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C0DD"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35BA719A" wp14:editId="4CA4FB15">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38FF0C04" w14:textId="77777777" w:rsidR="00D83123" w:rsidRPr="004C77CF" w:rsidRDefault="00D83123" w:rsidP="00390AAD">
                            <w:pPr>
                              <w:pStyle w:val="Commonwealth"/>
                              <w:rPr>
                                <w:b w:val="0"/>
                                <w:bCs/>
                              </w:rPr>
                            </w:pPr>
                            <w:bookmarkStart w:id="0" w:name="_Toc135143724"/>
                            <w:bookmarkStart w:id="1" w:name="_Toc135139865"/>
                            <w:bookmarkStart w:id="2" w:name="_Toc135139768"/>
                            <w:r w:rsidRPr="004C77CF">
                              <w:rPr>
                                <w:b w:val="0"/>
                                <w:bCs/>
                              </w:rPr>
                              <w:t>Commonwealth of Australia</w:t>
                            </w:r>
                            <w:bookmarkEnd w:id="0"/>
                          </w:p>
                          <w:p w14:paraId="2B7CC28E" w14:textId="77777777" w:rsidR="009E098B" w:rsidRPr="004C77CF" w:rsidRDefault="009E098B">
                            <w:pPr>
                              <w:rPr>
                                <w:bCs/>
                              </w:rPr>
                            </w:pPr>
                          </w:p>
                          <w:p w14:paraId="6C4097E7" w14:textId="77777777" w:rsidR="00D83123" w:rsidRPr="004C77CF" w:rsidRDefault="00D83123" w:rsidP="00390AAD">
                            <w:pPr>
                              <w:pStyle w:val="Commonwealth"/>
                              <w:rPr>
                                <w:b w:val="0"/>
                                <w:bCs/>
                              </w:rPr>
                            </w:pPr>
                            <w:bookmarkStart w:id="3" w:name="_Toc135143725"/>
                            <w:r w:rsidRPr="004C77CF">
                              <w:rPr>
                                <w:b w:val="0"/>
                                <w:bCs/>
                              </w:rPr>
                              <w:t>Commonwealth of Australia</w:t>
                            </w:r>
                            <w:bookmarkEnd w:id="3"/>
                          </w:p>
                          <w:p w14:paraId="05105C5A" w14:textId="77777777" w:rsidR="009E098B" w:rsidRPr="004C77CF" w:rsidRDefault="009E098B">
                            <w:pPr>
                              <w:rPr>
                                <w:bCs/>
                              </w:rPr>
                            </w:pPr>
                          </w:p>
                          <w:p w14:paraId="5FB39DAB" w14:textId="77777777" w:rsidR="00D83123" w:rsidRPr="004C77CF" w:rsidRDefault="00D83123" w:rsidP="00390AAD">
                            <w:pPr>
                              <w:pStyle w:val="Commonwealth"/>
                              <w:rPr>
                                <w:b w:val="0"/>
                                <w:bCs/>
                              </w:rPr>
                            </w:pPr>
                            <w:bookmarkStart w:id="4" w:name="_Toc135143726"/>
                            <w:r w:rsidRPr="004C77CF">
                              <w:rPr>
                                <w:b w:val="0"/>
                                <w:bCs/>
                              </w:rPr>
                              <w:t>Commonwealth of Australia</w:t>
                            </w:r>
                            <w:bookmarkEnd w:id="1"/>
                            <w:bookmarkEnd w:id="4"/>
                          </w:p>
                          <w:p w14:paraId="08B49313" w14:textId="77777777" w:rsidR="009E098B" w:rsidRPr="004C77CF" w:rsidRDefault="009E098B">
                            <w:pPr>
                              <w:rPr>
                                <w:bCs/>
                              </w:rPr>
                            </w:pPr>
                          </w:p>
                          <w:p w14:paraId="127AED3D" w14:textId="77777777" w:rsidR="00D83123" w:rsidRPr="004C77CF" w:rsidRDefault="00D83123" w:rsidP="005164EF">
                            <w:pPr>
                              <w:pStyle w:val="GazetteNormalText"/>
                              <w:rPr>
                                <w:bCs/>
                              </w:rPr>
                            </w:pPr>
                            <w:bookmarkStart w:id="5" w:name="_Toc135139866"/>
                            <w:r w:rsidRPr="004C77CF">
                              <w:rPr>
                                <w:bCs/>
                              </w:rPr>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A719A"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38FF0C04" w14:textId="77777777" w:rsidR="00D83123" w:rsidRPr="004C77CF" w:rsidRDefault="00D83123" w:rsidP="00390AAD">
                      <w:pPr>
                        <w:pStyle w:val="Commonwealth"/>
                        <w:rPr>
                          <w:b w:val="0"/>
                          <w:bCs/>
                        </w:rPr>
                      </w:pPr>
                      <w:bookmarkStart w:id="6" w:name="_Toc135143724"/>
                      <w:bookmarkStart w:id="7" w:name="_Toc135139865"/>
                      <w:bookmarkStart w:id="8" w:name="_Toc135139768"/>
                      <w:r w:rsidRPr="004C77CF">
                        <w:rPr>
                          <w:b w:val="0"/>
                          <w:bCs/>
                        </w:rPr>
                        <w:t>Commonwealth of Australia</w:t>
                      </w:r>
                      <w:bookmarkEnd w:id="6"/>
                    </w:p>
                    <w:p w14:paraId="2B7CC28E" w14:textId="77777777" w:rsidR="009E098B" w:rsidRPr="004C77CF" w:rsidRDefault="009E098B">
                      <w:pPr>
                        <w:rPr>
                          <w:bCs/>
                        </w:rPr>
                      </w:pPr>
                    </w:p>
                    <w:p w14:paraId="6C4097E7" w14:textId="77777777" w:rsidR="00D83123" w:rsidRPr="004C77CF" w:rsidRDefault="00D83123" w:rsidP="00390AAD">
                      <w:pPr>
                        <w:pStyle w:val="Commonwealth"/>
                        <w:rPr>
                          <w:b w:val="0"/>
                          <w:bCs/>
                        </w:rPr>
                      </w:pPr>
                      <w:bookmarkStart w:id="9" w:name="_Toc135143725"/>
                      <w:r w:rsidRPr="004C77CF">
                        <w:rPr>
                          <w:b w:val="0"/>
                          <w:bCs/>
                        </w:rPr>
                        <w:t>Commonwealth of Australia</w:t>
                      </w:r>
                      <w:bookmarkEnd w:id="9"/>
                    </w:p>
                    <w:p w14:paraId="05105C5A" w14:textId="77777777" w:rsidR="009E098B" w:rsidRPr="004C77CF" w:rsidRDefault="009E098B">
                      <w:pPr>
                        <w:rPr>
                          <w:bCs/>
                        </w:rPr>
                      </w:pPr>
                    </w:p>
                    <w:p w14:paraId="5FB39DAB" w14:textId="77777777" w:rsidR="00D83123" w:rsidRPr="004C77CF" w:rsidRDefault="00D83123" w:rsidP="00390AAD">
                      <w:pPr>
                        <w:pStyle w:val="Commonwealth"/>
                        <w:rPr>
                          <w:b w:val="0"/>
                          <w:bCs/>
                        </w:rPr>
                      </w:pPr>
                      <w:bookmarkStart w:id="10" w:name="_Toc135143726"/>
                      <w:r w:rsidRPr="004C77CF">
                        <w:rPr>
                          <w:b w:val="0"/>
                          <w:bCs/>
                        </w:rPr>
                        <w:t>Commonwealth of Australia</w:t>
                      </w:r>
                      <w:bookmarkEnd w:id="7"/>
                      <w:bookmarkEnd w:id="10"/>
                    </w:p>
                    <w:p w14:paraId="08B49313" w14:textId="77777777" w:rsidR="009E098B" w:rsidRPr="004C77CF" w:rsidRDefault="009E098B">
                      <w:pPr>
                        <w:rPr>
                          <w:bCs/>
                        </w:rPr>
                      </w:pPr>
                    </w:p>
                    <w:p w14:paraId="127AED3D" w14:textId="77777777" w:rsidR="00D83123" w:rsidRPr="004C77CF" w:rsidRDefault="00D83123" w:rsidP="005164EF">
                      <w:pPr>
                        <w:pStyle w:val="GazetteNormalText"/>
                        <w:rPr>
                          <w:bCs/>
                        </w:rPr>
                      </w:pPr>
                      <w:bookmarkStart w:id="11" w:name="_Toc135139866"/>
                      <w:r w:rsidRPr="004C77CF">
                        <w:rPr>
                          <w:bCs/>
                        </w:rPr>
                        <w:t>Commonwealth of Australia</w:t>
                      </w:r>
                      <w:bookmarkEnd w:id="8"/>
                      <w:bookmarkEnd w:id="11"/>
                    </w:p>
                  </w:txbxContent>
                </v:textbox>
              </v:shape>
            </w:pict>
          </mc:Fallback>
        </mc:AlternateContent>
      </w:r>
      <w:r w:rsidR="00442F77">
        <w:rPr>
          <w:noProof/>
        </w:rPr>
        <w:drawing>
          <wp:inline distT="0" distB="0" distL="0" distR="0" wp14:anchorId="7041422C" wp14:editId="12948142">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662F6A69" wp14:editId="44122924">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0774AF4"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2C2CD499" w14:textId="77777777" w:rsidR="00807954" w:rsidRPr="004C77CF" w:rsidRDefault="00DE6C25" w:rsidP="00390AAD">
      <w:pPr>
        <w:pStyle w:val="GazetteCoverH1"/>
        <w:rPr>
          <w:b w:val="0"/>
          <w:bCs/>
        </w:rPr>
      </w:pPr>
      <w:bookmarkStart w:id="6" w:name="_Toc135143727"/>
      <w:bookmarkStart w:id="7" w:name="_Toc135143783"/>
      <w:r w:rsidRPr="004C77CF">
        <w:rPr>
          <w:b w:val="0"/>
          <w:bCs/>
        </w:rPr>
        <w:t>Gazette</w:t>
      </w:r>
      <w:bookmarkEnd w:id="6"/>
      <w:bookmarkEnd w:id="7"/>
    </w:p>
    <w:p w14:paraId="4EE4C43A" w14:textId="77777777" w:rsidR="00807954" w:rsidRPr="004C77CF" w:rsidRDefault="00807954" w:rsidP="00390AAD">
      <w:pPr>
        <w:pStyle w:val="GazetteCoverH2"/>
        <w:rPr>
          <w:rFonts w:ascii="Arial" w:hAnsi="Arial" w:cs="Arial"/>
          <w:b w:val="0"/>
          <w:bCs w:val="0"/>
        </w:rPr>
      </w:pPr>
      <w:bookmarkStart w:id="8" w:name="_Toc135143728"/>
      <w:bookmarkStart w:id="9" w:name="_Toc135143784"/>
      <w:r w:rsidRPr="004C77CF">
        <w:rPr>
          <w:rFonts w:ascii="Arial" w:hAnsi="Arial" w:cs="Arial"/>
          <w:b w:val="0"/>
          <w:bCs w:val="0"/>
        </w:rPr>
        <w:t>Agricultural and veterinary chemicals</w:t>
      </w:r>
      <w:bookmarkEnd w:id="8"/>
      <w:bookmarkEnd w:id="9"/>
    </w:p>
    <w:p w14:paraId="3948CC52" w14:textId="77777777" w:rsidR="00CA3C84" w:rsidRPr="004C77CF" w:rsidRDefault="00CA3C84" w:rsidP="00390AAD">
      <w:pPr>
        <w:pStyle w:val="GazetteCoverH3"/>
        <w:rPr>
          <w:rFonts w:ascii="Arial" w:hAnsi="Arial" w:cs="Arial"/>
          <w:b w:val="0"/>
          <w:bCs w:val="0"/>
        </w:rPr>
      </w:pPr>
      <w:bookmarkStart w:id="10" w:name="_Toc135143729"/>
      <w:bookmarkStart w:id="11" w:name="_Toc135143785"/>
      <w:r w:rsidRPr="004C77CF">
        <w:rPr>
          <w:rFonts w:ascii="Arial" w:hAnsi="Arial" w:cs="Arial"/>
          <w:b w:val="0"/>
          <w:bCs w:val="0"/>
        </w:rPr>
        <w:t xml:space="preserve">No. APVMA </w:t>
      </w:r>
      <w:r w:rsidR="001D17D6" w:rsidRPr="004C77CF">
        <w:rPr>
          <w:rFonts w:ascii="Arial" w:hAnsi="Arial" w:cs="Arial"/>
          <w:b w:val="0"/>
          <w:bCs w:val="0"/>
        </w:rPr>
        <w:t>13</w:t>
      </w:r>
      <w:r w:rsidRPr="004C77CF">
        <w:rPr>
          <w:rFonts w:ascii="Arial" w:hAnsi="Arial" w:cs="Arial"/>
          <w:b w:val="0"/>
          <w:bCs w:val="0"/>
        </w:rPr>
        <w:t xml:space="preserve">, </w:t>
      </w:r>
      <w:bookmarkEnd w:id="10"/>
      <w:bookmarkEnd w:id="11"/>
      <w:r w:rsidR="001D17D6" w:rsidRPr="004C77CF">
        <w:rPr>
          <w:rFonts w:ascii="Arial" w:hAnsi="Arial" w:cs="Arial"/>
          <w:b w:val="0"/>
          <w:bCs w:val="0"/>
        </w:rPr>
        <w:t>27 June 2023</w:t>
      </w:r>
    </w:p>
    <w:p w14:paraId="38D34B2B" w14:textId="77777777" w:rsidR="00FD71D4" w:rsidRDefault="00FD71D4" w:rsidP="00FD71D4">
      <w:pPr>
        <w:pStyle w:val="GazetteNormalText"/>
      </w:pPr>
      <w:r w:rsidRPr="00FD71D4">
        <w:t>Published by the Australian Pesticides and Veterinary Medicines Authority</w:t>
      </w:r>
    </w:p>
    <w:p w14:paraId="1CF7813F" w14:textId="77777777" w:rsidR="00FD71D4" w:rsidRDefault="00FD71D4" w:rsidP="00FD71D4">
      <w:pPr>
        <w:spacing w:before="1600" w:after="1600"/>
        <w:jc w:val="center"/>
        <w:rPr>
          <w:szCs w:val="20"/>
        </w:rPr>
      </w:pPr>
      <w:r>
        <w:rPr>
          <w:noProof/>
          <w:szCs w:val="20"/>
          <w:lang w:eastAsia="en-AU"/>
        </w:rPr>
        <w:drawing>
          <wp:inline distT="0" distB="0" distL="0" distR="0" wp14:anchorId="07C1329B" wp14:editId="19BF26B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E261272"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759E80F8" w14:textId="77777777" w:rsidR="00FD71D4" w:rsidRPr="00FD71D4" w:rsidRDefault="00FD71D4" w:rsidP="00FD71D4">
      <w:pPr>
        <w:pStyle w:val="GazetteNormalText"/>
        <w:pBdr>
          <w:top w:val="single" w:sz="4" w:space="1" w:color="auto"/>
        </w:pBdr>
        <w:spacing w:before="1080" w:after="1200"/>
      </w:pPr>
      <w:r>
        <w:rPr>
          <w:color w:val="auto"/>
        </w:rPr>
        <w:t>ISSN 1837-7629</w:t>
      </w:r>
    </w:p>
    <w:p w14:paraId="5CC696F7" w14:textId="77EB678A"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D91A77">
        <w:rPr>
          <w:noProof/>
        </w:rPr>
        <w:t>2023</w:t>
      </w:r>
      <w:r>
        <w:fldChar w:fldCharType="end"/>
      </w:r>
    </w:p>
    <w:p w14:paraId="499A58B9"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414A86A0"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631B84A9"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31BD2DBF" w14:textId="77777777" w:rsidR="002C53E5" w:rsidRDefault="00FD71D4" w:rsidP="00DC3817">
      <w:pPr>
        <w:pStyle w:val="GazetteCopyrightHeadings"/>
      </w:pPr>
      <w:r>
        <w:t>General information</w:t>
      </w:r>
    </w:p>
    <w:p w14:paraId="4190D6DF"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6C9004B9"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6C1213A2" w14:textId="77777777" w:rsidR="00FD71D4" w:rsidRDefault="00FD71D4" w:rsidP="00DC3817">
      <w:pPr>
        <w:pStyle w:val="GazetteCopyrightHeadings"/>
      </w:pPr>
      <w:r>
        <w:t>Distribution and subscription</w:t>
      </w:r>
    </w:p>
    <w:p w14:paraId="0C881362"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5B5C4EDF"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7F4AAAA8" w14:textId="77777777" w:rsidR="00FD71D4" w:rsidRDefault="00FD71D4" w:rsidP="00DC3817">
      <w:pPr>
        <w:pStyle w:val="GazetteCopyrightHeadings"/>
      </w:pPr>
      <w:r>
        <w:t>APVMA contacts</w:t>
      </w:r>
    </w:p>
    <w:p w14:paraId="6E81F394"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0A6A5B0C"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2D338C97" w14:textId="77777777" w:rsidR="00557AEB" w:rsidRDefault="00557AEB" w:rsidP="00557AEB">
      <w:pPr>
        <w:pStyle w:val="GazetteCopyrightHeadings"/>
      </w:pPr>
      <w:r>
        <w:t>Privacy</w:t>
      </w:r>
    </w:p>
    <w:p w14:paraId="372D482E" w14:textId="6BE80F54"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629E5A2D" w14:textId="77777777" w:rsidR="0028020C"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FF65FEA" w14:textId="0B2B9C3F"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05" w:history="1">
        <w:r w:rsidR="0028020C" w:rsidRPr="001E0E50">
          <w:rPr>
            <w:rStyle w:val="Hyperlink"/>
            <w:rFonts w:eastAsia="Arial Unicode MS"/>
          </w:rPr>
          <w:t>Agricultural chemical products and approved labels</w:t>
        </w:r>
        <w:r w:rsidR="0028020C">
          <w:rPr>
            <w:webHidden/>
          </w:rPr>
          <w:tab/>
        </w:r>
        <w:r w:rsidR="0028020C">
          <w:rPr>
            <w:webHidden/>
          </w:rPr>
          <w:fldChar w:fldCharType="begin"/>
        </w:r>
        <w:r w:rsidR="0028020C">
          <w:rPr>
            <w:webHidden/>
          </w:rPr>
          <w:instrText xml:space="preserve"> PAGEREF _Toc138670505 \h </w:instrText>
        </w:r>
        <w:r w:rsidR="0028020C">
          <w:rPr>
            <w:webHidden/>
          </w:rPr>
        </w:r>
        <w:r w:rsidR="0028020C">
          <w:rPr>
            <w:webHidden/>
          </w:rPr>
          <w:fldChar w:fldCharType="separate"/>
        </w:r>
        <w:r w:rsidR="0028020C">
          <w:rPr>
            <w:webHidden/>
          </w:rPr>
          <w:t>1</w:t>
        </w:r>
        <w:r w:rsidR="0028020C">
          <w:rPr>
            <w:webHidden/>
          </w:rPr>
          <w:fldChar w:fldCharType="end"/>
        </w:r>
      </w:hyperlink>
    </w:p>
    <w:p w14:paraId="59CA7F9B" w14:textId="6236A173"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06" w:history="1">
        <w:r w:rsidR="0028020C" w:rsidRPr="001E0E50">
          <w:rPr>
            <w:rStyle w:val="Hyperlink"/>
            <w:rFonts w:eastAsia="Arial Unicode MS"/>
          </w:rPr>
          <w:t>Veterinary chemical products and approved labels</w:t>
        </w:r>
        <w:r w:rsidR="0028020C">
          <w:rPr>
            <w:webHidden/>
          </w:rPr>
          <w:tab/>
        </w:r>
        <w:r w:rsidR="0028020C">
          <w:rPr>
            <w:webHidden/>
          </w:rPr>
          <w:fldChar w:fldCharType="begin"/>
        </w:r>
        <w:r w:rsidR="0028020C">
          <w:rPr>
            <w:webHidden/>
          </w:rPr>
          <w:instrText xml:space="preserve"> PAGEREF _Toc138670506 \h </w:instrText>
        </w:r>
        <w:r w:rsidR="0028020C">
          <w:rPr>
            <w:webHidden/>
          </w:rPr>
        </w:r>
        <w:r w:rsidR="0028020C">
          <w:rPr>
            <w:webHidden/>
          </w:rPr>
          <w:fldChar w:fldCharType="separate"/>
        </w:r>
        <w:r w:rsidR="0028020C">
          <w:rPr>
            <w:webHidden/>
          </w:rPr>
          <w:t>9</w:t>
        </w:r>
        <w:r w:rsidR="0028020C">
          <w:rPr>
            <w:webHidden/>
          </w:rPr>
          <w:fldChar w:fldCharType="end"/>
        </w:r>
      </w:hyperlink>
    </w:p>
    <w:p w14:paraId="488E30DA" w14:textId="160BC09F"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07" w:history="1">
        <w:r w:rsidR="0028020C" w:rsidRPr="001E0E50">
          <w:rPr>
            <w:rStyle w:val="Hyperlink"/>
            <w:rFonts w:eastAsia="Arial Unicode MS"/>
          </w:rPr>
          <w:t>Approved active constituents</w:t>
        </w:r>
        <w:r w:rsidR="0028020C">
          <w:rPr>
            <w:webHidden/>
          </w:rPr>
          <w:tab/>
        </w:r>
        <w:r w:rsidR="0028020C">
          <w:rPr>
            <w:webHidden/>
          </w:rPr>
          <w:fldChar w:fldCharType="begin"/>
        </w:r>
        <w:r w:rsidR="0028020C">
          <w:rPr>
            <w:webHidden/>
          </w:rPr>
          <w:instrText xml:space="preserve"> PAGEREF _Toc138670507 \h </w:instrText>
        </w:r>
        <w:r w:rsidR="0028020C">
          <w:rPr>
            <w:webHidden/>
          </w:rPr>
        </w:r>
        <w:r w:rsidR="0028020C">
          <w:rPr>
            <w:webHidden/>
          </w:rPr>
          <w:fldChar w:fldCharType="separate"/>
        </w:r>
        <w:r w:rsidR="0028020C">
          <w:rPr>
            <w:webHidden/>
          </w:rPr>
          <w:t>11</w:t>
        </w:r>
        <w:r w:rsidR="0028020C">
          <w:rPr>
            <w:webHidden/>
          </w:rPr>
          <w:fldChar w:fldCharType="end"/>
        </w:r>
      </w:hyperlink>
    </w:p>
    <w:p w14:paraId="11F50958" w14:textId="6B42000E"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08" w:history="1">
        <w:r w:rsidR="0028020C" w:rsidRPr="001E0E50">
          <w:rPr>
            <w:rStyle w:val="Hyperlink"/>
            <w:rFonts w:eastAsia="Arial Unicode MS"/>
          </w:rPr>
          <w:t xml:space="preserve">New veterinary chemical product containing a new veterinary active constituent: </w:t>
        </w:r>
        <w:r w:rsidR="0028020C" w:rsidRPr="001E0E50">
          <w:rPr>
            <w:rStyle w:val="Hyperlink"/>
            <w:rFonts w:eastAsiaTheme="minorHAnsi"/>
            <w:bCs/>
          </w:rPr>
          <w:t>Mometamax Ultra Ear Drops Suspension for Dogs containing posaconazole</w:t>
        </w:r>
        <w:r w:rsidR="0028020C">
          <w:rPr>
            <w:webHidden/>
          </w:rPr>
          <w:tab/>
        </w:r>
        <w:r w:rsidR="0028020C">
          <w:rPr>
            <w:webHidden/>
          </w:rPr>
          <w:fldChar w:fldCharType="begin"/>
        </w:r>
        <w:r w:rsidR="0028020C">
          <w:rPr>
            <w:webHidden/>
          </w:rPr>
          <w:instrText xml:space="preserve"> PAGEREF _Toc138670508 \h </w:instrText>
        </w:r>
        <w:r w:rsidR="0028020C">
          <w:rPr>
            <w:webHidden/>
          </w:rPr>
        </w:r>
        <w:r w:rsidR="0028020C">
          <w:rPr>
            <w:webHidden/>
          </w:rPr>
          <w:fldChar w:fldCharType="separate"/>
        </w:r>
        <w:r w:rsidR="0028020C">
          <w:rPr>
            <w:webHidden/>
          </w:rPr>
          <w:t>12</w:t>
        </w:r>
        <w:r w:rsidR="0028020C">
          <w:rPr>
            <w:webHidden/>
          </w:rPr>
          <w:fldChar w:fldCharType="end"/>
        </w:r>
      </w:hyperlink>
    </w:p>
    <w:p w14:paraId="007428E6" w14:textId="17668514"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09" w:history="1">
        <w:r w:rsidR="0028020C" w:rsidRPr="001E0E50">
          <w:rPr>
            <w:rStyle w:val="Hyperlink"/>
            <w:rFonts w:eastAsia="Arial Unicode MS"/>
          </w:rPr>
          <w:t>Licensing of veterinary chemical manufacturers</w:t>
        </w:r>
        <w:r w:rsidR="0028020C">
          <w:rPr>
            <w:webHidden/>
          </w:rPr>
          <w:tab/>
        </w:r>
        <w:r w:rsidR="0028020C">
          <w:rPr>
            <w:webHidden/>
          </w:rPr>
          <w:fldChar w:fldCharType="begin"/>
        </w:r>
        <w:r w:rsidR="0028020C">
          <w:rPr>
            <w:webHidden/>
          </w:rPr>
          <w:instrText xml:space="preserve"> PAGEREF _Toc138670509 \h </w:instrText>
        </w:r>
        <w:r w:rsidR="0028020C">
          <w:rPr>
            <w:webHidden/>
          </w:rPr>
        </w:r>
        <w:r w:rsidR="0028020C">
          <w:rPr>
            <w:webHidden/>
          </w:rPr>
          <w:fldChar w:fldCharType="separate"/>
        </w:r>
        <w:r w:rsidR="0028020C">
          <w:rPr>
            <w:webHidden/>
          </w:rPr>
          <w:t>19</w:t>
        </w:r>
        <w:r w:rsidR="0028020C">
          <w:rPr>
            <w:webHidden/>
          </w:rPr>
          <w:fldChar w:fldCharType="end"/>
        </w:r>
      </w:hyperlink>
    </w:p>
    <w:p w14:paraId="0351AE50" w14:textId="465596D6" w:rsidR="0028020C" w:rsidRDefault="00000000">
      <w:pPr>
        <w:pStyle w:val="TOC2"/>
        <w:rPr>
          <w:rFonts w:asciiTheme="minorHAnsi" w:eastAsiaTheme="minorEastAsia" w:hAnsiTheme="minorHAnsi" w:cstheme="minorBidi"/>
          <w:kern w:val="2"/>
          <w:sz w:val="22"/>
          <w:lang w:eastAsia="en-AU"/>
          <w14:ligatures w14:val="standardContextual"/>
        </w:rPr>
      </w:pPr>
      <w:hyperlink w:anchor="_Toc138670510" w:history="1">
        <w:r w:rsidR="0028020C" w:rsidRPr="001E0E50">
          <w:rPr>
            <w:rStyle w:val="Hyperlink"/>
            <w:rFonts w:eastAsia="Arial Unicode MS"/>
          </w:rPr>
          <w:t>Retirement of ‘fast-track’ option for Item 8 applications</w:t>
        </w:r>
        <w:r w:rsidR="0028020C">
          <w:rPr>
            <w:webHidden/>
          </w:rPr>
          <w:tab/>
        </w:r>
        <w:r w:rsidR="0028020C">
          <w:rPr>
            <w:webHidden/>
          </w:rPr>
          <w:fldChar w:fldCharType="begin"/>
        </w:r>
        <w:r w:rsidR="0028020C">
          <w:rPr>
            <w:webHidden/>
          </w:rPr>
          <w:instrText xml:space="preserve"> PAGEREF _Toc138670510 \h </w:instrText>
        </w:r>
        <w:r w:rsidR="0028020C">
          <w:rPr>
            <w:webHidden/>
          </w:rPr>
        </w:r>
        <w:r w:rsidR="0028020C">
          <w:rPr>
            <w:webHidden/>
          </w:rPr>
          <w:fldChar w:fldCharType="separate"/>
        </w:r>
        <w:r w:rsidR="0028020C">
          <w:rPr>
            <w:webHidden/>
          </w:rPr>
          <w:t>21</w:t>
        </w:r>
        <w:r w:rsidR="0028020C">
          <w:rPr>
            <w:webHidden/>
          </w:rPr>
          <w:fldChar w:fldCharType="end"/>
        </w:r>
      </w:hyperlink>
    </w:p>
    <w:p w14:paraId="533A8E15" w14:textId="30E5FE98" w:rsidR="00E73E38" w:rsidRPr="00616EBE" w:rsidRDefault="00FD71D4" w:rsidP="004C77CF">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3A647BC8" w14:textId="77777777" w:rsidR="00390AAD" w:rsidRPr="005A7AF9" w:rsidRDefault="00390AAD" w:rsidP="005A7AF9">
      <w:pPr>
        <w:pStyle w:val="GazetteHeading1"/>
      </w:pPr>
      <w:bookmarkStart w:id="12" w:name="_Toc138670505"/>
      <w:r w:rsidRPr="005A7AF9">
        <w:lastRenderedPageBreak/>
        <w:t>Agricultural chemical products and approved labels</w:t>
      </w:r>
      <w:bookmarkEnd w:id="12"/>
    </w:p>
    <w:p w14:paraId="6F566ECE" w14:textId="27E62570" w:rsidR="00390AAD" w:rsidRPr="005A7AF9" w:rsidRDefault="00390AAD" w:rsidP="005A7AF9">
      <w:pPr>
        <w:pStyle w:val="GazetteNormalText"/>
      </w:pPr>
      <w:r w:rsidRPr="005A7AF9">
        <w:t xml:space="preserve">Pursuant to the Agricultural and Veterinary Chemicals Code scheduled to the </w:t>
      </w:r>
      <w:r w:rsidRPr="005A7AF9">
        <w:rPr>
          <w:i/>
          <w:iCs/>
        </w:rPr>
        <w:t>Agricultural and Veterinary Chemicals Code Act 1994</w:t>
      </w:r>
      <w:r w:rsidRPr="005A7AF9">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D482D3F" w14:textId="17ECE3B0" w:rsidR="00390AAD" w:rsidRPr="005A7AF9" w:rsidRDefault="004C77CF" w:rsidP="005A7AF9">
      <w:pPr>
        <w:pStyle w:val="Caption"/>
      </w:pPr>
      <w:r w:rsidRPr="005A7AF9">
        <w:t xml:space="preserve">Table </w:t>
      </w:r>
      <w:fldSimple w:instr=" SEQ Table \* ARABIC ">
        <w:r w:rsidR="00A920B9" w:rsidRPr="005A7AF9">
          <w:t>1</w:t>
        </w:r>
      </w:fldSimple>
      <w:r w:rsidR="00390AAD" w:rsidRPr="005A7AF9">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7406E9A6"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FC8F59" w14:textId="77777777" w:rsidR="00390AAD" w:rsidRPr="00390AAD" w:rsidRDefault="00390AAD" w:rsidP="004C77CF">
            <w:pPr>
              <w:pStyle w:val="S8Gazetttetableheading"/>
              <w:rPr>
                <w:u w:color="000000"/>
              </w:rPr>
            </w:pPr>
            <w:r w:rsidRPr="00390AAD">
              <w:rPr>
                <w:u w:color="000000"/>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8140B6B" w14:textId="77777777" w:rsidR="00390AAD" w:rsidRPr="005A7AF9" w:rsidRDefault="00390AAD" w:rsidP="005A7AF9">
            <w:pPr>
              <w:pStyle w:val="S8Gazettetabletext"/>
            </w:pPr>
            <w:r w:rsidRPr="005A7AF9">
              <w:t>139216</w:t>
            </w:r>
          </w:p>
        </w:tc>
      </w:tr>
      <w:tr w:rsidR="00390AAD" w:rsidRPr="00390AAD" w14:paraId="694109A5"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3E8715" w14:textId="77777777" w:rsidR="00390AAD" w:rsidRPr="00390AAD" w:rsidRDefault="00390AAD" w:rsidP="004C77CF">
            <w:pPr>
              <w:pStyle w:val="S8Gazetttetableheading"/>
              <w:rPr>
                <w:u w:color="000000"/>
              </w:rPr>
            </w:pPr>
            <w:r w:rsidRPr="00390AAD">
              <w:rPr>
                <w:u w:color="000000"/>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1D0FB2F" w14:textId="77777777" w:rsidR="00390AAD" w:rsidRPr="005A7AF9" w:rsidRDefault="00390AAD" w:rsidP="005A7AF9">
            <w:pPr>
              <w:pStyle w:val="S8Gazettetabletext"/>
            </w:pPr>
            <w:proofErr w:type="spellStart"/>
            <w:r w:rsidRPr="005A7AF9">
              <w:t>Astralpool</w:t>
            </w:r>
            <w:proofErr w:type="spellEnd"/>
            <w:r w:rsidRPr="005A7AF9">
              <w:t xml:space="preserve"> Mineral Guard</w:t>
            </w:r>
          </w:p>
        </w:tc>
      </w:tr>
      <w:tr w:rsidR="00390AAD" w:rsidRPr="00390AAD" w14:paraId="5A088364"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1BFB65" w14:textId="77777777" w:rsidR="00390AAD" w:rsidRPr="00390AAD" w:rsidRDefault="00390AAD" w:rsidP="004C77CF">
            <w:pPr>
              <w:pStyle w:val="S8Gazetttetableheading"/>
              <w:rPr>
                <w:u w:color="000000"/>
              </w:rPr>
            </w:pPr>
            <w:r w:rsidRPr="00390AAD">
              <w:rPr>
                <w:u w:color="000000"/>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F884694" w14:textId="78B68ADE" w:rsidR="00390AAD" w:rsidRPr="005A7AF9" w:rsidRDefault="00390AAD" w:rsidP="005A7AF9">
            <w:pPr>
              <w:pStyle w:val="S8Gazettetabletext"/>
            </w:pPr>
            <w:r w:rsidRPr="005A7AF9">
              <w:t>28.8</w:t>
            </w:r>
            <w:r w:rsidR="005A7AF9">
              <w:t> </w:t>
            </w:r>
            <w:r w:rsidRPr="005A7AF9">
              <w:t>g/kg silver (as the metal), 16.8</w:t>
            </w:r>
            <w:r w:rsidR="005A7AF9">
              <w:t> </w:t>
            </w:r>
            <w:r w:rsidRPr="005A7AF9">
              <w:t>g/kg copper (as the metal)</w:t>
            </w:r>
          </w:p>
        </w:tc>
      </w:tr>
      <w:tr w:rsidR="00390AAD" w:rsidRPr="00390AAD" w14:paraId="3419AED4"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A57543" w14:textId="77777777" w:rsidR="00390AAD" w:rsidRPr="00390AAD" w:rsidRDefault="00390AAD" w:rsidP="004C77CF">
            <w:pPr>
              <w:pStyle w:val="S8Gazetttetableheading"/>
              <w:rPr>
                <w:u w:color="000000"/>
              </w:rPr>
            </w:pPr>
            <w:r w:rsidRPr="00390AAD">
              <w:rPr>
                <w:u w:color="000000"/>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D904E53" w14:textId="77777777" w:rsidR="00390AAD" w:rsidRPr="005A7AF9" w:rsidRDefault="00390AAD" w:rsidP="005A7AF9">
            <w:pPr>
              <w:pStyle w:val="S8Gazettetabletext"/>
            </w:pPr>
            <w:r w:rsidRPr="005A7AF9">
              <w:t>Fluidra Group Australia Pty Ltd</w:t>
            </w:r>
          </w:p>
        </w:tc>
      </w:tr>
      <w:tr w:rsidR="00390AAD" w:rsidRPr="00390AAD" w14:paraId="330BD3B6"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54CB56" w14:textId="77777777" w:rsidR="00390AAD" w:rsidRPr="00390AAD" w:rsidRDefault="00390AAD" w:rsidP="004C77CF">
            <w:pPr>
              <w:pStyle w:val="S8Gazetttetableheading"/>
              <w:rPr>
                <w:u w:color="000000"/>
              </w:rPr>
            </w:pPr>
            <w:r w:rsidRPr="00390AAD">
              <w:rPr>
                <w:u w:color="000000"/>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80997A8" w14:textId="77777777" w:rsidR="00390AAD" w:rsidRPr="005A7AF9" w:rsidRDefault="00390AAD" w:rsidP="005A7AF9">
            <w:pPr>
              <w:pStyle w:val="S8Gazettetabletext"/>
            </w:pPr>
            <w:r w:rsidRPr="005A7AF9">
              <w:t>002 641 965</w:t>
            </w:r>
          </w:p>
        </w:tc>
      </w:tr>
      <w:tr w:rsidR="00390AAD" w:rsidRPr="00390AAD" w14:paraId="4D54A6A2"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C5B220" w14:textId="77777777" w:rsidR="00390AAD" w:rsidRPr="00390AAD" w:rsidRDefault="00390AAD" w:rsidP="004C77CF">
            <w:pPr>
              <w:pStyle w:val="S8Gazetttetableheading"/>
              <w:rPr>
                <w:u w:color="000000"/>
              </w:rPr>
            </w:pPr>
            <w:r w:rsidRPr="00390AAD">
              <w:rPr>
                <w:u w:color="000000"/>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64F5AA1" w14:textId="77777777" w:rsidR="00390AAD" w:rsidRPr="005A7AF9" w:rsidRDefault="00390AAD" w:rsidP="005A7AF9">
            <w:pPr>
              <w:pStyle w:val="S8Gazettetabletext"/>
            </w:pPr>
            <w:r w:rsidRPr="005A7AF9">
              <w:t>5 June 2023</w:t>
            </w:r>
          </w:p>
        </w:tc>
      </w:tr>
      <w:tr w:rsidR="00390AAD" w:rsidRPr="00390AAD" w14:paraId="7E0A69D4"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896E04" w14:textId="77777777" w:rsidR="00390AAD" w:rsidRPr="00390AAD" w:rsidRDefault="00390AAD" w:rsidP="004C77CF">
            <w:pPr>
              <w:pStyle w:val="S8Gazetttetableheading"/>
              <w:rPr>
                <w:u w:color="000000"/>
              </w:rPr>
            </w:pPr>
            <w:r w:rsidRPr="00390AAD">
              <w:rPr>
                <w:u w:color="000000"/>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A4E6F24" w14:textId="77777777" w:rsidR="00390AAD" w:rsidRPr="005A7AF9" w:rsidRDefault="00390AAD" w:rsidP="005A7AF9">
            <w:pPr>
              <w:pStyle w:val="S8Gazettetabletext"/>
            </w:pPr>
            <w:r w:rsidRPr="005A7AF9">
              <w:t>93454</w:t>
            </w:r>
          </w:p>
        </w:tc>
      </w:tr>
      <w:tr w:rsidR="00390AAD" w:rsidRPr="00390AAD" w14:paraId="7299F0A7"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8ADB3B" w14:textId="77777777" w:rsidR="00390AAD" w:rsidRPr="00390AAD" w:rsidRDefault="00390AAD" w:rsidP="004C77CF">
            <w:pPr>
              <w:pStyle w:val="S8Gazetttetableheading"/>
              <w:rPr>
                <w:u w:color="000000"/>
              </w:rPr>
            </w:pPr>
            <w:r w:rsidRPr="00390AAD">
              <w:rPr>
                <w:u w:color="000000"/>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0951F5" w14:textId="77777777" w:rsidR="00390AAD" w:rsidRPr="005A7AF9" w:rsidRDefault="00390AAD" w:rsidP="005A7AF9">
            <w:pPr>
              <w:pStyle w:val="S8Gazettetabletext"/>
            </w:pPr>
            <w:r w:rsidRPr="005A7AF9">
              <w:t>93454/139216</w:t>
            </w:r>
          </w:p>
        </w:tc>
      </w:tr>
      <w:tr w:rsidR="00390AAD" w:rsidRPr="00390AAD" w14:paraId="76168CDF" w14:textId="77777777" w:rsidTr="005A7AF9">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22FE8" w14:textId="77777777" w:rsidR="00390AAD" w:rsidRPr="00390AAD" w:rsidRDefault="00390AAD" w:rsidP="004C77CF">
            <w:pPr>
              <w:pStyle w:val="S8Gazetttetableheading"/>
              <w:jc w:val="left"/>
              <w:rPr>
                <w:u w:color="000000"/>
              </w:rPr>
            </w:pPr>
            <w:r w:rsidRPr="00390AAD">
              <w:rPr>
                <w:u w:color="000000"/>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CE486DC" w14:textId="5FD19BD8" w:rsidR="00390AAD" w:rsidRPr="005A7AF9" w:rsidRDefault="00390AAD" w:rsidP="005A7AF9">
            <w:pPr>
              <w:pStyle w:val="S8Gazettetabletext"/>
            </w:pPr>
            <w:r w:rsidRPr="005A7AF9">
              <w:t>Registration of a 28.8</w:t>
            </w:r>
            <w:r w:rsidR="005A7AF9">
              <w:t> </w:t>
            </w:r>
            <w:r w:rsidRPr="005A7AF9">
              <w:t xml:space="preserve">g/kg silver </w:t>
            </w:r>
            <w:r w:rsidR="005A7AF9">
              <w:t>and</w:t>
            </w:r>
            <w:r w:rsidR="005A7AF9" w:rsidRPr="005A7AF9">
              <w:t xml:space="preserve"> </w:t>
            </w:r>
            <w:r w:rsidRPr="005A7AF9">
              <w:t>16.8</w:t>
            </w:r>
            <w:r w:rsidR="005A7AF9">
              <w:t> </w:t>
            </w:r>
            <w:r w:rsidRPr="005A7AF9">
              <w:t>g/kg copper solid mineral ioniser product to improve the quality of pool water</w:t>
            </w:r>
          </w:p>
        </w:tc>
      </w:tr>
    </w:tbl>
    <w:p w14:paraId="5A2736E1"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2E33B55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7136EC" w14:textId="77777777" w:rsidR="00390AAD" w:rsidRPr="005A7AF9" w:rsidRDefault="00390AAD" w:rsidP="005A7AF9">
            <w:pPr>
              <w:pStyle w:val="S8Gazetttetableheading"/>
              <w:jc w:val="left"/>
            </w:pPr>
            <w:r w:rsidRPr="005A7AF9">
              <w:t>Application no.</w:t>
            </w:r>
          </w:p>
        </w:tc>
        <w:tc>
          <w:tcPr>
            <w:tcW w:w="3897" w:type="pct"/>
            <w:tcBorders>
              <w:top w:val="single" w:sz="4" w:space="0" w:color="auto"/>
              <w:left w:val="single" w:sz="4" w:space="0" w:color="auto"/>
              <w:bottom w:val="single" w:sz="4" w:space="0" w:color="auto"/>
              <w:right w:val="single" w:sz="4" w:space="0" w:color="auto"/>
            </w:tcBorders>
            <w:hideMark/>
          </w:tcPr>
          <w:p w14:paraId="6B54C5C3" w14:textId="77777777" w:rsidR="00390AAD" w:rsidRPr="005A7AF9" w:rsidRDefault="00390AAD" w:rsidP="005A7AF9">
            <w:pPr>
              <w:pStyle w:val="S8Gazettetabletext"/>
            </w:pPr>
            <w:r w:rsidRPr="005A7AF9">
              <w:t>135803</w:t>
            </w:r>
          </w:p>
        </w:tc>
      </w:tr>
      <w:tr w:rsidR="00390AAD" w:rsidRPr="00390AAD" w14:paraId="1E19B7B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C17D71" w14:textId="77777777" w:rsidR="00390AAD" w:rsidRPr="005A7AF9" w:rsidRDefault="00390AAD" w:rsidP="005A7AF9">
            <w:pPr>
              <w:pStyle w:val="S8Gazetttetableheading"/>
              <w:jc w:val="left"/>
            </w:pPr>
            <w:r w:rsidRPr="005A7AF9">
              <w:t>Product name</w:t>
            </w:r>
          </w:p>
        </w:tc>
        <w:tc>
          <w:tcPr>
            <w:tcW w:w="3897" w:type="pct"/>
            <w:tcBorders>
              <w:top w:val="single" w:sz="4" w:space="0" w:color="auto"/>
              <w:left w:val="single" w:sz="4" w:space="0" w:color="auto"/>
              <w:bottom w:val="single" w:sz="4" w:space="0" w:color="auto"/>
              <w:right w:val="single" w:sz="4" w:space="0" w:color="auto"/>
            </w:tcBorders>
            <w:hideMark/>
          </w:tcPr>
          <w:p w14:paraId="69F6048E" w14:textId="77777777" w:rsidR="00390AAD" w:rsidRPr="005A7AF9" w:rsidRDefault="00390AAD" w:rsidP="005A7AF9">
            <w:pPr>
              <w:pStyle w:val="S8Gazettetabletext"/>
            </w:pPr>
            <w:r w:rsidRPr="005A7AF9">
              <w:t>Hellcat Herbicide</w:t>
            </w:r>
          </w:p>
        </w:tc>
      </w:tr>
      <w:tr w:rsidR="00390AAD" w:rsidRPr="00390AAD" w14:paraId="14C8CB9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AACD09" w14:textId="77777777" w:rsidR="00390AAD" w:rsidRPr="005A7AF9" w:rsidRDefault="00390AAD" w:rsidP="005A7AF9">
            <w:pPr>
              <w:pStyle w:val="S8Gazetttetableheading"/>
              <w:jc w:val="left"/>
            </w:pPr>
            <w:r w:rsidRPr="005A7AF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288CA61" w14:textId="62642824" w:rsidR="00390AAD" w:rsidRPr="005A7AF9" w:rsidRDefault="00390AAD" w:rsidP="005A7AF9">
            <w:pPr>
              <w:pStyle w:val="S8Gazettetabletext"/>
            </w:pPr>
            <w:r w:rsidRPr="005A7AF9">
              <w:t>200</w:t>
            </w:r>
            <w:r w:rsidR="005A7AF9">
              <w:t> </w:t>
            </w:r>
            <w:r w:rsidRPr="005A7AF9">
              <w:t>g/L glufosinate-ammonium, 3.6</w:t>
            </w:r>
            <w:r w:rsidR="005A7AF9">
              <w:t> </w:t>
            </w:r>
            <w:r w:rsidRPr="005A7AF9">
              <w:t>g/L carfentrazone-ethyl</w:t>
            </w:r>
          </w:p>
        </w:tc>
      </w:tr>
      <w:tr w:rsidR="00390AAD" w:rsidRPr="00390AAD" w14:paraId="167BF6A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3776AF" w14:textId="77777777" w:rsidR="00390AAD" w:rsidRPr="005A7AF9" w:rsidRDefault="00390AAD" w:rsidP="005A7AF9">
            <w:pPr>
              <w:pStyle w:val="S8Gazetttetableheading"/>
              <w:jc w:val="left"/>
            </w:pPr>
            <w:r w:rsidRPr="005A7AF9">
              <w:t>Applicant name</w:t>
            </w:r>
          </w:p>
        </w:tc>
        <w:tc>
          <w:tcPr>
            <w:tcW w:w="3897" w:type="pct"/>
            <w:tcBorders>
              <w:top w:val="single" w:sz="4" w:space="0" w:color="auto"/>
              <w:left w:val="single" w:sz="4" w:space="0" w:color="auto"/>
              <w:bottom w:val="single" w:sz="4" w:space="0" w:color="auto"/>
              <w:right w:val="single" w:sz="4" w:space="0" w:color="auto"/>
            </w:tcBorders>
            <w:hideMark/>
          </w:tcPr>
          <w:p w14:paraId="48D10A10" w14:textId="77777777" w:rsidR="00390AAD" w:rsidRPr="005A7AF9" w:rsidRDefault="00390AAD" w:rsidP="005A7AF9">
            <w:pPr>
              <w:pStyle w:val="S8Gazettetabletext"/>
            </w:pPr>
            <w:r w:rsidRPr="005A7AF9">
              <w:t>American Vanguard Australia Pty Ltd</w:t>
            </w:r>
          </w:p>
        </w:tc>
      </w:tr>
      <w:tr w:rsidR="00390AAD" w:rsidRPr="00390AAD" w14:paraId="7AFFD4A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17121" w14:textId="77777777" w:rsidR="00390AAD" w:rsidRPr="005A7AF9" w:rsidRDefault="00390AAD" w:rsidP="005A7AF9">
            <w:pPr>
              <w:pStyle w:val="S8Gazetttetableheading"/>
              <w:jc w:val="left"/>
            </w:pPr>
            <w:r w:rsidRPr="005A7AF9">
              <w:t>Applicant ACN</w:t>
            </w:r>
          </w:p>
        </w:tc>
        <w:tc>
          <w:tcPr>
            <w:tcW w:w="3897" w:type="pct"/>
            <w:tcBorders>
              <w:top w:val="single" w:sz="4" w:space="0" w:color="auto"/>
              <w:left w:val="single" w:sz="4" w:space="0" w:color="auto"/>
              <w:bottom w:val="single" w:sz="4" w:space="0" w:color="auto"/>
              <w:right w:val="single" w:sz="4" w:space="0" w:color="auto"/>
            </w:tcBorders>
            <w:hideMark/>
          </w:tcPr>
          <w:p w14:paraId="2E4DD562" w14:textId="77777777" w:rsidR="00390AAD" w:rsidRPr="005A7AF9" w:rsidRDefault="00390AAD" w:rsidP="005A7AF9">
            <w:pPr>
              <w:pStyle w:val="S8Gazettetabletext"/>
            </w:pPr>
            <w:r w:rsidRPr="005A7AF9">
              <w:t>629 600 906</w:t>
            </w:r>
          </w:p>
        </w:tc>
      </w:tr>
      <w:tr w:rsidR="00390AAD" w:rsidRPr="00390AAD" w14:paraId="73BBCCA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8D485B" w14:textId="77777777" w:rsidR="00390AAD" w:rsidRPr="005A7AF9" w:rsidRDefault="00390AAD" w:rsidP="005A7AF9">
            <w:pPr>
              <w:pStyle w:val="S8Gazetttetableheading"/>
              <w:jc w:val="left"/>
            </w:pPr>
            <w:r w:rsidRPr="005A7AF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E1DAE7E" w14:textId="77777777" w:rsidR="00390AAD" w:rsidRPr="005A7AF9" w:rsidRDefault="00390AAD" w:rsidP="005A7AF9">
            <w:pPr>
              <w:pStyle w:val="S8Gazettetabletext"/>
            </w:pPr>
            <w:r w:rsidRPr="005A7AF9">
              <w:t>7 June 2023</w:t>
            </w:r>
          </w:p>
        </w:tc>
      </w:tr>
      <w:tr w:rsidR="00390AAD" w:rsidRPr="00390AAD" w14:paraId="140F079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A7C578" w14:textId="77777777" w:rsidR="00390AAD" w:rsidRPr="005A7AF9" w:rsidRDefault="00390AAD" w:rsidP="005A7AF9">
            <w:pPr>
              <w:pStyle w:val="S8Gazetttetableheading"/>
              <w:jc w:val="left"/>
            </w:pPr>
            <w:r w:rsidRPr="005A7AF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D4F3E1E" w14:textId="77777777" w:rsidR="00390AAD" w:rsidRPr="005A7AF9" w:rsidRDefault="00390AAD" w:rsidP="005A7AF9">
            <w:pPr>
              <w:pStyle w:val="S8Gazettetabletext"/>
            </w:pPr>
            <w:r w:rsidRPr="005A7AF9">
              <w:t>92516</w:t>
            </w:r>
          </w:p>
        </w:tc>
      </w:tr>
      <w:tr w:rsidR="00390AAD" w:rsidRPr="00390AAD" w14:paraId="4FB8FBC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A263DA" w14:textId="77777777" w:rsidR="00390AAD" w:rsidRPr="005A7AF9" w:rsidRDefault="00390AAD" w:rsidP="005A7AF9">
            <w:pPr>
              <w:pStyle w:val="S8Gazetttetableheading"/>
              <w:jc w:val="left"/>
            </w:pPr>
            <w:r w:rsidRPr="005A7AF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3DD66AE" w14:textId="77777777" w:rsidR="00390AAD" w:rsidRPr="005A7AF9" w:rsidRDefault="00390AAD" w:rsidP="005A7AF9">
            <w:pPr>
              <w:pStyle w:val="S8Gazettetabletext"/>
            </w:pPr>
            <w:r w:rsidRPr="005A7AF9">
              <w:t>92516/135803</w:t>
            </w:r>
          </w:p>
        </w:tc>
      </w:tr>
      <w:tr w:rsidR="00390AAD" w:rsidRPr="00390AAD" w14:paraId="119E6CE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A0B21B"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DDD65FC" w14:textId="0EC78E89" w:rsidR="00390AAD" w:rsidRPr="005A7AF9" w:rsidRDefault="00390AAD" w:rsidP="005A7AF9">
            <w:pPr>
              <w:pStyle w:val="S8Gazettetabletext"/>
            </w:pPr>
            <w:r w:rsidRPr="005A7AF9">
              <w:t>Registration of a 200</w:t>
            </w:r>
            <w:r w:rsidR="005A7AF9">
              <w:t> </w:t>
            </w:r>
            <w:r w:rsidRPr="005A7AF9">
              <w:t>g/L glufosinate-ammonium and 3.6</w:t>
            </w:r>
            <w:r w:rsidR="005A7AF9">
              <w:t> </w:t>
            </w:r>
            <w:r w:rsidRPr="005A7AF9">
              <w:t>g/L carfentrazone-ethyl micro-emulsion (ME) product for non-residual control of broadleaf and grass weeds in various situations</w:t>
            </w:r>
          </w:p>
        </w:tc>
      </w:tr>
    </w:tbl>
    <w:p w14:paraId="05C3E901"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03B289B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CE891B" w14:textId="77777777" w:rsidR="00390AAD" w:rsidRPr="005A7AF9" w:rsidRDefault="00390AAD" w:rsidP="005A7AF9">
            <w:pPr>
              <w:pStyle w:val="S8Gazetttetableheading"/>
              <w:jc w:val="left"/>
            </w:pPr>
            <w:r w:rsidRPr="005A7AF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96E9E0F" w14:textId="77777777" w:rsidR="00390AAD" w:rsidRPr="005A7AF9" w:rsidRDefault="00390AAD" w:rsidP="005A7AF9">
            <w:pPr>
              <w:pStyle w:val="S8Gazettetabletext"/>
            </w:pPr>
            <w:r w:rsidRPr="005A7AF9">
              <w:t>135748</w:t>
            </w:r>
          </w:p>
        </w:tc>
      </w:tr>
      <w:tr w:rsidR="00390AAD" w:rsidRPr="00390AAD" w14:paraId="0889143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599993" w14:textId="77777777" w:rsidR="00390AAD" w:rsidRPr="005A7AF9" w:rsidRDefault="00390AAD" w:rsidP="005A7AF9">
            <w:pPr>
              <w:pStyle w:val="S8Gazetttetableheading"/>
              <w:jc w:val="left"/>
            </w:pPr>
            <w:r w:rsidRPr="005A7AF9">
              <w:t>Product name</w:t>
            </w:r>
          </w:p>
        </w:tc>
        <w:tc>
          <w:tcPr>
            <w:tcW w:w="3897" w:type="pct"/>
            <w:tcBorders>
              <w:top w:val="single" w:sz="4" w:space="0" w:color="auto"/>
              <w:left w:val="single" w:sz="4" w:space="0" w:color="auto"/>
              <w:bottom w:val="single" w:sz="4" w:space="0" w:color="auto"/>
              <w:right w:val="single" w:sz="4" w:space="0" w:color="auto"/>
            </w:tcBorders>
            <w:hideMark/>
          </w:tcPr>
          <w:p w14:paraId="4F659EC7" w14:textId="77777777" w:rsidR="00390AAD" w:rsidRPr="005A7AF9" w:rsidRDefault="00390AAD" w:rsidP="005A7AF9">
            <w:pPr>
              <w:pStyle w:val="S8Gazettetabletext"/>
            </w:pPr>
            <w:r w:rsidRPr="005A7AF9">
              <w:t>Kobus 480 SC Insecticide</w:t>
            </w:r>
          </w:p>
        </w:tc>
      </w:tr>
      <w:tr w:rsidR="00390AAD" w:rsidRPr="00390AAD" w14:paraId="7D63EBF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D9F068" w14:textId="77777777" w:rsidR="00390AAD" w:rsidRPr="005A7AF9" w:rsidRDefault="00390AAD" w:rsidP="005A7AF9">
            <w:pPr>
              <w:pStyle w:val="S8Gazetttetableheading"/>
              <w:jc w:val="left"/>
            </w:pPr>
            <w:r w:rsidRPr="005A7AF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CE87881" w14:textId="35C2625C" w:rsidR="00390AAD" w:rsidRPr="005A7AF9" w:rsidRDefault="00390AAD" w:rsidP="005A7AF9">
            <w:pPr>
              <w:pStyle w:val="S8Gazettetabletext"/>
            </w:pPr>
            <w:r w:rsidRPr="005A7AF9">
              <w:t>480</w:t>
            </w:r>
            <w:r w:rsidR="005A7AF9">
              <w:t> </w:t>
            </w:r>
            <w:r w:rsidRPr="005A7AF9">
              <w:t>g/L spinosad</w:t>
            </w:r>
          </w:p>
        </w:tc>
      </w:tr>
      <w:tr w:rsidR="00390AAD" w:rsidRPr="00390AAD" w14:paraId="59E351D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5F58C9" w14:textId="77777777" w:rsidR="00390AAD" w:rsidRPr="005A7AF9" w:rsidRDefault="00390AAD" w:rsidP="005A7AF9">
            <w:pPr>
              <w:pStyle w:val="S8Gazetttetableheading"/>
              <w:jc w:val="left"/>
            </w:pPr>
            <w:r w:rsidRPr="005A7AF9">
              <w:t>Applicant name</w:t>
            </w:r>
          </w:p>
        </w:tc>
        <w:tc>
          <w:tcPr>
            <w:tcW w:w="3897" w:type="pct"/>
            <w:tcBorders>
              <w:top w:val="single" w:sz="4" w:space="0" w:color="auto"/>
              <w:left w:val="single" w:sz="4" w:space="0" w:color="auto"/>
              <w:bottom w:val="single" w:sz="4" w:space="0" w:color="auto"/>
              <w:right w:val="single" w:sz="4" w:space="0" w:color="auto"/>
            </w:tcBorders>
            <w:hideMark/>
          </w:tcPr>
          <w:p w14:paraId="4DDE07F0" w14:textId="2D912859" w:rsidR="00390AAD" w:rsidRPr="005A7AF9" w:rsidRDefault="00390AAD" w:rsidP="005A7AF9">
            <w:pPr>
              <w:pStyle w:val="S8Gazettetabletext"/>
            </w:pPr>
            <w:r w:rsidRPr="005A7AF9">
              <w:t>AAKO Australia Pty L</w:t>
            </w:r>
            <w:r w:rsidR="005A7AF9">
              <w:t>t</w:t>
            </w:r>
            <w:r w:rsidRPr="005A7AF9">
              <w:t>d</w:t>
            </w:r>
          </w:p>
        </w:tc>
      </w:tr>
      <w:tr w:rsidR="00390AAD" w:rsidRPr="00390AAD" w14:paraId="24BDE42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C75BCF" w14:textId="77777777" w:rsidR="00390AAD" w:rsidRPr="005A7AF9" w:rsidRDefault="00390AAD" w:rsidP="005A7AF9">
            <w:pPr>
              <w:pStyle w:val="S8Gazetttetableheading"/>
              <w:jc w:val="left"/>
            </w:pPr>
            <w:r w:rsidRPr="005A7AF9">
              <w:t>Applicant ACN</w:t>
            </w:r>
          </w:p>
        </w:tc>
        <w:tc>
          <w:tcPr>
            <w:tcW w:w="3897" w:type="pct"/>
            <w:tcBorders>
              <w:top w:val="single" w:sz="4" w:space="0" w:color="auto"/>
              <w:left w:val="single" w:sz="4" w:space="0" w:color="auto"/>
              <w:bottom w:val="single" w:sz="4" w:space="0" w:color="auto"/>
              <w:right w:val="single" w:sz="4" w:space="0" w:color="auto"/>
            </w:tcBorders>
            <w:hideMark/>
          </w:tcPr>
          <w:p w14:paraId="7B19B83D" w14:textId="77777777" w:rsidR="00390AAD" w:rsidRPr="005A7AF9" w:rsidRDefault="00390AAD" w:rsidP="005A7AF9">
            <w:pPr>
              <w:pStyle w:val="S8Gazettetabletext"/>
            </w:pPr>
            <w:r w:rsidRPr="005A7AF9">
              <w:t>122 279 109</w:t>
            </w:r>
          </w:p>
        </w:tc>
      </w:tr>
      <w:tr w:rsidR="00390AAD" w:rsidRPr="00390AAD" w14:paraId="04C5531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E6E2C5" w14:textId="77777777" w:rsidR="00390AAD" w:rsidRPr="005A7AF9" w:rsidRDefault="00390AAD" w:rsidP="005A7AF9">
            <w:pPr>
              <w:pStyle w:val="S8Gazetttetableheading"/>
              <w:jc w:val="left"/>
            </w:pPr>
            <w:r w:rsidRPr="005A7AF9">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B966C4A" w14:textId="77777777" w:rsidR="00390AAD" w:rsidRPr="005A7AF9" w:rsidRDefault="00390AAD" w:rsidP="005A7AF9">
            <w:pPr>
              <w:pStyle w:val="S8Gazettetabletext"/>
            </w:pPr>
            <w:r w:rsidRPr="005A7AF9">
              <w:t>7 June 2023</w:t>
            </w:r>
          </w:p>
        </w:tc>
      </w:tr>
      <w:tr w:rsidR="00390AAD" w:rsidRPr="00390AAD" w14:paraId="085974E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1144BE" w14:textId="77777777" w:rsidR="00390AAD" w:rsidRPr="005A7AF9" w:rsidRDefault="00390AAD" w:rsidP="005A7AF9">
            <w:pPr>
              <w:pStyle w:val="S8Gazetttetableheading"/>
              <w:jc w:val="left"/>
            </w:pPr>
            <w:r w:rsidRPr="005A7AF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E86E705" w14:textId="77777777" w:rsidR="00390AAD" w:rsidRPr="005A7AF9" w:rsidRDefault="00390AAD" w:rsidP="005A7AF9">
            <w:pPr>
              <w:pStyle w:val="S8Gazettetabletext"/>
            </w:pPr>
            <w:r w:rsidRPr="005A7AF9">
              <w:t>92506</w:t>
            </w:r>
          </w:p>
        </w:tc>
      </w:tr>
      <w:tr w:rsidR="00390AAD" w:rsidRPr="00390AAD" w14:paraId="716E485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E74DDC" w14:textId="77777777" w:rsidR="00390AAD" w:rsidRPr="005A7AF9" w:rsidRDefault="00390AAD" w:rsidP="005A7AF9">
            <w:pPr>
              <w:pStyle w:val="S8Gazetttetableheading"/>
              <w:jc w:val="left"/>
            </w:pPr>
            <w:r w:rsidRPr="005A7AF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6A2DFBE" w14:textId="77777777" w:rsidR="00390AAD" w:rsidRPr="005A7AF9" w:rsidRDefault="00390AAD" w:rsidP="005A7AF9">
            <w:pPr>
              <w:pStyle w:val="S8Gazettetabletext"/>
            </w:pPr>
            <w:r w:rsidRPr="005A7AF9">
              <w:t>92506/135748</w:t>
            </w:r>
          </w:p>
        </w:tc>
      </w:tr>
      <w:tr w:rsidR="00390AAD" w:rsidRPr="00390AAD" w14:paraId="0FEDEC2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DB683D"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23AAC3A" w14:textId="6EC69F5D" w:rsidR="00390AAD" w:rsidRPr="005A7AF9" w:rsidRDefault="00390AAD" w:rsidP="005A7AF9">
            <w:pPr>
              <w:pStyle w:val="S8Gazettetabletext"/>
            </w:pPr>
            <w:r w:rsidRPr="005A7AF9">
              <w:t>Registration of a 480</w:t>
            </w:r>
            <w:r w:rsidR="005A7AF9">
              <w:t> </w:t>
            </w:r>
            <w:r w:rsidRPr="005A7AF9">
              <w:t>g/L spinosad suspension concentrate (SC) product for the control of certain insect pests in fruit, ornamentals, vegetables, and forestry (</w:t>
            </w:r>
            <w:r w:rsidRPr="005A7AF9">
              <w:rPr>
                <w:i/>
                <w:iCs/>
              </w:rPr>
              <w:t>Eucalyptus</w:t>
            </w:r>
            <w:r w:rsidRPr="005A7AF9">
              <w:t xml:space="preserve"> spp. and Tea Tree)</w:t>
            </w:r>
          </w:p>
        </w:tc>
      </w:tr>
    </w:tbl>
    <w:p w14:paraId="3589B87D"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51C35B4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7753D8" w14:textId="77777777" w:rsidR="00390AAD" w:rsidRPr="00390AAD" w:rsidRDefault="00390AAD" w:rsidP="00131069">
            <w:pPr>
              <w:pStyle w:val="S8Gazetttetableheading"/>
              <w:rPr>
                <w:u w:color="000000"/>
              </w:rPr>
            </w:pPr>
            <w:r w:rsidRPr="00390AAD">
              <w:rPr>
                <w:u w:color="000000"/>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FD88DC4" w14:textId="77777777" w:rsidR="00390AAD" w:rsidRPr="00390AAD" w:rsidRDefault="00390AAD" w:rsidP="00131069">
            <w:pPr>
              <w:pStyle w:val="S8Gazettetabletext"/>
              <w:rPr>
                <w:noProof/>
              </w:rPr>
            </w:pPr>
            <w:r w:rsidRPr="00390AAD">
              <w:t>138905</w:t>
            </w:r>
          </w:p>
        </w:tc>
      </w:tr>
      <w:tr w:rsidR="00390AAD" w:rsidRPr="00390AAD" w14:paraId="3888D02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9108FC" w14:textId="77777777" w:rsidR="00390AAD" w:rsidRPr="00390AAD" w:rsidRDefault="00390AAD" w:rsidP="00131069">
            <w:pPr>
              <w:pStyle w:val="S8Gazetttetableheading"/>
              <w:rPr>
                <w:u w:color="000000"/>
              </w:rPr>
            </w:pPr>
            <w:r w:rsidRPr="00390AAD">
              <w:rPr>
                <w:u w:color="000000"/>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D1277C0" w14:textId="77777777" w:rsidR="00390AAD" w:rsidRPr="00390AAD" w:rsidRDefault="00390AAD" w:rsidP="00131069">
            <w:pPr>
              <w:pStyle w:val="S8Gazettetabletext"/>
            </w:pPr>
            <w:r w:rsidRPr="00390AAD">
              <w:t>Ezycrop Bio Glyphosate 360 Herbicide</w:t>
            </w:r>
          </w:p>
        </w:tc>
      </w:tr>
      <w:tr w:rsidR="00390AAD" w:rsidRPr="00390AAD" w14:paraId="4FA4EC8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A71680" w14:textId="77777777" w:rsidR="00390AAD" w:rsidRPr="00390AAD" w:rsidRDefault="00390AAD" w:rsidP="00131069">
            <w:pPr>
              <w:pStyle w:val="S8Gazetttetableheading"/>
              <w:rPr>
                <w:u w:color="000000"/>
              </w:rPr>
            </w:pPr>
            <w:r w:rsidRPr="00390AAD">
              <w:rPr>
                <w:u w:color="000000"/>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C1729A1" w14:textId="549B9169" w:rsidR="00390AAD" w:rsidRPr="00390AAD" w:rsidRDefault="00390AAD" w:rsidP="00131069">
            <w:pPr>
              <w:pStyle w:val="S8Gazettetabletext"/>
            </w:pPr>
            <w:r w:rsidRPr="00390AAD">
              <w:t>360</w:t>
            </w:r>
            <w:r w:rsidR="005A7AF9">
              <w:t> </w:t>
            </w:r>
            <w:r w:rsidRPr="00390AAD">
              <w:t>g/L glyphosate (present as the isopropylamine salt)</w:t>
            </w:r>
          </w:p>
        </w:tc>
      </w:tr>
      <w:tr w:rsidR="00390AAD" w:rsidRPr="00390AAD" w14:paraId="67D8C5D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125481" w14:textId="77777777" w:rsidR="00390AAD" w:rsidRPr="00390AAD" w:rsidRDefault="00390AAD" w:rsidP="00131069">
            <w:pPr>
              <w:pStyle w:val="S8Gazetttetableheading"/>
              <w:rPr>
                <w:u w:color="000000"/>
              </w:rPr>
            </w:pPr>
            <w:r w:rsidRPr="00390AAD">
              <w:rPr>
                <w:u w:color="000000"/>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B409675" w14:textId="77777777" w:rsidR="00390AAD" w:rsidRPr="00390AAD" w:rsidRDefault="00390AAD" w:rsidP="00131069">
            <w:pPr>
              <w:pStyle w:val="S8Gazettetabletext"/>
            </w:pPr>
            <w:r w:rsidRPr="00390AAD">
              <w:t>Ezycrop Pty Ltd</w:t>
            </w:r>
          </w:p>
        </w:tc>
      </w:tr>
      <w:tr w:rsidR="00390AAD" w:rsidRPr="00390AAD" w14:paraId="45AF758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29CF6D" w14:textId="77777777" w:rsidR="00390AAD" w:rsidRPr="00390AAD" w:rsidRDefault="00390AAD" w:rsidP="00131069">
            <w:pPr>
              <w:pStyle w:val="S8Gazetttetableheading"/>
              <w:rPr>
                <w:u w:color="000000"/>
              </w:rPr>
            </w:pPr>
            <w:r w:rsidRPr="00390AAD">
              <w:rPr>
                <w:u w:color="000000"/>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9073CAD" w14:textId="77777777" w:rsidR="00390AAD" w:rsidRPr="00390AAD" w:rsidRDefault="00390AAD" w:rsidP="00131069">
            <w:pPr>
              <w:pStyle w:val="S8Gazettetabletext"/>
            </w:pPr>
            <w:r w:rsidRPr="00390AAD">
              <w:t>156 476 827</w:t>
            </w:r>
          </w:p>
        </w:tc>
      </w:tr>
      <w:tr w:rsidR="00390AAD" w:rsidRPr="00390AAD" w14:paraId="3FBFB6A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3D24EB" w14:textId="77777777" w:rsidR="00390AAD" w:rsidRPr="00390AAD" w:rsidRDefault="00390AAD" w:rsidP="00131069">
            <w:pPr>
              <w:pStyle w:val="S8Gazetttetableheading"/>
              <w:rPr>
                <w:u w:color="000000"/>
              </w:rPr>
            </w:pPr>
            <w:r w:rsidRPr="00390AAD">
              <w:rPr>
                <w:u w:color="000000"/>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FBE39E3" w14:textId="77777777" w:rsidR="00390AAD" w:rsidRPr="00390AAD" w:rsidRDefault="00390AAD" w:rsidP="00131069">
            <w:pPr>
              <w:pStyle w:val="S8Gazettetabletext"/>
            </w:pPr>
            <w:r w:rsidRPr="00390AAD">
              <w:t>8 June 2023</w:t>
            </w:r>
          </w:p>
        </w:tc>
      </w:tr>
      <w:tr w:rsidR="00390AAD" w:rsidRPr="00390AAD" w14:paraId="544455B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CFAC0B" w14:textId="77777777" w:rsidR="00390AAD" w:rsidRPr="00390AAD" w:rsidRDefault="00390AAD" w:rsidP="00131069">
            <w:pPr>
              <w:pStyle w:val="S8Gazetttetableheading"/>
              <w:rPr>
                <w:u w:color="000000"/>
              </w:rPr>
            </w:pPr>
            <w:r w:rsidRPr="00390AAD">
              <w:rPr>
                <w:u w:color="000000"/>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207E762" w14:textId="77777777" w:rsidR="00390AAD" w:rsidRPr="00390AAD" w:rsidRDefault="00390AAD" w:rsidP="00131069">
            <w:pPr>
              <w:pStyle w:val="S8Gazettetabletext"/>
            </w:pPr>
            <w:r w:rsidRPr="00390AAD">
              <w:t>93371</w:t>
            </w:r>
          </w:p>
        </w:tc>
      </w:tr>
      <w:tr w:rsidR="00390AAD" w:rsidRPr="00390AAD" w14:paraId="736656A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9959BF" w14:textId="77777777" w:rsidR="00390AAD" w:rsidRPr="00390AAD" w:rsidRDefault="00390AAD" w:rsidP="00131069">
            <w:pPr>
              <w:pStyle w:val="S8Gazetttetableheading"/>
              <w:rPr>
                <w:u w:color="000000"/>
              </w:rPr>
            </w:pPr>
            <w:r w:rsidRPr="00390AAD">
              <w:rPr>
                <w:u w:color="000000"/>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214CF6E" w14:textId="77777777" w:rsidR="00390AAD" w:rsidRPr="00390AAD" w:rsidRDefault="00390AAD" w:rsidP="00131069">
            <w:pPr>
              <w:pStyle w:val="S8Gazettetabletext"/>
            </w:pPr>
            <w:r w:rsidRPr="00390AAD">
              <w:t>93371/138905</w:t>
            </w:r>
          </w:p>
        </w:tc>
      </w:tr>
      <w:tr w:rsidR="00390AAD" w:rsidRPr="00390AAD" w14:paraId="7409F03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17E8AB" w14:textId="77777777" w:rsidR="00390AAD" w:rsidRPr="00390AAD" w:rsidRDefault="00390AAD" w:rsidP="00131069">
            <w:pPr>
              <w:pStyle w:val="S8Gazetttetableheading"/>
              <w:jc w:val="left"/>
              <w:rPr>
                <w:u w:color="000000"/>
              </w:rPr>
            </w:pPr>
            <w:r w:rsidRPr="00390AAD">
              <w:rPr>
                <w:u w:color="000000"/>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845ACFC" w14:textId="29A68EC7" w:rsidR="00390AAD" w:rsidRPr="00390AAD" w:rsidRDefault="00390AAD" w:rsidP="00131069">
            <w:pPr>
              <w:pStyle w:val="S8Gazettetabletext"/>
            </w:pPr>
            <w:r w:rsidRPr="00390AAD">
              <w:t xml:space="preserve">Registration of Ezycrop Bio Glyphosate 360 herbicide, a </w:t>
            </w:r>
            <w:r w:rsidR="005A7AF9" w:rsidRPr="00390AAD">
              <w:t xml:space="preserve">soluble concentrate </w:t>
            </w:r>
            <w:r w:rsidR="005A7AF9">
              <w:t>(</w:t>
            </w:r>
            <w:r w:rsidRPr="00390AAD">
              <w:t>SL</w:t>
            </w:r>
            <w:r w:rsidR="005A7AF9">
              <w:t>)</w:t>
            </w:r>
            <w:r w:rsidRPr="00390AAD">
              <w:t xml:space="preserve"> product containing 360</w:t>
            </w:r>
            <w:r w:rsidR="005A7AF9">
              <w:t> </w:t>
            </w:r>
            <w:r w:rsidRPr="00390AAD">
              <w:t>g/L glyphosate present as the isopropylamine salt for non-selective control of many annual and perennial weeds in certain situations</w:t>
            </w:r>
          </w:p>
        </w:tc>
      </w:tr>
    </w:tbl>
    <w:p w14:paraId="3C52A3A3"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4A0269D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5C7CB4"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C28F315" w14:textId="77777777" w:rsidR="00390AAD" w:rsidRPr="00390AAD" w:rsidRDefault="00390AAD" w:rsidP="00131069">
            <w:pPr>
              <w:pStyle w:val="S8Gazettetabletext"/>
              <w:rPr>
                <w:noProof/>
              </w:rPr>
            </w:pPr>
            <w:r w:rsidRPr="00390AAD">
              <w:t>139005</w:t>
            </w:r>
          </w:p>
        </w:tc>
      </w:tr>
      <w:tr w:rsidR="00390AAD" w:rsidRPr="00390AAD" w14:paraId="4728A58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A2FE4C"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D02955B" w14:textId="77777777" w:rsidR="00390AAD" w:rsidRPr="00390AAD" w:rsidRDefault="00390AAD" w:rsidP="00131069">
            <w:pPr>
              <w:pStyle w:val="S8Gazettetabletext"/>
            </w:pPr>
            <w:r w:rsidRPr="00390AAD">
              <w:t>Sinon Difenoconazole 250 Fungicide</w:t>
            </w:r>
          </w:p>
        </w:tc>
      </w:tr>
      <w:tr w:rsidR="00390AAD" w:rsidRPr="00390AAD" w14:paraId="324DF5D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638508"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DF3854E" w14:textId="4632EA29" w:rsidR="00390AAD" w:rsidRPr="00390AAD" w:rsidRDefault="00390AAD" w:rsidP="00131069">
            <w:pPr>
              <w:pStyle w:val="S8Gazettetabletext"/>
            </w:pPr>
            <w:r w:rsidRPr="00390AAD">
              <w:t>250</w:t>
            </w:r>
            <w:r w:rsidR="005A7AF9">
              <w:t> </w:t>
            </w:r>
            <w:r w:rsidRPr="00390AAD">
              <w:t>g/L difenoconazole</w:t>
            </w:r>
          </w:p>
        </w:tc>
      </w:tr>
      <w:tr w:rsidR="00390AAD" w:rsidRPr="00390AAD" w14:paraId="6B6A9DB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DD710D"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146FD28" w14:textId="0AA94EEC" w:rsidR="00390AAD" w:rsidRPr="00390AAD" w:rsidRDefault="00390AAD" w:rsidP="00131069">
            <w:pPr>
              <w:pStyle w:val="S8Gazettetabletext"/>
            </w:pPr>
            <w:r w:rsidRPr="00390AAD">
              <w:t xml:space="preserve">Sinon Australia Pty </w:t>
            </w:r>
            <w:r w:rsidR="005A7AF9" w:rsidRPr="005A7AF9">
              <w:t>L</w:t>
            </w:r>
            <w:r w:rsidR="005A7AF9">
              <w:t>t</w:t>
            </w:r>
            <w:r w:rsidR="005A7AF9" w:rsidRPr="005A7AF9">
              <w:t>d</w:t>
            </w:r>
          </w:p>
        </w:tc>
      </w:tr>
      <w:tr w:rsidR="00390AAD" w:rsidRPr="00390AAD" w14:paraId="09C2D9C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30E8BD"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35D9FA9" w14:textId="77777777" w:rsidR="00390AAD" w:rsidRPr="00390AAD" w:rsidRDefault="00390AAD" w:rsidP="00131069">
            <w:pPr>
              <w:pStyle w:val="S8Gazettetabletext"/>
            </w:pPr>
            <w:r w:rsidRPr="00390AAD">
              <w:t>102 741 024</w:t>
            </w:r>
          </w:p>
        </w:tc>
      </w:tr>
      <w:tr w:rsidR="00390AAD" w:rsidRPr="00390AAD" w14:paraId="46B0CFF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28A645" w14:textId="77777777" w:rsidR="00390AAD" w:rsidRPr="00390AAD" w:rsidRDefault="00390AAD" w:rsidP="00131069">
            <w:pPr>
              <w:pStyle w:val="S8Gazetttetableheading"/>
              <w:jc w:val="left"/>
              <w:rPr>
                <w:u w:color="000000"/>
                <w:lang w:val="en-GB"/>
              </w:rPr>
            </w:pPr>
            <w:r w:rsidRPr="00390AAD">
              <w:rPr>
                <w:u w:color="000000"/>
                <w:lang w:val="en-GB"/>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97F60C9" w14:textId="77777777" w:rsidR="00390AAD" w:rsidRPr="00390AAD" w:rsidRDefault="00390AAD" w:rsidP="00131069">
            <w:pPr>
              <w:pStyle w:val="S8Gazettetabletext"/>
            </w:pPr>
            <w:r w:rsidRPr="00390AAD">
              <w:t>8 June 2023</w:t>
            </w:r>
          </w:p>
        </w:tc>
      </w:tr>
      <w:tr w:rsidR="00390AAD" w:rsidRPr="00390AAD" w14:paraId="65E80FC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2630FD"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C32049F" w14:textId="77777777" w:rsidR="00390AAD" w:rsidRPr="00390AAD" w:rsidRDefault="00390AAD" w:rsidP="00131069">
            <w:pPr>
              <w:pStyle w:val="S8Gazettetabletext"/>
            </w:pPr>
            <w:r w:rsidRPr="00390AAD">
              <w:t>93408</w:t>
            </w:r>
          </w:p>
        </w:tc>
      </w:tr>
      <w:tr w:rsidR="00390AAD" w:rsidRPr="00390AAD" w14:paraId="06F1A35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B1C166"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552ECF" w14:textId="77777777" w:rsidR="00390AAD" w:rsidRPr="00390AAD" w:rsidRDefault="00390AAD" w:rsidP="00131069">
            <w:pPr>
              <w:pStyle w:val="S8Gazettetabletext"/>
            </w:pPr>
            <w:r w:rsidRPr="00390AAD">
              <w:t>93408/139005</w:t>
            </w:r>
          </w:p>
        </w:tc>
      </w:tr>
      <w:tr w:rsidR="00390AAD" w:rsidRPr="00390AAD" w14:paraId="7A82CB8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14799A"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F89F4D7" w14:textId="4FCBBD56" w:rsidR="00390AAD" w:rsidRPr="00390AAD" w:rsidRDefault="00390AAD" w:rsidP="00131069">
            <w:pPr>
              <w:pStyle w:val="S8Gazettetabletext"/>
            </w:pPr>
            <w:r w:rsidRPr="00390AAD">
              <w:t>Registration of Sinon Difenoconazole 250 Fungicide, an</w:t>
            </w:r>
            <w:r w:rsidR="005A7AF9">
              <w:t xml:space="preserve"> </w:t>
            </w:r>
            <w:r w:rsidR="005A7AF9" w:rsidRPr="00390AAD">
              <w:t>emulsifiable concentrate</w:t>
            </w:r>
            <w:r w:rsidRPr="00390AAD">
              <w:t xml:space="preserve"> </w:t>
            </w:r>
            <w:r w:rsidR="005A7AF9">
              <w:t>(</w:t>
            </w:r>
            <w:r w:rsidRPr="00390AAD">
              <w:t>EC</w:t>
            </w:r>
            <w:r w:rsidR="005A7AF9">
              <w:t>)</w:t>
            </w:r>
            <w:r w:rsidRPr="00390AAD">
              <w:t xml:space="preserve"> product containing 250</w:t>
            </w:r>
            <w:r w:rsidR="005A7AF9">
              <w:t> </w:t>
            </w:r>
            <w:r w:rsidRPr="00390AAD">
              <w:t>g/L of difenoconazole for the control of target spot of potatoes and tomatoes, leaf blight of carrots, leaf spot diseases of bananas and husk spot on macadamias</w:t>
            </w:r>
          </w:p>
        </w:tc>
      </w:tr>
    </w:tbl>
    <w:p w14:paraId="06C6B158"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74FE555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8E328C" w14:textId="77777777" w:rsidR="00390AAD" w:rsidRPr="00390AAD" w:rsidRDefault="00390AAD" w:rsidP="00131069">
            <w:pPr>
              <w:pStyle w:val="S8Gazetttetableheading"/>
              <w:jc w:val="left"/>
              <w:rPr>
                <w:u w:color="000000"/>
                <w:lang w:val="en-GB"/>
              </w:rPr>
            </w:pPr>
            <w:r w:rsidRPr="00390AAD">
              <w:rPr>
                <w:u w:color="000000"/>
                <w:lang w:val="en-GB"/>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D35D377" w14:textId="77777777" w:rsidR="00390AAD" w:rsidRPr="00390AAD" w:rsidRDefault="00390AAD" w:rsidP="00131069">
            <w:pPr>
              <w:pStyle w:val="S8Gazettetabletext"/>
              <w:rPr>
                <w:noProof/>
              </w:rPr>
            </w:pPr>
            <w:r w:rsidRPr="00390AAD">
              <w:t>139154</w:t>
            </w:r>
          </w:p>
        </w:tc>
      </w:tr>
      <w:tr w:rsidR="00390AAD" w:rsidRPr="00390AAD" w14:paraId="7A3DD7E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1C0381"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9BF481A" w14:textId="77777777" w:rsidR="00390AAD" w:rsidRPr="00390AAD" w:rsidRDefault="00390AAD" w:rsidP="00131069">
            <w:pPr>
              <w:pStyle w:val="S8Gazettetabletext"/>
            </w:pPr>
            <w:r w:rsidRPr="00390AAD">
              <w:t>Relyon Pyraclostrobin 250 EC Fungicide</w:t>
            </w:r>
          </w:p>
        </w:tc>
      </w:tr>
      <w:tr w:rsidR="00390AAD" w:rsidRPr="00390AAD" w14:paraId="7F256E5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9167B4"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2443EAE" w14:textId="1E108317" w:rsidR="00390AAD" w:rsidRPr="00390AAD" w:rsidRDefault="00390AAD" w:rsidP="00131069">
            <w:pPr>
              <w:pStyle w:val="S8Gazettetabletext"/>
            </w:pPr>
            <w:r w:rsidRPr="00390AAD">
              <w:t>250</w:t>
            </w:r>
            <w:r w:rsidR="005A7AF9">
              <w:t> </w:t>
            </w:r>
            <w:r w:rsidRPr="00390AAD">
              <w:t>g/L pyraclostrobin</w:t>
            </w:r>
          </w:p>
        </w:tc>
      </w:tr>
      <w:tr w:rsidR="00390AAD" w:rsidRPr="00390AAD" w14:paraId="33BCC5F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06738A"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48B6C0B" w14:textId="77777777" w:rsidR="00390AAD" w:rsidRPr="00390AAD" w:rsidRDefault="00390AAD" w:rsidP="00131069">
            <w:pPr>
              <w:pStyle w:val="S8Gazettetabletext"/>
            </w:pPr>
            <w:r w:rsidRPr="00390AAD">
              <w:t>Nutrien Ag Solutions Limited</w:t>
            </w:r>
          </w:p>
        </w:tc>
      </w:tr>
      <w:tr w:rsidR="00390AAD" w:rsidRPr="00390AAD" w14:paraId="623C622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02E0F4"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57CDD23" w14:textId="77777777" w:rsidR="00390AAD" w:rsidRPr="00390AAD" w:rsidRDefault="00390AAD" w:rsidP="00131069">
            <w:pPr>
              <w:pStyle w:val="S8Gazettetabletext"/>
            </w:pPr>
            <w:r w:rsidRPr="00390AAD">
              <w:t>008 743 217</w:t>
            </w:r>
          </w:p>
        </w:tc>
      </w:tr>
      <w:tr w:rsidR="00390AAD" w:rsidRPr="00390AAD" w14:paraId="17FE950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E5539" w14:textId="77777777" w:rsidR="00390AAD" w:rsidRPr="00390AAD" w:rsidRDefault="00390AAD" w:rsidP="00131069">
            <w:pPr>
              <w:pStyle w:val="S8Gazetttetableheading"/>
              <w:jc w:val="left"/>
              <w:rPr>
                <w:u w:color="000000"/>
                <w:lang w:val="en-GB"/>
              </w:rPr>
            </w:pPr>
            <w:r w:rsidRPr="00390AAD">
              <w:rPr>
                <w:u w:color="000000"/>
                <w:lang w:val="en-GB"/>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C684A7F" w14:textId="77777777" w:rsidR="00390AAD" w:rsidRPr="00390AAD" w:rsidRDefault="00390AAD" w:rsidP="00131069">
            <w:pPr>
              <w:pStyle w:val="S8Gazettetabletext"/>
            </w:pPr>
            <w:r w:rsidRPr="00390AAD">
              <w:t>8 June 2023</w:t>
            </w:r>
          </w:p>
        </w:tc>
      </w:tr>
      <w:tr w:rsidR="00390AAD" w:rsidRPr="00390AAD" w14:paraId="0267F05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A6D095"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69CA4B8" w14:textId="77777777" w:rsidR="00390AAD" w:rsidRPr="00390AAD" w:rsidRDefault="00390AAD" w:rsidP="00131069">
            <w:pPr>
              <w:pStyle w:val="S8Gazettetabletext"/>
            </w:pPr>
            <w:r w:rsidRPr="00390AAD">
              <w:t>93439</w:t>
            </w:r>
          </w:p>
        </w:tc>
      </w:tr>
      <w:tr w:rsidR="00390AAD" w:rsidRPr="00390AAD" w14:paraId="17FEC1D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7C6770"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7991D1E" w14:textId="77777777" w:rsidR="00390AAD" w:rsidRPr="00390AAD" w:rsidRDefault="00390AAD" w:rsidP="00131069">
            <w:pPr>
              <w:pStyle w:val="S8Gazettetabletext"/>
            </w:pPr>
            <w:r w:rsidRPr="00390AAD">
              <w:t>93439/139154</w:t>
            </w:r>
          </w:p>
        </w:tc>
      </w:tr>
      <w:tr w:rsidR="00390AAD" w:rsidRPr="00390AAD" w14:paraId="5C4CD5E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5E586D"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5731DD8" w14:textId="27EFEA69" w:rsidR="00390AAD" w:rsidRPr="00390AAD" w:rsidRDefault="00390AAD" w:rsidP="00131069">
            <w:pPr>
              <w:pStyle w:val="S8Gazettetabletext"/>
            </w:pPr>
            <w:r w:rsidRPr="00390AAD">
              <w:t xml:space="preserve">Registration of Relyon Pyraclostrobin 250 EC fungicide, an </w:t>
            </w:r>
            <w:r w:rsidR="005A7AF9" w:rsidRPr="00390AAD">
              <w:t xml:space="preserve">emulsifiable concentrate </w:t>
            </w:r>
            <w:r w:rsidR="005A7AF9">
              <w:t>(</w:t>
            </w:r>
            <w:r w:rsidRPr="00390AAD">
              <w:t>EC</w:t>
            </w:r>
            <w:r w:rsidR="005A7AF9">
              <w:t>)</w:t>
            </w:r>
            <w:r w:rsidRPr="00390AAD">
              <w:t xml:space="preserve"> product containing 250</w:t>
            </w:r>
            <w:r w:rsidR="005A7AF9">
              <w:t> </w:t>
            </w:r>
            <w:r w:rsidRPr="00390AAD">
              <w:t>g/L pyraclostrobin for the control of leaf speckle and leaf spot in bananas and downy and powdery mildew in grapevines, husk spot in macadamia and rust in almond</w:t>
            </w:r>
          </w:p>
        </w:tc>
      </w:tr>
    </w:tbl>
    <w:p w14:paraId="0AB741F6"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3B84E41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6A2693" w14:textId="77777777" w:rsidR="00390AAD" w:rsidRPr="00390AAD" w:rsidRDefault="00390AAD" w:rsidP="00131069">
            <w:pPr>
              <w:pStyle w:val="S8Gazetttetableheading"/>
              <w:jc w:val="left"/>
            </w:pPr>
            <w:r w:rsidRPr="00390AAD">
              <w:t>Application no.</w:t>
            </w:r>
          </w:p>
        </w:tc>
        <w:tc>
          <w:tcPr>
            <w:tcW w:w="3897" w:type="pct"/>
            <w:tcBorders>
              <w:top w:val="single" w:sz="4" w:space="0" w:color="auto"/>
              <w:left w:val="single" w:sz="4" w:space="0" w:color="auto"/>
              <w:bottom w:val="single" w:sz="4" w:space="0" w:color="auto"/>
              <w:right w:val="single" w:sz="4" w:space="0" w:color="auto"/>
            </w:tcBorders>
            <w:hideMark/>
          </w:tcPr>
          <w:p w14:paraId="0A56B5B0" w14:textId="77777777" w:rsidR="00390AAD" w:rsidRPr="00390AAD" w:rsidRDefault="00390AAD" w:rsidP="00131069">
            <w:pPr>
              <w:pStyle w:val="S8Gazettetabletext"/>
              <w:rPr>
                <w:noProof/>
              </w:rPr>
            </w:pPr>
            <w:r w:rsidRPr="00390AAD">
              <w:t>138886</w:t>
            </w:r>
          </w:p>
        </w:tc>
      </w:tr>
      <w:tr w:rsidR="00390AAD" w:rsidRPr="00390AAD" w14:paraId="0263AC3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2E7D26" w14:textId="77777777" w:rsidR="00390AAD" w:rsidRPr="00390AAD" w:rsidRDefault="00390AAD" w:rsidP="00131069">
            <w:pPr>
              <w:pStyle w:val="S8Gazetttetableheading"/>
              <w:jc w:val="left"/>
            </w:pPr>
            <w:r w:rsidRPr="00390AAD">
              <w:t>Product name</w:t>
            </w:r>
          </w:p>
        </w:tc>
        <w:tc>
          <w:tcPr>
            <w:tcW w:w="3897" w:type="pct"/>
            <w:tcBorders>
              <w:top w:val="single" w:sz="4" w:space="0" w:color="auto"/>
              <w:left w:val="single" w:sz="4" w:space="0" w:color="auto"/>
              <w:bottom w:val="single" w:sz="4" w:space="0" w:color="auto"/>
              <w:right w:val="single" w:sz="4" w:space="0" w:color="auto"/>
            </w:tcBorders>
            <w:hideMark/>
          </w:tcPr>
          <w:p w14:paraId="36840940" w14:textId="77777777" w:rsidR="00390AAD" w:rsidRPr="00390AAD" w:rsidRDefault="00390AAD" w:rsidP="00131069">
            <w:pPr>
              <w:pStyle w:val="S8Gazettetabletext"/>
            </w:pPr>
            <w:r w:rsidRPr="00390AAD">
              <w:t>Sunstar Sulphur 80% WG Fungicide and Miticide</w:t>
            </w:r>
          </w:p>
        </w:tc>
      </w:tr>
      <w:tr w:rsidR="00390AAD" w:rsidRPr="00390AAD" w14:paraId="3DFD7E4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D1F319" w14:textId="77777777" w:rsidR="00390AAD" w:rsidRPr="00390AAD" w:rsidRDefault="00390AAD" w:rsidP="00131069">
            <w:pPr>
              <w:pStyle w:val="S8Gazetttetableheading"/>
              <w:jc w:val="left"/>
            </w:pPr>
            <w:r w:rsidRPr="00390AA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567E65E" w14:textId="1DB8607D" w:rsidR="00390AAD" w:rsidRPr="00390AAD" w:rsidRDefault="00390AAD" w:rsidP="00131069">
            <w:pPr>
              <w:pStyle w:val="S8Gazettetabletext"/>
            </w:pPr>
            <w:r w:rsidRPr="00390AAD">
              <w:t>800</w:t>
            </w:r>
            <w:r w:rsidR="005A7AF9">
              <w:t> </w:t>
            </w:r>
            <w:r w:rsidRPr="00390AAD">
              <w:t xml:space="preserve">g/kg </w:t>
            </w:r>
            <w:proofErr w:type="spellStart"/>
            <w:r w:rsidRPr="00390AAD">
              <w:t>sulfur</w:t>
            </w:r>
            <w:proofErr w:type="spellEnd"/>
            <w:r w:rsidRPr="00390AAD">
              <w:t xml:space="preserve"> (S) present as elemental sulfur</w:t>
            </w:r>
          </w:p>
        </w:tc>
      </w:tr>
      <w:tr w:rsidR="00390AAD" w:rsidRPr="00390AAD" w14:paraId="57469A5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E2A411" w14:textId="77777777" w:rsidR="00390AAD" w:rsidRPr="00390AAD" w:rsidRDefault="00390AAD" w:rsidP="00131069">
            <w:pPr>
              <w:pStyle w:val="S8Gazetttetableheading"/>
              <w:jc w:val="left"/>
            </w:pPr>
            <w:r w:rsidRPr="00390AAD">
              <w:t>Applicant name</w:t>
            </w:r>
          </w:p>
        </w:tc>
        <w:tc>
          <w:tcPr>
            <w:tcW w:w="3897" w:type="pct"/>
            <w:tcBorders>
              <w:top w:val="single" w:sz="4" w:space="0" w:color="auto"/>
              <w:left w:val="single" w:sz="4" w:space="0" w:color="auto"/>
              <w:bottom w:val="single" w:sz="4" w:space="0" w:color="auto"/>
              <w:right w:val="single" w:sz="4" w:space="0" w:color="auto"/>
            </w:tcBorders>
            <w:hideMark/>
          </w:tcPr>
          <w:p w14:paraId="51BCE915" w14:textId="77777777" w:rsidR="00390AAD" w:rsidRPr="00390AAD" w:rsidRDefault="00390AAD" w:rsidP="00131069">
            <w:pPr>
              <w:pStyle w:val="S8Gazettetabletext"/>
            </w:pPr>
            <w:r w:rsidRPr="00390AAD">
              <w:t>Sunrise Agro Industries</w:t>
            </w:r>
          </w:p>
        </w:tc>
      </w:tr>
      <w:tr w:rsidR="00390AAD" w:rsidRPr="00390AAD" w14:paraId="2CB5E69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C52B9" w14:textId="77777777" w:rsidR="00390AAD" w:rsidRPr="00390AAD" w:rsidRDefault="00390AAD" w:rsidP="00131069">
            <w:pPr>
              <w:pStyle w:val="S8Gazetttetableheading"/>
              <w:jc w:val="left"/>
            </w:pPr>
            <w:r w:rsidRPr="00390AAD">
              <w:t>Applicant ACN</w:t>
            </w:r>
          </w:p>
        </w:tc>
        <w:tc>
          <w:tcPr>
            <w:tcW w:w="3897" w:type="pct"/>
            <w:tcBorders>
              <w:top w:val="single" w:sz="4" w:space="0" w:color="auto"/>
              <w:left w:val="single" w:sz="4" w:space="0" w:color="auto"/>
              <w:bottom w:val="single" w:sz="4" w:space="0" w:color="auto"/>
              <w:right w:val="single" w:sz="4" w:space="0" w:color="auto"/>
            </w:tcBorders>
            <w:hideMark/>
          </w:tcPr>
          <w:p w14:paraId="6A1E6FDA" w14:textId="77777777" w:rsidR="00390AAD" w:rsidRPr="00390AAD" w:rsidRDefault="00390AAD" w:rsidP="00131069">
            <w:pPr>
              <w:pStyle w:val="S8Gazettetabletext"/>
            </w:pPr>
            <w:r w:rsidRPr="00390AAD">
              <w:t>N/A</w:t>
            </w:r>
          </w:p>
        </w:tc>
      </w:tr>
      <w:tr w:rsidR="00390AAD" w:rsidRPr="00390AAD" w14:paraId="41C1431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5B49DA" w14:textId="77777777" w:rsidR="00390AAD" w:rsidRPr="00390AAD" w:rsidRDefault="00390AAD" w:rsidP="00131069">
            <w:pPr>
              <w:pStyle w:val="S8Gazetttetableheading"/>
              <w:jc w:val="left"/>
            </w:pPr>
            <w:r w:rsidRPr="00390AA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E2D0FBB" w14:textId="77777777" w:rsidR="00390AAD" w:rsidRPr="00390AAD" w:rsidRDefault="00390AAD" w:rsidP="00131069">
            <w:pPr>
              <w:pStyle w:val="S8Gazettetabletext"/>
            </w:pPr>
            <w:r w:rsidRPr="00390AAD">
              <w:t>9 June 2023</w:t>
            </w:r>
          </w:p>
        </w:tc>
      </w:tr>
      <w:tr w:rsidR="00390AAD" w:rsidRPr="00390AAD" w14:paraId="77830F1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3882A2" w14:textId="77777777" w:rsidR="00390AAD" w:rsidRPr="00390AAD" w:rsidRDefault="00390AAD" w:rsidP="00131069">
            <w:pPr>
              <w:pStyle w:val="S8Gazetttetableheading"/>
              <w:jc w:val="left"/>
            </w:pPr>
            <w:r w:rsidRPr="00390AA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F84530" w14:textId="77777777" w:rsidR="00390AAD" w:rsidRPr="00390AAD" w:rsidRDefault="00390AAD" w:rsidP="00131069">
            <w:pPr>
              <w:pStyle w:val="S8Gazettetabletext"/>
            </w:pPr>
            <w:r w:rsidRPr="00390AAD">
              <w:t>93368</w:t>
            </w:r>
          </w:p>
        </w:tc>
      </w:tr>
      <w:tr w:rsidR="00390AAD" w:rsidRPr="00390AAD" w14:paraId="77E7DD1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E6B839" w14:textId="77777777" w:rsidR="00390AAD" w:rsidRPr="00390AAD" w:rsidRDefault="00390AAD" w:rsidP="00131069">
            <w:pPr>
              <w:pStyle w:val="S8Gazetttetableheading"/>
              <w:jc w:val="left"/>
            </w:pPr>
            <w:r w:rsidRPr="00390AA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3365F04" w14:textId="77777777" w:rsidR="00390AAD" w:rsidRPr="00390AAD" w:rsidRDefault="00390AAD" w:rsidP="00131069">
            <w:pPr>
              <w:pStyle w:val="S8Gazettetabletext"/>
            </w:pPr>
            <w:r w:rsidRPr="00390AAD">
              <w:t>93368/138886</w:t>
            </w:r>
          </w:p>
        </w:tc>
      </w:tr>
      <w:tr w:rsidR="00390AAD" w:rsidRPr="00390AAD" w14:paraId="15CD1EAE"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1A9860" w14:textId="77777777" w:rsidR="00390AAD" w:rsidRPr="00390AAD" w:rsidRDefault="00390AAD" w:rsidP="00131069">
            <w:pPr>
              <w:pStyle w:val="S8Gazetttetableheading"/>
              <w:jc w:val="left"/>
            </w:pPr>
            <w:r w:rsidRPr="00390AA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5451A6" w14:textId="5E449972" w:rsidR="00390AAD" w:rsidRPr="00390AAD" w:rsidRDefault="00390AAD" w:rsidP="00131069">
            <w:pPr>
              <w:pStyle w:val="S8Gazettetabletext"/>
            </w:pPr>
            <w:r w:rsidRPr="00390AAD">
              <w:t>Registration of an 800</w:t>
            </w:r>
            <w:r w:rsidR="005A7AF9">
              <w:t> </w:t>
            </w:r>
            <w:r w:rsidRPr="00390AAD">
              <w:t xml:space="preserve">g/kg </w:t>
            </w:r>
            <w:proofErr w:type="spellStart"/>
            <w:r w:rsidRPr="00390AAD">
              <w:t>sulfur</w:t>
            </w:r>
            <w:proofErr w:type="spellEnd"/>
            <w:r w:rsidRPr="00390AAD">
              <w:t xml:space="preserve"> as elemental </w:t>
            </w:r>
            <w:proofErr w:type="spellStart"/>
            <w:r w:rsidRPr="00390AAD">
              <w:t>sulfur</w:t>
            </w:r>
            <w:proofErr w:type="spellEnd"/>
            <w:r w:rsidRPr="00390AAD">
              <w:t xml:space="preserve"> in water dispersible granule formulation for the control of powdery mildew, rust and mites in pome and stone fruits, citrus, grapevines, kiwifruit, strawberries and some vegetables</w:t>
            </w:r>
          </w:p>
        </w:tc>
      </w:tr>
    </w:tbl>
    <w:p w14:paraId="791EB6B9" w14:textId="77777777" w:rsidR="00390AAD" w:rsidRPr="00390AAD" w:rsidRDefault="00390AAD" w:rsidP="005A7AF9">
      <w:pPr>
        <w:pStyle w:val="S8Gazettetabletext"/>
        <w:rPr>
          <w:highlight w:val="yellow"/>
        </w:rPr>
      </w:pPr>
      <w:r w:rsidRPr="00390AAD">
        <w:rPr>
          <w:highlight w:val="yellow"/>
        </w:rPr>
        <w:br w:type="page"/>
      </w:r>
    </w:p>
    <w:p w14:paraId="0FA16305" w14:textId="23ABEEA1" w:rsidR="00390AAD" w:rsidRPr="005A7AF9" w:rsidRDefault="00390AAD" w:rsidP="005A7AF9">
      <w:pPr>
        <w:pStyle w:val="Caption"/>
      </w:pPr>
      <w:r w:rsidRPr="005A7AF9">
        <w:lastRenderedPageBreak/>
        <w:t xml:space="preserve">Table </w:t>
      </w:r>
      <w:fldSimple w:instr=" SEQ Table \* ARABIC ">
        <w:r w:rsidR="005A7AF9">
          <w:rPr>
            <w:noProof/>
          </w:rPr>
          <w:t>2</w:t>
        </w:r>
      </w:fldSimple>
      <w:r w:rsidRPr="005A7AF9">
        <w:t>: Variations of registration</w:t>
      </w:r>
      <w:r w:rsidR="005A7AF9">
        <w:t xml:space="preserve">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90AAD" w:rsidRPr="00390AAD" w14:paraId="26EC014D"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6077A1" w14:textId="77777777" w:rsidR="00390AAD" w:rsidRPr="005A7AF9" w:rsidRDefault="00390AAD" w:rsidP="005A7AF9">
            <w:pPr>
              <w:pStyle w:val="S8Gazetttetableheading"/>
              <w:jc w:val="left"/>
            </w:pPr>
            <w:r w:rsidRPr="005A7AF9">
              <w:t>Application no.</w:t>
            </w:r>
          </w:p>
        </w:tc>
        <w:tc>
          <w:tcPr>
            <w:tcW w:w="3896" w:type="pct"/>
            <w:tcBorders>
              <w:top w:val="single" w:sz="4" w:space="0" w:color="auto"/>
              <w:left w:val="single" w:sz="4" w:space="0" w:color="auto"/>
              <w:bottom w:val="single" w:sz="4" w:space="0" w:color="auto"/>
              <w:right w:val="single" w:sz="4" w:space="0" w:color="auto"/>
            </w:tcBorders>
            <w:hideMark/>
          </w:tcPr>
          <w:p w14:paraId="38DA39E6" w14:textId="77777777" w:rsidR="00390AAD" w:rsidRPr="005A7AF9" w:rsidRDefault="00390AAD" w:rsidP="005A7AF9">
            <w:pPr>
              <w:pStyle w:val="S8Gazettetabletext"/>
            </w:pPr>
            <w:r w:rsidRPr="005A7AF9">
              <w:t>140102</w:t>
            </w:r>
          </w:p>
        </w:tc>
      </w:tr>
      <w:tr w:rsidR="00390AAD" w:rsidRPr="00390AAD" w14:paraId="1EC1F5C9"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FAAB28" w14:textId="77777777" w:rsidR="00390AAD" w:rsidRPr="005A7AF9" w:rsidRDefault="00390AAD" w:rsidP="005A7AF9">
            <w:pPr>
              <w:pStyle w:val="S8Gazetttetableheading"/>
              <w:jc w:val="left"/>
            </w:pPr>
            <w:r w:rsidRPr="005A7AF9">
              <w:t>Product name</w:t>
            </w:r>
          </w:p>
        </w:tc>
        <w:tc>
          <w:tcPr>
            <w:tcW w:w="3896" w:type="pct"/>
            <w:tcBorders>
              <w:top w:val="single" w:sz="4" w:space="0" w:color="auto"/>
              <w:left w:val="single" w:sz="4" w:space="0" w:color="auto"/>
              <w:bottom w:val="single" w:sz="4" w:space="0" w:color="auto"/>
              <w:right w:val="single" w:sz="4" w:space="0" w:color="auto"/>
            </w:tcBorders>
            <w:hideMark/>
          </w:tcPr>
          <w:p w14:paraId="1985029D" w14:textId="77777777" w:rsidR="00390AAD" w:rsidRPr="005A7AF9" w:rsidRDefault="00390AAD" w:rsidP="005A7AF9">
            <w:pPr>
              <w:pStyle w:val="S8Gazettetabletext"/>
            </w:pPr>
            <w:r w:rsidRPr="005A7AF9">
              <w:t>Repelling Rid Since 1956 Tropical Antiseptic Bite Protection Repels + Protects 8hrs Insect Repellent</w:t>
            </w:r>
          </w:p>
        </w:tc>
      </w:tr>
      <w:tr w:rsidR="00390AAD" w:rsidRPr="00390AAD" w14:paraId="5B07AD9B"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FEF511" w14:textId="77777777" w:rsidR="00390AAD" w:rsidRPr="005A7AF9" w:rsidRDefault="00390AAD" w:rsidP="005A7AF9">
            <w:pPr>
              <w:pStyle w:val="S8Gazetttetableheading"/>
              <w:jc w:val="left"/>
            </w:pPr>
            <w:r w:rsidRPr="005A7AF9">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D0C46DE" w14:textId="01666B91" w:rsidR="00390AAD" w:rsidRPr="005A7AF9" w:rsidRDefault="00390AAD" w:rsidP="005A7AF9">
            <w:pPr>
              <w:pStyle w:val="S8Gazettetabletext"/>
            </w:pPr>
            <w:r w:rsidRPr="005A7AF9">
              <w:t>191</w:t>
            </w:r>
            <w:r w:rsidR="005A7AF9">
              <w:t> </w:t>
            </w:r>
            <w:r w:rsidRPr="005A7AF9">
              <w:t xml:space="preserve">g/kg </w:t>
            </w:r>
            <w:proofErr w:type="spellStart"/>
            <w:proofErr w:type="gramStart"/>
            <w:r w:rsidRPr="005A7AF9">
              <w:t>n,n</w:t>
            </w:r>
            <w:proofErr w:type="spellEnd"/>
            <w:proofErr w:type="gramEnd"/>
            <w:r w:rsidRPr="005A7AF9">
              <w:t>-diethyl-m-toluamide, 40</w:t>
            </w:r>
            <w:r w:rsidR="005A7AF9">
              <w:t> </w:t>
            </w:r>
            <w:r w:rsidRPr="005A7AF9">
              <w:t>g/kg n-octyl bicycloheptene dicarboximide, 1</w:t>
            </w:r>
            <w:r w:rsidR="005A7AF9">
              <w:t> </w:t>
            </w:r>
            <w:r w:rsidRPr="005A7AF9">
              <w:t>g/kg triclosan</w:t>
            </w:r>
          </w:p>
        </w:tc>
      </w:tr>
      <w:tr w:rsidR="00390AAD" w:rsidRPr="00390AAD" w14:paraId="4A24858E"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9BEFFF" w14:textId="77777777" w:rsidR="00390AAD" w:rsidRPr="005A7AF9" w:rsidRDefault="00390AAD" w:rsidP="005A7AF9">
            <w:pPr>
              <w:pStyle w:val="S8Gazetttetableheading"/>
              <w:jc w:val="left"/>
            </w:pPr>
            <w:r w:rsidRPr="005A7AF9">
              <w:t>Applicant name</w:t>
            </w:r>
          </w:p>
        </w:tc>
        <w:tc>
          <w:tcPr>
            <w:tcW w:w="3896" w:type="pct"/>
            <w:tcBorders>
              <w:top w:val="single" w:sz="4" w:space="0" w:color="auto"/>
              <w:left w:val="single" w:sz="4" w:space="0" w:color="auto"/>
              <w:bottom w:val="single" w:sz="4" w:space="0" w:color="auto"/>
              <w:right w:val="single" w:sz="4" w:space="0" w:color="auto"/>
            </w:tcBorders>
            <w:hideMark/>
          </w:tcPr>
          <w:p w14:paraId="0952D791" w14:textId="77777777" w:rsidR="00390AAD" w:rsidRPr="005A7AF9" w:rsidRDefault="00390AAD" w:rsidP="005A7AF9">
            <w:pPr>
              <w:pStyle w:val="S8Gazettetabletext"/>
            </w:pPr>
            <w:r w:rsidRPr="005A7AF9">
              <w:t>Cavalieri Investing Pty Ltd</w:t>
            </w:r>
          </w:p>
        </w:tc>
      </w:tr>
      <w:tr w:rsidR="00390AAD" w:rsidRPr="00390AAD" w14:paraId="14E057B5"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24750B" w14:textId="77777777" w:rsidR="00390AAD" w:rsidRPr="005A7AF9" w:rsidRDefault="00390AAD" w:rsidP="005A7AF9">
            <w:pPr>
              <w:pStyle w:val="S8Gazetttetableheading"/>
              <w:jc w:val="left"/>
            </w:pPr>
            <w:r w:rsidRPr="005A7AF9">
              <w:t>Applicant ACN</w:t>
            </w:r>
          </w:p>
        </w:tc>
        <w:tc>
          <w:tcPr>
            <w:tcW w:w="3896" w:type="pct"/>
            <w:tcBorders>
              <w:top w:val="single" w:sz="4" w:space="0" w:color="auto"/>
              <w:left w:val="single" w:sz="4" w:space="0" w:color="auto"/>
              <w:bottom w:val="single" w:sz="4" w:space="0" w:color="auto"/>
              <w:right w:val="single" w:sz="4" w:space="0" w:color="auto"/>
            </w:tcBorders>
            <w:hideMark/>
          </w:tcPr>
          <w:p w14:paraId="6FAB2CBE" w14:textId="77777777" w:rsidR="00390AAD" w:rsidRPr="005A7AF9" w:rsidRDefault="00390AAD" w:rsidP="005A7AF9">
            <w:pPr>
              <w:pStyle w:val="S8Gazettetabletext"/>
            </w:pPr>
            <w:r w:rsidRPr="005A7AF9">
              <w:t>162 722 625</w:t>
            </w:r>
          </w:p>
        </w:tc>
      </w:tr>
      <w:tr w:rsidR="00390AAD" w:rsidRPr="00390AAD" w14:paraId="4BC5CFBC"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9176C5" w14:textId="77777777" w:rsidR="00390AAD" w:rsidRPr="005A7AF9" w:rsidRDefault="00390AAD" w:rsidP="005A7AF9">
            <w:pPr>
              <w:pStyle w:val="S8Gazetttetableheading"/>
              <w:jc w:val="left"/>
            </w:pPr>
            <w:r w:rsidRPr="005A7AF9">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086505D" w14:textId="77777777" w:rsidR="00390AAD" w:rsidRPr="005A7AF9" w:rsidRDefault="00390AAD" w:rsidP="005A7AF9">
            <w:pPr>
              <w:pStyle w:val="S8Gazettetabletext"/>
            </w:pPr>
            <w:r w:rsidRPr="005A7AF9">
              <w:t>1 June 2023</w:t>
            </w:r>
          </w:p>
        </w:tc>
      </w:tr>
      <w:tr w:rsidR="00390AAD" w:rsidRPr="00390AAD" w14:paraId="0E96210A"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BF31DD" w14:textId="77777777" w:rsidR="00390AAD" w:rsidRPr="005A7AF9" w:rsidRDefault="00390AAD" w:rsidP="005A7AF9">
            <w:pPr>
              <w:pStyle w:val="S8Gazetttetableheading"/>
              <w:jc w:val="left"/>
            </w:pPr>
            <w:r w:rsidRPr="005A7AF9">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7E8F1EF" w14:textId="77777777" w:rsidR="00390AAD" w:rsidRPr="005A7AF9" w:rsidRDefault="00390AAD" w:rsidP="005A7AF9">
            <w:pPr>
              <w:pStyle w:val="S8Gazettetabletext"/>
            </w:pPr>
            <w:r w:rsidRPr="005A7AF9">
              <w:t>53407</w:t>
            </w:r>
          </w:p>
        </w:tc>
      </w:tr>
      <w:tr w:rsidR="00390AAD" w:rsidRPr="00390AAD" w14:paraId="6FB084AF"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7E2D7D" w14:textId="77777777" w:rsidR="00390AAD" w:rsidRPr="005A7AF9" w:rsidRDefault="00390AAD" w:rsidP="005A7AF9">
            <w:pPr>
              <w:pStyle w:val="S8Gazetttetableheading"/>
              <w:jc w:val="left"/>
            </w:pPr>
            <w:r w:rsidRPr="005A7AF9">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3A3D85E" w14:textId="77777777" w:rsidR="00390AAD" w:rsidRPr="005A7AF9" w:rsidRDefault="00390AAD" w:rsidP="005A7AF9">
            <w:pPr>
              <w:pStyle w:val="S8Gazettetabletext"/>
            </w:pPr>
            <w:r w:rsidRPr="005A7AF9">
              <w:t>53407/140102</w:t>
            </w:r>
          </w:p>
        </w:tc>
      </w:tr>
      <w:tr w:rsidR="00390AAD" w:rsidRPr="00390AAD" w14:paraId="331F9CDB" w14:textId="77777777" w:rsidTr="005A7AF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DF1533"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463D2775" w14:textId="77777777" w:rsidR="00390AAD" w:rsidRPr="005A7AF9" w:rsidRDefault="00390AAD" w:rsidP="005A7AF9">
            <w:pPr>
              <w:pStyle w:val="S8Gazettetabletext"/>
            </w:pPr>
            <w:r w:rsidRPr="005A7AF9">
              <w:t xml:space="preserve">Variation to the particulars of registration and label approval to change the distinguishing product name and the name that appears on the label from </w:t>
            </w:r>
            <w:r w:rsidRPr="005A7AF9">
              <w:rPr>
                <w:rFonts w:hint="eastAsia"/>
              </w:rPr>
              <w:t>‘</w:t>
            </w:r>
            <w:r w:rsidRPr="005A7AF9">
              <w:t>Rid Australia Medicated Rid Insect Repellent Tropical Strength + Antiseptic Spray 6 Hours Mosquito Protection Neutral Scent Protection Against Mosquitoes that may Carry Ross River Virus &amp; Dengue</w:t>
            </w:r>
            <w:r w:rsidRPr="005A7AF9">
              <w:rPr>
                <w:rFonts w:hint="eastAsia"/>
              </w:rPr>
              <w:t>’</w:t>
            </w:r>
            <w:r w:rsidRPr="005A7AF9">
              <w:t xml:space="preserve"> to </w:t>
            </w:r>
            <w:r w:rsidRPr="005A7AF9">
              <w:rPr>
                <w:rFonts w:hint="eastAsia"/>
              </w:rPr>
              <w:t>‘</w:t>
            </w:r>
            <w:r w:rsidRPr="005A7AF9">
              <w:t>Repelling Rid Since 1956 Tropical Antiseptic Bite Protection Repels + Protects 8hrs Insect Repellent</w:t>
            </w:r>
            <w:r w:rsidRPr="005A7AF9">
              <w:rPr>
                <w:rFonts w:hint="eastAsia"/>
              </w:rPr>
              <w:t>’</w:t>
            </w:r>
          </w:p>
        </w:tc>
      </w:tr>
    </w:tbl>
    <w:p w14:paraId="5ED13FDE" w14:textId="77777777" w:rsidR="00390AAD" w:rsidRPr="00390AAD"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020340EE"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8C1E56" w14:textId="77777777" w:rsidR="00390AAD" w:rsidRPr="00390AAD" w:rsidRDefault="00390AAD" w:rsidP="005A7AF9">
            <w:pPr>
              <w:pStyle w:val="S8Gazetttetableheading"/>
              <w:jc w:val="left"/>
              <w:rPr>
                <w:u w:color="000000"/>
              </w:rPr>
            </w:pPr>
            <w:r w:rsidRPr="00390AAD">
              <w:rPr>
                <w:u w:color="000000"/>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674984B" w14:textId="77777777" w:rsidR="00390AAD" w:rsidRPr="00390AAD" w:rsidRDefault="00390AAD" w:rsidP="005A7AF9">
            <w:pPr>
              <w:pStyle w:val="S8Gazettetabletext"/>
              <w:rPr>
                <w:noProof/>
              </w:rPr>
            </w:pPr>
            <w:r w:rsidRPr="00390AAD">
              <w:t>138123</w:t>
            </w:r>
          </w:p>
        </w:tc>
      </w:tr>
      <w:tr w:rsidR="00390AAD" w:rsidRPr="00390AAD" w14:paraId="3DD1D7B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DE891B" w14:textId="77777777" w:rsidR="00390AAD" w:rsidRPr="00390AAD" w:rsidRDefault="00390AAD" w:rsidP="005A7AF9">
            <w:pPr>
              <w:pStyle w:val="S8Gazetttetableheading"/>
              <w:jc w:val="left"/>
              <w:rPr>
                <w:u w:color="000000"/>
              </w:rPr>
            </w:pPr>
            <w:r w:rsidRPr="00390AAD">
              <w:rPr>
                <w:u w:color="000000"/>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13EB5D0" w14:textId="77777777" w:rsidR="00390AAD" w:rsidRPr="00390AAD" w:rsidRDefault="00390AAD" w:rsidP="005A7AF9">
            <w:pPr>
              <w:pStyle w:val="S8Gazettetabletext"/>
            </w:pPr>
            <w:r w:rsidRPr="00390AAD">
              <w:t>Titan Besuto 850 WG Herbicide</w:t>
            </w:r>
          </w:p>
        </w:tc>
      </w:tr>
      <w:tr w:rsidR="00390AAD" w:rsidRPr="00390AAD" w14:paraId="4307F27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4D3137" w14:textId="77777777" w:rsidR="00390AAD" w:rsidRPr="00390AAD" w:rsidRDefault="00390AAD" w:rsidP="005A7AF9">
            <w:pPr>
              <w:pStyle w:val="S8Gazetttetableheading"/>
              <w:jc w:val="left"/>
              <w:rPr>
                <w:u w:color="000000"/>
              </w:rPr>
            </w:pPr>
            <w:r w:rsidRPr="00390AAD">
              <w:rPr>
                <w:u w:color="000000"/>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A65EB7D" w14:textId="28198F5F" w:rsidR="00390AAD" w:rsidRPr="00390AAD" w:rsidRDefault="00390AAD" w:rsidP="005A7AF9">
            <w:pPr>
              <w:pStyle w:val="S8Gazettetabletext"/>
            </w:pPr>
            <w:r w:rsidRPr="00390AAD">
              <w:t>850</w:t>
            </w:r>
            <w:r w:rsidR="005A7AF9">
              <w:t> </w:t>
            </w:r>
            <w:r w:rsidRPr="00390AAD">
              <w:t>g/kg pyroxasulfone</w:t>
            </w:r>
          </w:p>
        </w:tc>
      </w:tr>
      <w:tr w:rsidR="00390AAD" w:rsidRPr="00390AAD" w14:paraId="5DBF7BF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ED1007" w14:textId="77777777" w:rsidR="00390AAD" w:rsidRPr="00390AAD" w:rsidRDefault="00390AAD" w:rsidP="005A7AF9">
            <w:pPr>
              <w:pStyle w:val="S8Gazetttetableheading"/>
              <w:jc w:val="left"/>
              <w:rPr>
                <w:u w:color="000000"/>
              </w:rPr>
            </w:pPr>
            <w:r w:rsidRPr="00390AAD">
              <w:rPr>
                <w:u w:color="000000"/>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B8CA5BF" w14:textId="77777777" w:rsidR="00390AAD" w:rsidRPr="00390AAD" w:rsidRDefault="00390AAD" w:rsidP="005A7AF9">
            <w:pPr>
              <w:pStyle w:val="S8Gazettetabletext"/>
            </w:pPr>
            <w:r w:rsidRPr="00390AAD">
              <w:t>Titan Ag Pty Ltd</w:t>
            </w:r>
          </w:p>
        </w:tc>
      </w:tr>
      <w:tr w:rsidR="00390AAD" w:rsidRPr="00390AAD" w14:paraId="095BDEC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044618" w14:textId="77777777" w:rsidR="00390AAD" w:rsidRPr="00390AAD" w:rsidRDefault="00390AAD" w:rsidP="005A7AF9">
            <w:pPr>
              <w:pStyle w:val="S8Gazetttetableheading"/>
              <w:jc w:val="left"/>
              <w:rPr>
                <w:u w:color="000000"/>
              </w:rPr>
            </w:pPr>
            <w:r w:rsidRPr="00390AAD">
              <w:rPr>
                <w:u w:color="000000"/>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D01CE80" w14:textId="77777777" w:rsidR="00390AAD" w:rsidRPr="00390AAD" w:rsidRDefault="00390AAD" w:rsidP="005A7AF9">
            <w:pPr>
              <w:pStyle w:val="S8Gazettetabletext"/>
            </w:pPr>
            <w:r w:rsidRPr="00390AAD">
              <w:t>122 081 574</w:t>
            </w:r>
          </w:p>
        </w:tc>
      </w:tr>
      <w:tr w:rsidR="00390AAD" w:rsidRPr="00390AAD" w14:paraId="342B6C8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7EC081" w14:textId="77777777" w:rsidR="00390AAD" w:rsidRPr="00390AAD" w:rsidRDefault="00390AAD" w:rsidP="005A7AF9">
            <w:pPr>
              <w:pStyle w:val="S8Gazetttetableheading"/>
              <w:jc w:val="left"/>
              <w:rPr>
                <w:u w:color="000000"/>
              </w:rPr>
            </w:pPr>
            <w:r w:rsidRPr="00390AAD">
              <w:rPr>
                <w:u w:color="000000"/>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DABD587" w14:textId="77777777" w:rsidR="00390AAD" w:rsidRPr="00390AAD" w:rsidRDefault="00390AAD" w:rsidP="005A7AF9">
            <w:pPr>
              <w:pStyle w:val="S8Gazettetabletext"/>
            </w:pPr>
            <w:r w:rsidRPr="00390AAD">
              <w:t>5 June 2023</w:t>
            </w:r>
          </w:p>
        </w:tc>
      </w:tr>
      <w:tr w:rsidR="00390AAD" w:rsidRPr="00390AAD" w14:paraId="7421EFA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EEE0F1" w14:textId="77777777" w:rsidR="00390AAD" w:rsidRPr="00390AAD" w:rsidRDefault="00390AAD" w:rsidP="005A7AF9">
            <w:pPr>
              <w:pStyle w:val="S8Gazetttetableheading"/>
              <w:jc w:val="left"/>
              <w:rPr>
                <w:u w:color="000000"/>
              </w:rPr>
            </w:pPr>
            <w:r w:rsidRPr="00390AAD">
              <w:rPr>
                <w:u w:color="000000"/>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73840FC" w14:textId="77777777" w:rsidR="00390AAD" w:rsidRPr="00390AAD" w:rsidRDefault="00390AAD" w:rsidP="005A7AF9">
            <w:pPr>
              <w:pStyle w:val="S8Gazettetabletext"/>
            </w:pPr>
            <w:r w:rsidRPr="00390AAD">
              <w:t>90874</w:t>
            </w:r>
          </w:p>
        </w:tc>
      </w:tr>
      <w:tr w:rsidR="00390AAD" w:rsidRPr="00390AAD" w14:paraId="3939812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F45C8B" w14:textId="77777777" w:rsidR="00390AAD" w:rsidRPr="00390AAD" w:rsidRDefault="00390AAD" w:rsidP="005A7AF9">
            <w:pPr>
              <w:pStyle w:val="S8Gazetttetableheading"/>
              <w:jc w:val="left"/>
              <w:rPr>
                <w:u w:color="000000"/>
              </w:rPr>
            </w:pPr>
            <w:r w:rsidRPr="00390AAD">
              <w:rPr>
                <w:u w:color="000000"/>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D8F3037" w14:textId="77777777" w:rsidR="00390AAD" w:rsidRPr="00390AAD" w:rsidRDefault="00390AAD" w:rsidP="005A7AF9">
            <w:pPr>
              <w:pStyle w:val="S8Gazettetabletext"/>
            </w:pPr>
            <w:r w:rsidRPr="00390AAD">
              <w:t>90874/138123</w:t>
            </w:r>
          </w:p>
        </w:tc>
      </w:tr>
      <w:tr w:rsidR="00390AAD" w:rsidRPr="00390AAD" w14:paraId="0AF710A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1C8078" w14:textId="77777777" w:rsidR="00390AAD" w:rsidRPr="00390AAD" w:rsidRDefault="00390AAD" w:rsidP="005A7AF9">
            <w:pPr>
              <w:pStyle w:val="S8Gazetttetableheading"/>
              <w:jc w:val="left"/>
              <w:rPr>
                <w:u w:color="000000"/>
              </w:rPr>
            </w:pPr>
            <w:r w:rsidRPr="00390AAD">
              <w:rPr>
                <w:u w:color="000000"/>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6796A7D" w14:textId="77777777" w:rsidR="00390AAD" w:rsidRPr="00390AAD" w:rsidRDefault="00390AAD" w:rsidP="005A7AF9">
            <w:pPr>
              <w:pStyle w:val="S8Gazettetabletext"/>
            </w:pPr>
            <w:r w:rsidRPr="00390AAD">
              <w:t>Variation to registration particulars and label approval to add chickpeas, field peas, lentils and lupins</w:t>
            </w:r>
          </w:p>
        </w:tc>
      </w:tr>
    </w:tbl>
    <w:p w14:paraId="4346CF4D"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3F1F017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8BA7C0" w14:textId="77777777" w:rsidR="00390AAD" w:rsidRPr="005A7AF9" w:rsidRDefault="00390AAD" w:rsidP="005A7AF9">
            <w:pPr>
              <w:pStyle w:val="S8Gazetttetableheading"/>
              <w:jc w:val="left"/>
            </w:pPr>
            <w:r w:rsidRPr="005A7AF9">
              <w:t>Application no.</w:t>
            </w:r>
          </w:p>
        </w:tc>
        <w:tc>
          <w:tcPr>
            <w:tcW w:w="3897" w:type="pct"/>
            <w:tcBorders>
              <w:top w:val="single" w:sz="4" w:space="0" w:color="auto"/>
              <w:left w:val="single" w:sz="4" w:space="0" w:color="auto"/>
              <w:bottom w:val="single" w:sz="4" w:space="0" w:color="auto"/>
              <w:right w:val="single" w:sz="4" w:space="0" w:color="auto"/>
            </w:tcBorders>
            <w:hideMark/>
          </w:tcPr>
          <w:p w14:paraId="1EAF1E02" w14:textId="77777777" w:rsidR="00390AAD" w:rsidRPr="00390AAD" w:rsidRDefault="00390AAD" w:rsidP="00131069">
            <w:pPr>
              <w:pStyle w:val="S8Gazettetabletext"/>
              <w:rPr>
                <w:noProof/>
              </w:rPr>
            </w:pPr>
            <w:r w:rsidRPr="00390AAD">
              <w:t>137330</w:t>
            </w:r>
          </w:p>
        </w:tc>
      </w:tr>
      <w:tr w:rsidR="00390AAD" w:rsidRPr="00390AAD" w14:paraId="12FE646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87B7D" w14:textId="77777777" w:rsidR="00390AAD" w:rsidRPr="005A7AF9" w:rsidRDefault="00390AAD" w:rsidP="005A7AF9">
            <w:pPr>
              <w:pStyle w:val="S8Gazetttetableheading"/>
              <w:jc w:val="left"/>
            </w:pPr>
            <w:r w:rsidRPr="005A7AF9">
              <w:t>Product name</w:t>
            </w:r>
          </w:p>
        </w:tc>
        <w:tc>
          <w:tcPr>
            <w:tcW w:w="3897" w:type="pct"/>
            <w:tcBorders>
              <w:top w:val="single" w:sz="4" w:space="0" w:color="auto"/>
              <w:left w:val="single" w:sz="4" w:space="0" w:color="auto"/>
              <w:bottom w:val="single" w:sz="4" w:space="0" w:color="auto"/>
              <w:right w:val="single" w:sz="4" w:space="0" w:color="auto"/>
            </w:tcBorders>
            <w:hideMark/>
          </w:tcPr>
          <w:p w14:paraId="45F63FE7" w14:textId="77777777" w:rsidR="00390AAD" w:rsidRPr="00390AAD" w:rsidRDefault="00390AAD" w:rsidP="00131069">
            <w:pPr>
              <w:pStyle w:val="S8Gazettetabletext"/>
            </w:pPr>
            <w:r w:rsidRPr="00390AAD">
              <w:t>Nufarm Intervene Fungicide</w:t>
            </w:r>
          </w:p>
        </w:tc>
      </w:tr>
      <w:tr w:rsidR="00390AAD" w:rsidRPr="00390AAD" w14:paraId="7B66FB8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5F6577" w14:textId="77777777" w:rsidR="00390AAD" w:rsidRPr="005A7AF9" w:rsidRDefault="00390AAD" w:rsidP="005A7AF9">
            <w:pPr>
              <w:pStyle w:val="S8Gazetttetableheading"/>
              <w:jc w:val="left"/>
            </w:pPr>
            <w:r w:rsidRPr="005A7AF9">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C46518" w14:textId="38C0EDAE" w:rsidR="00390AAD" w:rsidRPr="00390AAD" w:rsidRDefault="00390AAD" w:rsidP="00131069">
            <w:pPr>
              <w:pStyle w:val="S8Gazettetabletext"/>
            </w:pPr>
            <w:r w:rsidRPr="00390AAD">
              <w:t>113</w:t>
            </w:r>
            <w:r w:rsidR="005A7AF9">
              <w:t> </w:t>
            </w:r>
            <w:r w:rsidRPr="00390AAD">
              <w:t>g/kg polyoxin D zinc salt</w:t>
            </w:r>
          </w:p>
        </w:tc>
      </w:tr>
      <w:tr w:rsidR="00390AAD" w:rsidRPr="00390AAD" w14:paraId="74A6591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CCFBAF" w14:textId="77777777" w:rsidR="00390AAD" w:rsidRPr="005A7AF9" w:rsidRDefault="00390AAD" w:rsidP="005A7AF9">
            <w:pPr>
              <w:pStyle w:val="S8Gazetttetableheading"/>
              <w:jc w:val="left"/>
            </w:pPr>
            <w:r w:rsidRPr="005A7AF9">
              <w:t>Applicant name</w:t>
            </w:r>
          </w:p>
        </w:tc>
        <w:tc>
          <w:tcPr>
            <w:tcW w:w="3897" w:type="pct"/>
            <w:tcBorders>
              <w:top w:val="single" w:sz="4" w:space="0" w:color="auto"/>
              <w:left w:val="single" w:sz="4" w:space="0" w:color="auto"/>
              <w:bottom w:val="single" w:sz="4" w:space="0" w:color="auto"/>
              <w:right w:val="single" w:sz="4" w:space="0" w:color="auto"/>
            </w:tcBorders>
            <w:hideMark/>
          </w:tcPr>
          <w:p w14:paraId="2AE0298A" w14:textId="77777777" w:rsidR="00390AAD" w:rsidRPr="00390AAD" w:rsidRDefault="00390AAD" w:rsidP="00131069">
            <w:pPr>
              <w:pStyle w:val="S8Gazettetabletext"/>
            </w:pPr>
            <w:r w:rsidRPr="00390AAD">
              <w:t>Kaken Pharmaceutical Co., Ltd.</w:t>
            </w:r>
          </w:p>
        </w:tc>
      </w:tr>
      <w:tr w:rsidR="00390AAD" w:rsidRPr="00390AAD" w14:paraId="35CEBE9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5A067" w14:textId="77777777" w:rsidR="00390AAD" w:rsidRPr="005A7AF9" w:rsidRDefault="00390AAD" w:rsidP="005A7AF9">
            <w:pPr>
              <w:pStyle w:val="S8Gazetttetableheading"/>
              <w:jc w:val="left"/>
            </w:pPr>
            <w:r w:rsidRPr="005A7AF9">
              <w:t>Applicant ACN</w:t>
            </w:r>
          </w:p>
        </w:tc>
        <w:tc>
          <w:tcPr>
            <w:tcW w:w="3897" w:type="pct"/>
            <w:tcBorders>
              <w:top w:val="single" w:sz="4" w:space="0" w:color="auto"/>
              <w:left w:val="single" w:sz="4" w:space="0" w:color="auto"/>
              <w:bottom w:val="single" w:sz="4" w:space="0" w:color="auto"/>
              <w:right w:val="single" w:sz="4" w:space="0" w:color="auto"/>
            </w:tcBorders>
            <w:hideMark/>
          </w:tcPr>
          <w:p w14:paraId="4ED7546D" w14:textId="77777777" w:rsidR="00390AAD" w:rsidRPr="00390AAD" w:rsidRDefault="00390AAD" w:rsidP="00131069">
            <w:pPr>
              <w:pStyle w:val="S8Gazettetabletext"/>
            </w:pPr>
            <w:r w:rsidRPr="00390AAD">
              <w:t>N/A</w:t>
            </w:r>
          </w:p>
        </w:tc>
      </w:tr>
      <w:tr w:rsidR="00390AAD" w:rsidRPr="00390AAD" w14:paraId="7020EAF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72EE17" w14:textId="77777777" w:rsidR="00390AAD" w:rsidRPr="005A7AF9" w:rsidRDefault="00390AAD" w:rsidP="005A7AF9">
            <w:pPr>
              <w:pStyle w:val="S8Gazetttetableheading"/>
              <w:jc w:val="left"/>
            </w:pPr>
            <w:r w:rsidRPr="005A7AF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F24C185" w14:textId="77777777" w:rsidR="00390AAD" w:rsidRPr="00390AAD" w:rsidRDefault="00390AAD" w:rsidP="00131069">
            <w:pPr>
              <w:pStyle w:val="S8Gazettetabletext"/>
            </w:pPr>
            <w:r w:rsidRPr="00390AAD">
              <w:t>6 June 2023</w:t>
            </w:r>
          </w:p>
        </w:tc>
      </w:tr>
      <w:tr w:rsidR="00390AAD" w:rsidRPr="00390AAD" w14:paraId="695AAEF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E43731" w14:textId="77777777" w:rsidR="00390AAD" w:rsidRPr="005A7AF9" w:rsidRDefault="00390AAD" w:rsidP="005A7AF9">
            <w:pPr>
              <w:pStyle w:val="S8Gazetttetableheading"/>
              <w:jc w:val="left"/>
            </w:pPr>
            <w:r w:rsidRPr="005A7AF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32624B4" w14:textId="77777777" w:rsidR="00390AAD" w:rsidRPr="00390AAD" w:rsidRDefault="00390AAD" w:rsidP="00131069">
            <w:pPr>
              <w:pStyle w:val="S8Gazettetabletext"/>
            </w:pPr>
            <w:r w:rsidRPr="00390AAD">
              <w:t>90033</w:t>
            </w:r>
          </w:p>
        </w:tc>
      </w:tr>
      <w:tr w:rsidR="00390AAD" w:rsidRPr="00390AAD" w14:paraId="19CE07C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F6D53B" w14:textId="77777777" w:rsidR="00390AAD" w:rsidRPr="005A7AF9" w:rsidRDefault="00390AAD" w:rsidP="005A7AF9">
            <w:pPr>
              <w:pStyle w:val="S8Gazetttetableheading"/>
              <w:jc w:val="left"/>
            </w:pPr>
            <w:r w:rsidRPr="005A7AF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5F1C50" w14:textId="77777777" w:rsidR="00390AAD" w:rsidRPr="00390AAD" w:rsidRDefault="00390AAD" w:rsidP="00131069">
            <w:pPr>
              <w:pStyle w:val="S8Gazettetabletext"/>
            </w:pPr>
            <w:r w:rsidRPr="00390AAD">
              <w:t>90033/137330</w:t>
            </w:r>
          </w:p>
        </w:tc>
      </w:tr>
      <w:tr w:rsidR="00390AAD" w:rsidRPr="00390AAD" w14:paraId="583D1F4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0D0130"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DF34223" w14:textId="77777777" w:rsidR="00390AAD" w:rsidRPr="00390AAD" w:rsidRDefault="00390AAD" w:rsidP="00131069">
            <w:pPr>
              <w:pStyle w:val="S8Gazettetabletext"/>
            </w:pPr>
            <w:r w:rsidRPr="00390AAD">
              <w:t>Variation to registration particulars, particulars of label, to add hull rot suppression in almonds</w:t>
            </w:r>
          </w:p>
        </w:tc>
      </w:tr>
    </w:tbl>
    <w:p w14:paraId="3BE64D46"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90AAD" w:rsidRPr="00390AAD" w14:paraId="25F2D890"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94CAD7" w14:textId="77777777" w:rsidR="00390AAD" w:rsidRPr="005A7AF9" w:rsidRDefault="00390AAD" w:rsidP="005A7AF9">
            <w:pPr>
              <w:pStyle w:val="S8Gazetttetableheading"/>
              <w:keepNext/>
              <w:keepLines/>
              <w:jc w:val="left"/>
            </w:pPr>
            <w:r w:rsidRPr="005A7AF9">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C369B5C" w14:textId="77777777" w:rsidR="00390AAD" w:rsidRPr="00390AAD" w:rsidRDefault="00390AAD" w:rsidP="005A7AF9">
            <w:pPr>
              <w:pStyle w:val="S8Gazettetabletext"/>
              <w:keepNext/>
              <w:keepLines/>
            </w:pPr>
            <w:r w:rsidRPr="00390AAD">
              <w:t>140190</w:t>
            </w:r>
          </w:p>
        </w:tc>
      </w:tr>
      <w:tr w:rsidR="00390AAD" w:rsidRPr="00390AAD" w14:paraId="4729D982"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6AD25E" w14:textId="77777777" w:rsidR="00390AAD" w:rsidRPr="005A7AF9" w:rsidRDefault="00390AAD" w:rsidP="005A7AF9">
            <w:pPr>
              <w:pStyle w:val="S8Gazetttetableheading"/>
              <w:keepNext/>
              <w:keepLines/>
              <w:jc w:val="left"/>
            </w:pPr>
            <w:r w:rsidRPr="005A7AF9">
              <w:t>Product name</w:t>
            </w:r>
          </w:p>
        </w:tc>
        <w:tc>
          <w:tcPr>
            <w:tcW w:w="3897" w:type="pct"/>
            <w:tcBorders>
              <w:top w:val="single" w:sz="4" w:space="0" w:color="auto"/>
              <w:left w:val="single" w:sz="4" w:space="0" w:color="auto"/>
              <w:bottom w:val="single" w:sz="4" w:space="0" w:color="auto"/>
              <w:right w:val="single" w:sz="4" w:space="0" w:color="auto"/>
            </w:tcBorders>
            <w:hideMark/>
          </w:tcPr>
          <w:p w14:paraId="4D1559FB" w14:textId="77777777" w:rsidR="00390AAD" w:rsidRPr="00390AAD" w:rsidRDefault="00390AAD" w:rsidP="005A7AF9">
            <w:pPr>
              <w:pStyle w:val="S8Gazettetabletext"/>
              <w:keepNext/>
              <w:keepLines/>
            </w:pPr>
            <w:r w:rsidRPr="00390AAD">
              <w:t xml:space="preserve">Developed and </w:t>
            </w:r>
            <w:proofErr w:type="gramStart"/>
            <w:r w:rsidRPr="00390AAD">
              <w:t>Tested</w:t>
            </w:r>
            <w:proofErr w:type="gramEnd"/>
            <w:r w:rsidRPr="00390AAD">
              <w:t xml:space="preserve"> in Australia Family Protection Aerogard Body Tropical Strength 8 Hours Protection Tropical Strength Protection Insect Repellent</w:t>
            </w:r>
          </w:p>
        </w:tc>
      </w:tr>
      <w:tr w:rsidR="00390AAD" w:rsidRPr="00390AAD" w14:paraId="23FD4C38"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8A3C93" w14:textId="77777777" w:rsidR="00390AAD" w:rsidRPr="005A7AF9" w:rsidRDefault="00390AAD" w:rsidP="005A7AF9">
            <w:pPr>
              <w:pStyle w:val="S8Gazetttetableheading"/>
              <w:jc w:val="left"/>
            </w:pPr>
            <w:r w:rsidRPr="005A7AF9">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1429FE7" w14:textId="0A9F5DAC" w:rsidR="00390AAD" w:rsidRPr="00390AAD" w:rsidRDefault="00390AAD" w:rsidP="00131069">
            <w:pPr>
              <w:pStyle w:val="S8Gazettetabletext"/>
            </w:pPr>
            <w:r w:rsidRPr="00390AAD">
              <w:t>191</w:t>
            </w:r>
            <w:r w:rsidR="005A7AF9">
              <w:t> </w:t>
            </w:r>
            <w:r w:rsidRPr="00390AAD">
              <w:t>g/kg diethyltoluamide, 40</w:t>
            </w:r>
            <w:r w:rsidR="005A7AF9">
              <w:t> </w:t>
            </w:r>
            <w:r w:rsidRPr="00390AAD">
              <w:t>g/kg n-octyl bicycloheptene dicarboximide</w:t>
            </w:r>
          </w:p>
        </w:tc>
      </w:tr>
      <w:tr w:rsidR="00390AAD" w:rsidRPr="00390AAD" w14:paraId="6661F0A2"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61B804" w14:textId="77777777" w:rsidR="00390AAD" w:rsidRPr="005A7AF9" w:rsidRDefault="00390AAD" w:rsidP="005A7AF9">
            <w:pPr>
              <w:pStyle w:val="S8Gazetttetableheading"/>
              <w:jc w:val="left"/>
            </w:pPr>
            <w:r w:rsidRPr="005A7AF9">
              <w:t>Applicant name</w:t>
            </w:r>
          </w:p>
        </w:tc>
        <w:tc>
          <w:tcPr>
            <w:tcW w:w="3897" w:type="pct"/>
            <w:tcBorders>
              <w:top w:val="single" w:sz="4" w:space="0" w:color="auto"/>
              <w:left w:val="single" w:sz="4" w:space="0" w:color="auto"/>
              <w:bottom w:val="single" w:sz="4" w:space="0" w:color="auto"/>
              <w:right w:val="single" w:sz="4" w:space="0" w:color="auto"/>
            </w:tcBorders>
            <w:hideMark/>
          </w:tcPr>
          <w:p w14:paraId="0ADD49B9" w14:textId="77777777" w:rsidR="00390AAD" w:rsidRPr="00390AAD" w:rsidRDefault="00390AAD" w:rsidP="00131069">
            <w:pPr>
              <w:pStyle w:val="S8Gazettetabletext"/>
            </w:pPr>
            <w:r w:rsidRPr="00390AAD">
              <w:t>RB (Hygiene Home) Australia Pty Ltd</w:t>
            </w:r>
          </w:p>
        </w:tc>
      </w:tr>
      <w:tr w:rsidR="00390AAD" w:rsidRPr="00390AAD" w14:paraId="13F8492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595A0E" w14:textId="77777777" w:rsidR="00390AAD" w:rsidRPr="005A7AF9" w:rsidRDefault="00390AAD" w:rsidP="005A7AF9">
            <w:pPr>
              <w:pStyle w:val="S8Gazetttetableheading"/>
              <w:jc w:val="left"/>
            </w:pPr>
            <w:r w:rsidRPr="005A7AF9">
              <w:t>Applicant ACN</w:t>
            </w:r>
          </w:p>
        </w:tc>
        <w:tc>
          <w:tcPr>
            <w:tcW w:w="3897" w:type="pct"/>
            <w:tcBorders>
              <w:top w:val="single" w:sz="4" w:space="0" w:color="auto"/>
              <w:left w:val="single" w:sz="4" w:space="0" w:color="auto"/>
              <w:bottom w:val="single" w:sz="4" w:space="0" w:color="auto"/>
              <w:right w:val="single" w:sz="4" w:space="0" w:color="auto"/>
            </w:tcBorders>
            <w:hideMark/>
          </w:tcPr>
          <w:p w14:paraId="3CE0B7CF" w14:textId="77777777" w:rsidR="00390AAD" w:rsidRPr="00390AAD" w:rsidRDefault="00390AAD" w:rsidP="00131069">
            <w:pPr>
              <w:pStyle w:val="S8Gazettetabletext"/>
              <w:rPr>
                <w:szCs w:val="16"/>
              </w:rPr>
            </w:pPr>
            <w:r w:rsidRPr="00390AAD">
              <w:rPr>
                <w:szCs w:val="16"/>
              </w:rPr>
              <w:t>629 549 506</w:t>
            </w:r>
          </w:p>
        </w:tc>
      </w:tr>
      <w:tr w:rsidR="00390AAD" w:rsidRPr="00390AAD" w14:paraId="088A502D"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1C4067" w14:textId="77777777" w:rsidR="00390AAD" w:rsidRPr="005A7AF9" w:rsidRDefault="00390AAD" w:rsidP="005A7AF9">
            <w:pPr>
              <w:pStyle w:val="S8Gazetttetableheading"/>
              <w:jc w:val="left"/>
            </w:pPr>
            <w:r w:rsidRPr="005A7AF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1DF8F53" w14:textId="77777777" w:rsidR="00390AAD" w:rsidRPr="00390AAD" w:rsidRDefault="00390AAD" w:rsidP="00131069">
            <w:pPr>
              <w:pStyle w:val="S8Gazettetabletext"/>
            </w:pPr>
            <w:r w:rsidRPr="00390AAD">
              <w:t>8 June 2023</w:t>
            </w:r>
          </w:p>
        </w:tc>
      </w:tr>
      <w:tr w:rsidR="00390AAD" w:rsidRPr="00390AAD" w14:paraId="7A311077"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328CD7" w14:textId="77777777" w:rsidR="00390AAD" w:rsidRPr="005A7AF9" w:rsidRDefault="00390AAD" w:rsidP="005A7AF9">
            <w:pPr>
              <w:pStyle w:val="S8Gazetttetableheading"/>
              <w:jc w:val="left"/>
            </w:pPr>
            <w:r w:rsidRPr="005A7AF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51DA50" w14:textId="77777777" w:rsidR="00390AAD" w:rsidRPr="00390AAD" w:rsidRDefault="00390AAD" w:rsidP="00131069">
            <w:pPr>
              <w:pStyle w:val="S8Gazettetabletext"/>
            </w:pPr>
            <w:r w:rsidRPr="00390AAD">
              <w:t>67258</w:t>
            </w:r>
          </w:p>
        </w:tc>
      </w:tr>
      <w:tr w:rsidR="00390AAD" w:rsidRPr="00390AAD" w14:paraId="7F9A6475"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51AA87" w14:textId="77777777" w:rsidR="00390AAD" w:rsidRPr="005A7AF9" w:rsidRDefault="00390AAD" w:rsidP="005A7AF9">
            <w:pPr>
              <w:pStyle w:val="S8Gazetttetableheading"/>
              <w:jc w:val="left"/>
            </w:pPr>
            <w:r w:rsidRPr="005A7AF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307DC47" w14:textId="77777777" w:rsidR="00390AAD" w:rsidRPr="00390AAD" w:rsidRDefault="00390AAD" w:rsidP="00131069">
            <w:pPr>
              <w:pStyle w:val="S8Gazettetabletext"/>
            </w:pPr>
            <w:r w:rsidRPr="00390AAD">
              <w:t>67258/140190</w:t>
            </w:r>
          </w:p>
        </w:tc>
      </w:tr>
      <w:tr w:rsidR="00390AAD" w:rsidRPr="00390AAD" w14:paraId="3BAF1DA5"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0CE672"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6F18CB0" w14:textId="77777777" w:rsidR="00390AAD" w:rsidRPr="00390AAD" w:rsidRDefault="00390AAD" w:rsidP="00131069">
            <w:pPr>
              <w:pStyle w:val="S8Gazettetabletext"/>
            </w:pPr>
            <w:r w:rsidRPr="00390AAD">
              <w:t xml:space="preserve">Variation to the particulars of registration and label approval to change the distinguishing product name and the name that appears on the label from </w:t>
            </w:r>
            <w:r w:rsidRPr="00390AAD">
              <w:rPr>
                <w:rFonts w:hint="eastAsia"/>
              </w:rPr>
              <w:t>‘</w:t>
            </w:r>
            <w:r w:rsidRPr="00390AAD">
              <w:t>Developed and Tested in Australia Family Protection Aerogard Body Tropical Strength 8 Hours Protection Insect Repellent</w:t>
            </w:r>
            <w:r w:rsidRPr="00390AAD">
              <w:rPr>
                <w:rFonts w:hint="eastAsia"/>
              </w:rPr>
              <w:t>’</w:t>
            </w:r>
            <w:r w:rsidRPr="00390AAD">
              <w:t xml:space="preserve"> to </w:t>
            </w:r>
            <w:r w:rsidRPr="00390AAD">
              <w:rPr>
                <w:rFonts w:hint="eastAsia"/>
              </w:rPr>
              <w:t>‘</w:t>
            </w:r>
            <w:r w:rsidRPr="00390AAD">
              <w:t>Developed and Tested in Australia Family Protection Aerogard Body Tropical Strength 8 Hours Protection Tropical Strength Protection Insect Repellent</w:t>
            </w:r>
            <w:r w:rsidRPr="00390AAD">
              <w:rPr>
                <w:rFonts w:hint="eastAsia"/>
              </w:rPr>
              <w:t>’</w:t>
            </w:r>
          </w:p>
        </w:tc>
      </w:tr>
    </w:tbl>
    <w:p w14:paraId="48111763"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90AAD" w:rsidRPr="00390AAD" w14:paraId="48607CE8"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BAFFA4"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AEE05C6" w14:textId="77777777" w:rsidR="00390AAD" w:rsidRPr="00390AAD" w:rsidRDefault="00390AAD" w:rsidP="00131069">
            <w:pPr>
              <w:pStyle w:val="S8Gazettetabletext"/>
            </w:pPr>
            <w:r w:rsidRPr="00390AAD">
              <w:t>140191</w:t>
            </w:r>
          </w:p>
        </w:tc>
      </w:tr>
      <w:tr w:rsidR="00390AAD" w:rsidRPr="00390AAD" w14:paraId="52F34CA8"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A4B36A"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183A8E6" w14:textId="77777777" w:rsidR="00390AAD" w:rsidRPr="00390AAD" w:rsidRDefault="00390AAD" w:rsidP="00131069">
            <w:pPr>
              <w:pStyle w:val="S8Gazettetabletext"/>
            </w:pPr>
            <w:r w:rsidRPr="00390AAD">
              <w:t xml:space="preserve">Developed and </w:t>
            </w:r>
            <w:proofErr w:type="gramStart"/>
            <w:r w:rsidRPr="00390AAD">
              <w:t>Tested</w:t>
            </w:r>
            <w:proofErr w:type="gramEnd"/>
            <w:r w:rsidRPr="00390AAD">
              <w:t xml:space="preserve"> in Australia Family Protection Aerogard Body Tropical Strength 8 Hours Protection Tropical Strength Protection Insect Repellent Spray</w:t>
            </w:r>
          </w:p>
        </w:tc>
      </w:tr>
      <w:tr w:rsidR="00390AAD" w:rsidRPr="00390AAD" w14:paraId="4C56A01A"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D09F59"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7DFCC4" w14:textId="23DD00E6" w:rsidR="00390AAD" w:rsidRPr="00390AAD" w:rsidRDefault="00390AAD" w:rsidP="00131069">
            <w:pPr>
              <w:pStyle w:val="S8Gazettetabletext"/>
            </w:pPr>
            <w:r w:rsidRPr="00390AAD">
              <w:t>170.9</w:t>
            </w:r>
            <w:r w:rsidR="005A7AF9">
              <w:t> </w:t>
            </w:r>
            <w:r w:rsidRPr="00390AAD">
              <w:t>g/L diethyltoluamide, 35.8</w:t>
            </w:r>
            <w:r w:rsidR="005A7AF9">
              <w:t> </w:t>
            </w:r>
            <w:r w:rsidRPr="00390AAD">
              <w:t>g/L n-octyl bicycloheptene dicarboximide</w:t>
            </w:r>
          </w:p>
        </w:tc>
      </w:tr>
      <w:tr w:rsidR="00390AAD" w:rsidRPr="00390AAD" w14:paraId="2FEA38DA"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48E86D"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209756A" w14:textId="77777777" w:rsidR="00390AAD" w:rsidRPr="00390AAD" w:rsidRDefault="00390AAD" w:rsidP="00131069">
            <w:pPr>
              <w:pStyle w:val="S8Gazettetabletext"/>
            </w:pPr>
            <w:r w:rsidRPr="00390AAD">
              <w:t>RB (Hygiene Home) Australia Pty Ltd</w:t>
            </w:r>
          </w:p>
        </w:tc>
      </w:tr>
      <w:tr w:rsidR="00390AAD" w:rsidRPr="00390AAD" w14:paraId="3C262A2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93D8C3"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DEF9B51" w14:textId="77777777" w:rsidR="00390AAD" w:rsidRPr="00390AAD" w:rsidRDefault="00390AAD" w:rsidP="00131069">
            <w:pPr>
              <w:pStyle w:val="S8Gazettetabletext"/>
              <w:rPr>
                <w:szCs w:val="16"/>
              </w:rPr>
            </w:pPr>
            <w:r w:rsidRPr="00390AAD">
              <w:rPr>
                <w:szCs w:val="16"/>
              </w:rPr>
              <w:t>629 549 506</w:t>
            </w:r>
          </w:p>
        </w:tc>
      </w:tr>
      <w:tr w:rsidR="00390AAD" w:rsidRPr="00390AAD" w14:paraId="1DEB4CA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2CB938"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1CA6E04" w14:textId="77777777" w:rsidR="00390AAD" w:rsidRPr="00390AAD" w:rsidRDefault="00390AAD" w:rsidP="00131069">
            <w:pPr>
              <w:pStyle w:val="S8Gazettetabletext"/>
            </w:pPr>
            <w:r w:rsidRPr="00390AAD">
              <w:t>8 June 2023</w:t>
            </w:r>
          </w:p>
        </w:tc>
      </w:tr>
      <w:tr w:rsidR="00390AAD" w:rsidRPr="00390AAD" w14:paraId="36FA349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E92552"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9499588" w14:textId="77777777" w:rsidR="00390AAD" w:rsidRPr="00390AAD" w:rsidRDefault="00390AAD" w:rsidP="00131069">
            <w:pPr>
              <w:pStyle w:val="S8Gazettetabletext"/>
            </w:pPr>
            <w:r w:rsidRPr="00390AAD">
              <w:t>61511</w:t>
            </w:r>
          </w:p>
        </w:tc>
      </w:tr>
      <w:tr w:rsidR="00390AAD" w:rsidRPr="00390AAD" w14:paraId="2C5D8592"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C112F9"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501AD2F" w14:textId="77777777" w:rsidR="00390AAD" w:rsidRPr="00390AAD" w:rsidRDefault="00390AAD" w:rsidP="00131069">
            <w:pPr>
              <w:pStyle w:val="S8Gazettetabletext"/>
            </w:pPr>
            <w:r w:rsidRPr="00390AAD">
              <w:t>61511/140191</w:t>
            </w:r>
          </w:p>
        </w:tc>
      </w:tr>
      <w:tr w:rsidR="00390AAD" w:rsidRPr="00390AAD" w14:paraId="401328B1"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D9ECEF"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5635DD3" w14:textId="77777777" w:rsidR="00390AAD" w:rsidRPr="00390AAD" w:rsidRDefault="00390AAD" w:rsidP="00131069">
            <w:pPr>
              <w:pStyle w:val="S8Gazettetabletext"/>
            </w:pPr>
            <w:r w:rsidRPr="00390AAD">
              <w:t xml:space="preserve">Variation to the particulars of registration and label approval to change the distinguishing product name and the name that appears on the label from </w:t>
            </w:r>
            <w:r w:rsidRPr="00390AAD">
              <w:rPr>
                <w:rFonts w:hint="eastAsia"/>
              </w:rPr>
              <w:t>‘</w:t>
            </w:r>
            <w:r w:rsidRPr="00390AAD">
              <w:t>Developed and Tested in Australia Family Protection Aerogard Body Tropical Strength 8 Hours Protection Insect Repellent Spray</w:t>
            </w:r>
            <w:r w:rsidRPr="00390AAD">
              <w:rPr>
                <w:rFonts w:hint="eastAsia"/>
              </w:rPr>
              <w:t>’</w:t>
            </w:r>
            <w:r w:rsidRPr="00390AAD">
              <w:t xml:space="preserve"> to </w:t>
            </w:r>
            <w:r w:rsidRPr="00390AAD">
              <w:rPr>
                <w:rFonts w:hint="eastAsia"/>
              </w:rPr>
              <w:t>‘</w:t>
            </w:r>
            <w:r w:rsidRPr="00390AAD">
              <w:t>Developed and Tested in Australia Family Protection Aerogard Body Tropical Strength 8 Hours Protection Tropical Strength Protection Insect Repellent Spray</w:t>
            </w:r>
            <w:r w:rsidRPr="00390AAD">
              <w:rPr>
                <w:rFonts w:hint="eastAsia"/>
              </w:rPr>
              <w:t>’</w:t>
            </w:r>
          </w:p>
        </w:tc>
      </w:tr>
    </w:tbl>
    <w:p w14:paraId="3A0CDB41"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90AAD" w:rsidRPr="00390AAD" w14:paraId="5C30016D"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4414FF"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0E63FF2" w14:textId="77777777" w:rsidR="00390AAD" w:rsidRPr="00390AAD" w:rsidRDefault="00390AAD" w:rsidP="00131069">
            <w:pPr>
              <w:pStyle w:val="S8Gazettetabletext"/>
            </w:pPr>
            <w:r w:rsidRPr="00390AAD">
              <w:t>140192</w:t>
            </w:r>
          </w:p>
        </w:tc>
      </w:tr>
      <w:tr w:rsidR="00390AAD" w:rsidRPr="00390AAD" w14:paraId="6C75D931"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B39C9F"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D8C5A6C" w14:textId="77777777" w:rsidR="00390AAD" w:rsidRPr="00390AAD" w:rsidRDefault="00390AAD" w:rsidP="00131069">
            <w:pPr>
              <w:pStyle w:val="S8Gazettetabletext"/>
            </w:pPr>
            <w:r w:rsidRPr="00390AAD">
              <w:t xml:space="preserve">Developed and </w:t>
            </w:r>
            <w:proofErr w:type="gramStart"/>
            <w:r w:rsidRPr="00390AAD">
              <w:t>Tested</w:t>
            </w:r>
            <w:proofErr w:type="gramEnd"/>
            <w:r w:rsidRPr="00390AAD">
              <w:t xml:space="preserve"> in Australia Family Protection Aerogard Body Tropical Strength 8 Hours Protection Tropical Strength Protection Insect Repellent Roll-On</w:t>
            </w:r>
          </w:p>
        </w:tc>
      </w:tr>
      <w:tr w:rsidR="00390AAD" w:rsidRPr="00390AAD" w14:paraId="311FAC7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1A2597"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620BDD8" w14:textId="13DA2EF8" w:rsidR="00390AAD" w:rsidRPr="00390AAD" w:rsidRDefault="00390AAD" w:rsidP="00131069">
            <w:pPr>
              <w:pStyle w:val="S8Gazettetabletext"/>
            </w:pPr>
            <w:r w:rsidRPr="00390AAD">
              <w:t>115</w:t>
            </w:r>
            <w:r w:rsidR="005A7AF9">
              <w:t> </w:t>
            </w:r>
            <w:r w:rsidRPr="00390AAD">
              <w:t>g/L diethyltoluamide, 29.0</w:t>
            </w:r>
            <w:r w:rsidR="005A7AF9">
              <w:t> </w:t>
            </w:r>
            <w:r w:rsidRPr="00390AAD">
              <w:t>g/L n-octyl bicycloheptene dicarboximide</w:t>
            </w:r>
          </w:p>
        </w:tc>
      </w:tr>
      <w:tr w:rsidR="00390AAD" w:rsidRPr="00390AAD" w14:paraId="26E8845B"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28EEEB"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862872C" w14:textId="77777777" w:rsidR="00390AAD" w:rsidRPr="00390AAD" w:rsidRDefault="00390AAD" w:rsidP="00131069">
            <w:pPr>
              <w:pStyle w:val="S8Gazettetabletext"/>
            </w:pPr>
            <w:r w:rsidRPr="00390AAD">
              <w:t>RB (Hygiene Home) Australia Pty Ltd</w:t>
            </w:r>
          </w:p>
        </w:tc>
      </w:tr>
      <w:tr w:rsidR="00390AAD" w:rsidRPr="00390AAD" w14:paraId="5477CB27"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2A5F4A"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196779F" w14:textId="77777777" w:rsidR="00390AAD" w:rsidRPr="00390AAD" w:rsidRDefault="00390AAD" w:rsidP="00131069">
            <w:pPr>
              <w:pStyle w:val="S8Gazettetabletext"/>
              <w:rPr>
                <w:szCs w:val="16"/>
              </w:rPr>
            </w:pPr>
            <w:r w:rsidRPr="00390AAD">
              <w:rPr>
                <w:szCs w:val="16"/>
              </w:rPr>
              <w:t>629 549 506</w:t>
            </w:r>
          </w:p>
        </w:tc>
      </w:tr>
      <w:tr w:rsidR="00390AAD" w:rsidRPr="00390AAD" w14:paraId="0903F6ED"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B98072"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18150C1" w14:textId="77777777" w:rsidR="00390AAD" w:rsidRPr="00390AAD" w:rsidRDefault="00390AAD" w:rsidP="00131069">
            <w:pPr>
              <w:pStyle w:val="S8Gazettetabletext"/>
            </w:pPr>
            <w:r w:rsidRPr="00390AAD">
              <w:t>8 June 2023</w:t>
            </w:r>
          </w:p>
        </w:tc>
      </w:tr>
      <w:tr w:rsidR="00390AAD" w:rsidRPr="00390AAD" w14:paraId="63F34C9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248A7B"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CE18D37" w14:textId="77777777" w:rsidR="00390AAD" w:rsidRPr="00390AAD" w:rsidRDefault="00390AAD" w:rsidP="00131069">
            <w:pPr>
              <w:pStyle w:val="S8Gazettetabletext"/>
            </w:pPr>
            <w:r w:rsidRPr="00390AAD">
              <w:t>60101</w:t>
            </w:r>
          </w:p>
        </w:tc>
      </w:tr>
      <w:tr w:rsidR="00390AAD" w:rsidRPr="00390AAD" w14:paraId="1D765459"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CF6135"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9D0E1E1" w14:textId="77777777" w:rsidR="00390AAD" w:rsidRPr="00390AAD" w:rsidRDefault="00390AAD" w:rsidP="00131069">
            <w:pPr>
              <w:pStyle w:val="S8Gazettetabletext"/>
            </w:pPr>
            <w:r w:rsidRPr="00390AAD">
              <w:t>60101/140192</w:t>
            </w:r>
          </w:p>
        </w:tc>
      </w:tr>
      <w:tr w:rsidR="00390AAD" w:rsidRPr="00390AAD" w14:paraId="08D0841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8EAB7A"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F555CA8" w14:textId="77777777" w:rsidR="00390AAD" w:rsidRPr="00390AAD" w:rsidRDefault="00390AAD" w:rsidP="00131069">
            <w:pPr>
              <w:pStyle w:val="S8Gazettetabletext"/>
            </w:pPr>
            <w:r w:rsidRPr="00390AAD">
              <w:t xml:space="preserve">Variation to the particulars of registration and label approval to change the distinguishing product name and the name that appears on the label from </w:t>
            </w:r>
            <w:r w:rsidRPr="00390AAD">
              <w:rPr>
                <w:rFonts w:hint="eastAsia"/>
              </w:rPr>
              <w:t>‘</w:t>
            </w:r>
            <w:r w:rsidRPr="00390AAD">
              <w:t>Developed and Tested in Australia Family Protection Aerogard Body Tropical Strength 8 Hours Protection Insect Repellent Roll-On</w:t>
            </w:r>
            <w:r w:rsidRPr="00390AAD">
              <w:rPr>
                <w:rFonts w:hint="eastAsia"/>
              </w:rPr>
              <w:t>’</w:t>
            </w:r>
            <w:r w:rsidRPr="00390AAD">
              <w:t xml:space="preserve"> to </w:t>
            </w:r>
            <w:r w:rsidRPr="00390AAD">
              <w:rPr>
                <w:rFonts w:hint="eastAsia"/>
              </w:rPr>
              <w:t>‘</w:t>
            </w:r>
            <w:r w:rsidRPr="00390AAD">
              <w:t>Developed and Tested in Australia Family Protection Aerogard Body Tropical Strength 8 Hours Protection Tropical Strength Protection Insect Repellent Roll-On</w:t>
            </w:r>
            <w:r w:rsidRPr="00390AAD">
              <w:rPr>
                <w:rFonts w:hint="eastAsia"/>
              </w:rPr>
              <w:t>’</w:t>
            </w:r>
          </w:p>
        </w:tc>
      </w:tr>
    </w:tbl>
    <w:p w14:paraId="4268C904"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5BE79ED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F463B0" w14:textId="77777777" w:rsidR="00390AAD" w:rsidRPr="00390AAD" w:rsidRDefault="00390AAD" w:rsidP="00131069">
            <w:pPr>
              <w:pStyle w:val="S8Gazetttetableheading"/>
              <w:jc w:val="left"/>
              <w:rPr>
                <w:u w:color="000000"/>
                <w:lang w:val="en-GB"/>
              </w:rPr>
            </w:pPr>
            <w:r w:rsidRPr="00390AAD">
              <w:rPr>
                <w:u w:color="000000"/>
                <w:lang w:val="en-GB"/>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2A12A7B" w14:textId="77777777" w:rsidR="00390AAD" w:rsidRPr="00390AAD" w:rsidRDefault="00390AAD" w:rsidP="00131069">
            <w:pPr>
              <w:pStyle w:val="S8Gazettetabletext"/>
              <w:rPr>
                <w:noProof/>
              </w:rPr>
            </w:pPr>
            <w:r w:rsidRPr="00390AAD">
              <w:t>138945</w:t>
            </w:r>
          </w:p>
        </w:tc>
      </w:tr>
      <w:tr w:rsidR="00390AAD" w:rsidRPr="00390AAD" w14:paraId="7826872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C5054D"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4695675" w14:textId="77777777" w:rsidR="00390AAD" w:rsidRPr="00390AAD" w:rsidRDefault="00390AAD" w:rsidP="00131069">
            <w:pPr>
              <w:pStyle w:val="S8Gazettetabletext"/>
            </w:pPr>
            <w:r w:rsidRPr="00390AAD">
              <w:t>Apparent Diquat 200 Herbicide</w:t>
            </w:r>
          </w:p>
        </w:tc>
      </w:tr>
      <w:tr w:rsidR="00390AAD" w:rsidRPr="00390AAD" w14:paraId="5097990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1C4D17"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C66EDB" w14:textId="65BE6BEC" w:rsidR="00390AAD" w:rsidRPr="00390AAD" w:rsidRDefault="00390AAD" w:rsidP="00131069">
            <w:pPr>
              <w:pStyle w:val="S8Gazettetabletext"/>
            </w:pPr>
            <w:r w:rsidRPr="00390AAD">
              <w:t>200</w:t>
            </w:r>
            <w:r w:rsidR="005A7AF9">
              <w:t> </w:t>
            </w:r>
            <w:r w:rsidRPr="00390AAD">
              <w:t>g/L diquat present as diquat dibromide monohydrate</w:t>
            </w:r>
          </w:p>
        </w:tc>
      </w:tr>
      <w:tr w:rsidR="00390AAD" w:rsidRPr="00390AAD" w14:paraId="3CE9FBE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D5A636"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9564035" w14:textId="77777777" w:rsidR="00390AAD" w:rsidRPr="00390AAD" w:rsidRDefault="00390AAD" w:rsidP="00131069">
            <w:pPr>
              <w:pStyle w:val="S8Gazettetabletext"/>
            </w:pPr>
            <w:r w:rsidRPr="00390AAD">
              <w:t>Titan Ag Pty Ltd</w:t>
            </w:r>
          </w:p>
        </w:tc>
      </w:tr>
      <w:tr w:rsidR="00390AAD" w:rsidRPr="00390AAD" w14:paraId="06AE9A1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70E3A4"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0DA02EA" w14:textId="77777777" w:rsidR="00390AAD" w:rsidRPr="00390AAD" w:rsidRDefault="00390AAD" w:rsidP="00131069">
            <w:pPr>
              <w:pStyle w:val="S8Gazettetabletext"/>
            </w:pPr>
            <w:r w:rsidRPr="00390AAD">
              <w:t>122 081 574</w:t>
            </w:r>
          </w:p>
        </w:tc>
      </w:tr>
      <w:tr w:rsidR="00390AAD" w:rsidRPr="00390AAD" w14:paraId="184DDEB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58FD20"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7F3A000" w14:textId="77777777" w:rsidR="00390AAD" w:rsidRPr="00390AAD" w:rsidRDefault="00390AAD" w:rsidP="00131069">
            <w:pPr>
              <w:pStyle w:val="S8Gazettetabletext"/>
            </w:pPr>
            <w:r w:rsidRPr="00390AAD">
              <w:t>14 June 2023</w:t>
            </w:r>
          </w:p>
        </w:tc>
      </w:tr>
      <w:tr w:rsidR="00390AAD" w:rsidRPr="00390AAD" w14:paraId="112EAB7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65ED97"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758B544" w14:textId="77777777" w:rsidR="00390AAD" w:rsidRPr="00390AAD" w:rsidRDefault="00390AAD" w:rsidP="00131069">
            <w:pPr>
              <w:pStyle w:val="S8Gazettetabletext"/>
            </w:pPr>
            <w:r w:rsidRPr="00390AAD">
              <w:t>83557</w:t>
            </w:r>
          </w:p>
        </w:tc>
      </w:tr>
      <w:tr w:rsidR="00390AAD" w:rsidRPr="00390AAD" w14:paraId="7F16B68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751C85"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D3F2CF" w14:textId="77777777" w:rsidR="00390AAD" w:rsidRPr="00390AAD" w:rsidRDefault="00390AAD" w:rsidP="00131069">
            <w:pPr>
              <w:pStyle w:val="S8Gazettetabletext"/>
            </w:pPr>
            <w:r w:rsidRPr="00390AAD">
              <w:t>83557/138945</w:t>
            </w:r>
          </w:p>
        </w:tc>
      </w:tr>
      <w:tr w:rsidR="00390AAD" w:rsidRPr="00390AAD" w14:paraId="1B4E769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655640"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BAA9CCF" w14:textId="5B29E777" w:rsidR="00390AAD" w:rsidRPr="00390AAD" w:rsidRDefault="00390AAD" w:rsidP="00131069">
            <w:pPr>
              <w:pStyle w:val="S8Gazettetabletext"/>
            </w:pPr>
            <w:r w:rsidRPr="00390AAD">
              <w:t xml:space="preserve">Variation to the particulars of registration and label approval to add uses </w:t>
            </w:r>
            <w:r w:rsidR="005A7AF9">
              <w:t>and</w:t>
            </w:r>
            <w:r w:rsidR="005A7AF9" w:rsidRPr="00390AAD">
              <w:t xml:space="preserve"> </w:t>
            </w:r>
            <w:r w:rsidRPr="00390AAD">
              <w:t>claims to the directions for use from a reference product</w:t>
            </w:r>
          </w:p>
        </w:tc>
      </w:tr>
    </w:tbl>
    <w:p w14:paraId="2C28139D"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90AAD" w:rsidRPr="00390AAD" w14:paraId="4A1F2C20"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852D94"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8323B71" w14:textId="77777777" w:rsidR="00390AAD" w:rsidRPr="00390AAD" w:rsidRDefault="00390AAD" w:rsidP="00131069">
            <w:pPr>
              <w:pStyle w:val="S8Gazettetabletext"/>
            </w:pPr>
            <w:r w:rsidRPr="00390AAD">
              <w:t>140266</w:t>
            </w:r>
          </w:p>
        </w:tc>
      </w:tr>
      <w:tr w:rsidR="00390AAD" w:rsidRPr="00390AAD" w14:paraId="67924338"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ECABCE"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A87D20F" w14:textId="5A62D545" w:rsidR="00390AAD" w:rsidRPr="00390AAD" w:rsidRDefault="00390AAD" w:rsidP="00131069">
            <w:pPr>
              <w:pStyle w:val="S8Gazettetabletext"/>
            </w:pPr>
            <w:r w:rsidRPr="00390AAD">
              <w:t xml:space="preserve">Repelling Rid Since 1956 Kids Antiseptic Bite Protection Repels + Protects Low </w:t>
            </w:r>
            <w:r w:rsidR="005A7AF9">
              <w:t>DEET</w:t>
            </w:r>
            <w:r w:rsidR="005A7AF9" w:rsidRPr="00390AAD">
              <w:t xml:space="preserve"> </w:t>
            </w:r>
            <w:r w:rsidRPr="00390AAD">
              <w:t>Kids 12 Months + 6 Hrs Insect Repellent Roll-On</w:t>
            </w:r>
          </w:p>
        </w:tc>
      </w:tr>
      <w:tr w:rsidR="00390AAD" w:rsidRPr="00390AAD" w14:paraId="0402E557"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2996E7" w14:textId="77777777" w:rsidR="00390AAD" w:rsidRPr="00390AAD" w:rsidRDefault="00390AAD" w:rsidP="00131069">
            <w:pPr>
              <w:pStyle w:val="S8Gazetttetableheading"/>
              <w:jc w:val="left"/>
              <w:rPr>
                <w:u w:color="000000"/>
                <w:lang w:val="en-GB"/>
              </w:rPr>
            </w:pPr>
            <w:r w:rsidRPr="00390AAD">
              <w:rPr>
                <w:u w:color="000000"/>
                <w:lang w:val="en-GB"/>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38F1AC5" w14:textId="707D88B0" w:rsidR="00390AAD" w:rsidRPr="00390AAD" w:rsidRDefault="00390AAD" w:rsidP="00131069">
            <w:pPr>
              <w:pStyle w:val="S8Gazettetabletext"/>
            </w:pPr>
            <w:r w:rsidRPr="00390AAD">
              <w:t>70</w:t>
            </w:r>
            <w:r w:rsidR="005A7AF9">
              <w:t> </w:t>
            </w:r>
            <w:r w:rsidRPr="00390AAD">
              <w:t xml:space="preserve">g/L </w:t>
            </w:r>
            <w:proofErr w:type="spellStart"/>
            <w:proofErr w:type="gramStart"/>
            <w:r w:rsidRPr="00390AAD">
              <w:t>n,n</w:t>
            </w:r>
            <w:proofErr w:type="spellEnd"/>
            <w:proofErr w:type="gramEnd"/>
            <w:r w:rsidRPr="00390AAD">
              <w:t>-diethyl-m-toluamide (</w:t>
            </w:r>
            <w:r w:rsidR="005A7AF9">
              <w:t>DEET</w:t>
            </w:r>
            <w:r w:rsidRPr="00390AAD">
              <w:t>), 20</w:t>
            </w:r>
            <w:r w:rsidR="005A7AF9">
              <w:t> </w:t>
            </w:r>
            <w:r w:rsidRPr="00390AAD">
              <w:t>g/L n-octyl bicycloheptene dicarboximide, 1</w:t>
            </w:r>
            <w:r w:rsidR="005A7AF9">
              <w:t> </w:t>
            </w:r>
            <w:r w:rsidRPr="00390AAD">
              <w:t>g/L triclosan</w:t>
            </w:r>
          </w:p>
        </w:tc>
      </w:tr>
      <w:tr w:rsidR="00390AAD" w:rsidRPr="00390AAD" w14:paraId="03D7E8A5"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24F20D"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A66C672" w14:textId="77777777" w:rsidR="00390AAD" w:rsidRPr="00390AAD" w:rsidRDefault="00390AAD" w:rsidP="00131069">
            <w:pPr>
              <w:pStyle w:val="S8Gazettetabletext"/>
            </w:pPr>
            <w:r w:rsidRPr="00390AAD">
              <w:t>Cavalieri Investing Pty Ltd</w:t>
            </w:r>
          </w:p>
        </w:tc>
      </w:tr>
      <w:tr w:rsidR="00390AAD" w:rsidRPr="00390AAD" w14:paraId="6C21F4B0"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04C4A2"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AF8214B" w14:textId="77777777" w:rsidR="00390AAD" w:rsidRPr="00390AAD" w:rsidRDefault="00390AAD" w:rsidP="00131069">
            <w:pPr>
              <w:pStyle w:val="S8Gazettetabletext"/>
              <w:rPr>
                <w:szCs w:val="16"/>
              </w:rPr>
            </w:pPr>
            <w:r w:rsidRPr="00390AAD">
              <w:rPr>
                <w:szCs w:val="16"/>
              </w:rPr>
              <w:t>162 722 625</w:t>
            </w:r>
          </w:p>
        </w:tc>
      </w:tr>
      <w:tr w:rsidR="00390AAD" w:rsidRPr="00390AAD" w14:paraId="42C66B04"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B4F7D9"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2954009" w14:textId="77777777" w:rsidR="00390AAD" w:rsidRPr="00390AAD" w:rsidRDefault="00390AAD" w:rsidP="00131069">
            <w:pPr>
              <w:pStyle w:val="S8Gazettetabletext"/>
            </w:pPr>
            <w:r w:rsidRPr="00390AAD">
              <w:t>14 June 2023</w:t>
            </w:r>
          </w:p>
        </w:tc>
      </w:tr>
      <w:tr w:rsidR="00390AAD" w:rsidRPr="00390AAD" w14:paraId="79DD853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0458CF"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ECFEDAB" w14:textId="77777777" w:rsidR="00390AAD" w:rsidRPr="00390AAD" w:rsidRDefault="00390AAD" w:rsidP="00131069">
            <w:pPr>
              <w:pStyle w:val="S8Gazettetabletext"/>
            </w:pPr>
            <w:r w:rsidRPr="00390AAD">
              <w:t>50288</w:t>
            </w:r>
          </w:p>
        </w:tc>
      </w:tr>
      <w:tr w:rsidR="00390AAD" w:rsidRPr="00390AAD" w14:paraId="1F88D52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4DB0B5"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980DC1B" w14:textId="77777777" w:rsidR="00390AAD" w:rsidRPr="00390AAD" w:rsidRDefault="00390AAD" w:rsidP="00131069">
            <w:pPr>
              <w:pStyle w:val="S8Gazettetabletext"/>
            </w:pPr>
            <w:r w:rsidRPr="00390AAD">
              <w:t>50288/140266</w:t>
            </w:r>
          </w:p>
        </w:tc>
      </w:tr>
      <w:tr w:rsidR="00390AAD" w:rsidRPr="00390AAD" w14:paraId="0677BD60"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66B8E6"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2D02713" w14:textId="26932827" w:rsidR="00390AAD" w:rsidRPr="00390AAD" w:rsidRDefault="00390AAD" w:rsidP="00131069">
            <w:pPr>
              <w:pStyle w:val="S8Gazettetabletext"/>
            </w:pPr>
            <w:r w:rsidRPr="00390AAD">
              <w:t xml:space="preserve">Variation to the particulars of registration and label approval to change the distinguishing product name and the name that appears on the label from </w:t>
            </w:r>
            <w:r w:rsidRPr="00390AAD">
              <w:rPr>
                <w:rFonts w:hint="eastAsia"/>
              </w:rPr>
              <w:t>‘</w:t>
            </w:r>
            <w:r w:rsidRPr="00390AAD">
              <w:t>Rid Australia Medicated Rid Antiseptic Repellent Alcohol Free Kids Roll-On Suitable for Children Over 12 Months Suitable for Sensitive Skin 2 In 1 Repels &amp; Protects 6 Hr Protection</w:t>
            </w:r>
            <w:r w:rsidRPr="00390AAD">
              <w:rPr>
                <w:rFonts w:hint="eastAsia"/>
              </w:rPr>
              <w:t>’</w:t>
            </w:r>
            <w:r w:rsidRPr="00390AAD">
              <w:t xml:space="preserve"> to </w:t>
            </w:r>
            <w:r w:rsidRPr="00390AAD">
              <w:rPr>
                <w:rFonts w:hint="eastAsia"/>
              </w:rPr>
              <w:t>‘</w:t>
            </w:r>
            <w:r w:rsidRPr="00390AAD">
              <w:t xml:space="preserve">Repelling Rid Since 1956 Kids Antiseptic Bite Protection Repels + Protects Low </w:t>
            </w:r>
            <w:r w:rsidR="005A7AF9" w:rsidRPr="00390AAD">
              <w:t>D</w:t>
            </w:r>
            <w:r w:rsidR="005A7AF9">
              <w:t>EET</w:t>
            </w:r>
            <w:r w:rsidR="005A7AF9" w:rsidRPr="00390AAD">
              <w:t xml:space="preserve"> </w:t>
            </w:r>
            <w:r w:rsidRPr="00390AAD">
              <w:t>Kids 12 Months + 6 Hrs Insect Repellent Roll-On</w:t>
            </w:r>
            <w:r w:rsidRPr="00390AAD">
              <w:rPr>
                <w:rFonts w:hint="eastAsia"/>
              </w:rPr>
              <w:t>’</w:t>
            </w:r>
          </w:p>
        </w:tc>
      </w:tr>
    </w:tbl>
    <w:p w14:paraId="3AA8CB91"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0A6374B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965347" w14:textId="77777777" w:rsidR="00390AAD" w:rsidRPr="00390AAD" w:rsidRDefault="00390AAD" w:rsidP="00131069">
            <w:pPr>
              <w:pStyle w:val="S8Gazetttetableheading"/>
              <w:jc w:val="left"/>
            </w:pPr>
            <w:r w:rsidRPr="00390AAD">
              <w:t>Application no.</w:t>
            </w:r>
          </w:p>
        </w:tc>
        <w:tc>
          <w:tcPr>
            <w:tcW w:w="3897" w:type="pct"/>
            <w:tcBorders>
              <w:top w:val="single" w:sz="4" w:space="0" w:color="auto"/>
              <w:left w:val="single" w:sz="4" w:space="0" w:color="auto"/>
              <w:bottom w:val="single" w:sz="4" w:space="0" w:color="auto"/>
              <w:right w:val="single" w:sz="4" w:space="0" w:color="auto"/>
            </w:tcBorders>
            <w:hideMark/>
          </w:tcPr>
          <w:p w14:paraId="3A05C500" w14:textId="77777777" w:rsidR="00390AAD" w:rsidRPr="00390AAD" w:rsidRDefault="00390AAD" w:rsidP="00131069">
            <w:pPr>
              <w:pStyle w:val="S8Gazettetabletext"/>
              <w:rPr>
                <w:noProof/>
              </w:rPr>
            </w:pPr>
            <w:r w:rsidRPr="00390AAD">
              <w:t>136816</w:t>
            </w:r>
          </w:p>
        </w:tc>
      </w:tr>
      <w:tr w:rsidR="00390AAD" w:rsidRPr="00390AAD" w14:paraId="0C24A49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81FAB5" w14:textId="77777777" w:rsidR="00390AAD" w:rsidRPr="00390AAD" w:rsidRDefault="00390AAD" w:rsidP="00131069">
            <w:pPr>
              <w:pStyle w:val="S8Gazetttetableheading"/>
              <w:jc w:val="left"/>
            </w:pPr>
            <w:r w:rsidRPr="00390AAD">
              <w:t>Product name</w:t>
            </w:r>
          </w:p>
        </w:tc>
        <w:tc>
          <w:tcPr>
            <w:tcW w:w="3897" w:type="pct"/>
            <w:tcBorders>
              <w:top w:val="single" w:sz="4" w:space="0" w:color="auto"/>
              <w:left w:val="single" w:sz="4" w:space="0" w:color="auto"/>
              <w:bottom w:val="single" w:sz="4" w:space="0" w:color="auto"/>
              <w:right w:val="single" w:sz="4" w:space="0" w:color="auto"/>
            </w:tcBorders>
            <w:hideMark/>
          </w:tcPr>
          <w:p w14:paraId="297BC440" w14:textId="77777777" w:rsidR="00390AAD" w:rsidRPr="00390AAD" w:rsidRDefault="00390AAD" w:rsidP="00131069">
            <w:pPr>
              <w:pStyle w:val="S8Gazettetabletext"/>
            </w:pPr>
            <w:r w:rsidRPr="00390AAD">
              <w:t>Nufarm Champ DP Fungicide</w:t>
            </w:r>
          </w:p>
        </w:tc>
      </w:tr>
      <w:tr w:rsidR="00390AAD" w:rsidRPr="00390AAD" w14:paraId="42BD3BC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CA15EE" w14:textId="77777777" w:rsidR="00390AAD" w:rsidRPr="00390AAD" w:rsidRDefault="00390AAD" w:rsidP="00131069">
            <w:pPr>
              <w:pStyle w:val="S8Gazetttetableheading"/>
              <w:jc w:val="left"/>
            </w:pPr>
            <w:r w:rsidRPr="00390AA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7B841B4" w14:textId="1DB54A32" w:rsidR="00390AAD" w:rsidRPr="00390AAD" w:rsidRDefault="00390AAD" w:rsidP="00131069">
            <w:pPr>
              <w:pStyle w:val="S8Gazettetabletext"/>
            </w:pPr>
            <w:r w:rsidRPr="00390AAD">
              <w:t>375</w:t>
            </w:r>
            <w:r w:rsidR="005A7AF9">
              <w:t> </w:t>
            </w:r>
            <w:r w:rsidRPr="00390AAD">
              <w:t>g/kg copper (</w:t>
            </w:r>
            <w:r w:rsidR="005A7AF9" w:rsidRPr="00390AAD">
              <w:t>C</w:t>
            </w:r>
            <w:r w:rsidR="005A7AF9">
              <w:t>u</w:t>
            </w:r>
            <w:r w:rsidRPr="00390AAD">
              <w:t>) present as cupric hydroxide</w:t>
            </w:r>
          </w:p>
        </w:tc>
      </w:tr>
      <w:tr w:rsidR="00390AAD" w:rsidRPr="00390AAD" w14:paraId="638436E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AB33A2" w14:textId="77777777" w:rsidR="00390AAD" w:rsidRPr="00390AAD" w:rsidRDefault="00390AAD" w:rsidP="00131069">
            <w:pPr>
              <w:pStyle w:val="S8Gazetttetableheading"/>
              <w:jc w:val="left"/>
            </w:pPr>
            <w:r w:rsidRPr="00390AAD">
              <w:t>Applicant name</w:t>
            </w:r>
          </w:p>
        </w:tc>
        <w:tc>
          <w:tcPr>
            <w:tcW w:w="3897" w:type="pct"/>
            <w:tcBorders>
              <w:top w:val="single" w:sz="4" w:space="0" w:color="auto"/>
              <w:left w:val="single" w:sz="4" w:space="0" w:color="auto"/>
              <w:bottom w:val="single" w:sz="4" w:space="0" w:color="auto"/>
              <w:right w:val="single" w:sz="4" w:space="0" w:color="auto"/>
            </w:tcBorders>
            <w:hideMark/>
          </w:tcPr>
          <w:p w14:paraId="72E8AEBB" w14:textId="77777777" w:rsidR="00390AAD" w:rsidRPr="00390AAD" w:rsidRDefault="00390AAD" w:rsidP="00131069">
            <w:pPr>
              <w:pStyle w:val="S8Gazettetabletext"/>
            </w:pPr>
            <w:r w:rsidRPr="00390AAD">
              <w:t>Nufarm Australia Limited</w:t>
            </w:r>
          </w:p>
        </w:tc>
      </w:tr>
      <w:tr w:rsidR="00390AAD" w:rsidRPr="00390AAD" w14:paraId="52FF3BF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3AA583" w14:textId="77777777" w:rsidR="00390AAD" w:rsidRPr="00390AAD" w:rsidRDefault="00390AAD" w:rsidP="00131069">
            <w:pPr>
              <w:pStyle w:val="S8Gazetttetableheading"/>
              <w:jc w:val="left"/>
            </w:pPr>
            <w:r w:rsidRPr="00390AAD">
              <w:t>Applicant ACN</w:t>
            </w:r>
          </w:p>
        </w:tc>
        <w:tc>
          <w:tcPr>
            <w:tcW w:w="3897" w:type="pct"/>
            <w:tcBorders>
              <w:top w:val="single" w:sz="4" w:space="0" w:color="auto"/>
              <w:left w:val="single" w:sz="4" w:space="0" w:color="auto"/>
              <w:bottom w:val="single" w:sz="4" w:space="0" w:color="auto"/>
              <w:right w:val="single" w:sz="4" w:space="0" w:color="auto"/>
            </w:tcBorders>
            <w:hideMark/>
          </w:tcPr>
          <w:p w14:paraId="7EEC86E0" w14:textId="77777777" w:rsidR="00390AAD" w:rsidRPr="00390AAD" w:rsidRDefault="00390AAD" w:rsidP="00131069">
            <w:pPr>
              <w:pStyle w:val="S8Gazettetabletext"/>
            </w:pPr>
            <w:r w:rsidRPr="00390AAD">
              <w:t>004 377 780</w:t>
            </w:r>
          </w:p>
        </w:tc>
      </w:tr>
      <w:tr w:rsidR="00390AAD" w:rsidRPr="00390AAD" w14:paraId="05C879A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ACE8B9" w14:textId="77777777" w:rsidR="00390AAD" w:rsidRPr="00390AAD" w:rsidRDefault="00390AAD" w:rsidP="00131069">
            <w:pPr>
              <w:pStyle w:val="S8Gazetttetableheading"/>
              <w:jc w:val="left"/>
            </w:pPr>
            <w:r w:rsidRPr="00390AA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868C133" w14:textId="77777777" w:rsidR="00390AAD" w:rsidRPr="00390AAD" w:rsidRDefault="00390AAD" w:rsidP="00131069">
            <w:pPr>
              <w:pStyle w:val="S8Gazettetabletext"/>
            </w:pPr>
            <w:r w:rsidRPr="00390AAD">
              <w:t>14 June 2023</w:t>
            </w:r>
          </w:p>
        </w:tc>
      </w:tr>
      <w:tr w:rsidR="00390AAD" w:rsidRPr="00390AAD" w14:paraId="56CEB94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EFB104" w14:textId="77777777" w:rsidR="00390AAD" w:rsidRPr="00390AAD" w:rsidRDefault="00390AAD" w:rsidP="00131069">
            <w:pPr>
              <w:pStyle w:val="S8Gazetttetableheading"/>
              <w:jc w:val="left"/>
            </w:pPr>
            <w:r w:rsidRPr="00390AA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466CCE1" w14:textId="77777777" w:rsidR="00390AAD" w:rsidRPr="00390AAD" w:rsidRDefault="00390AAD" w:rsidP="00131069">
            <w:pPr>
              <w:pStyle w:val="S8Gazettetabletext"/>
            </w:pPr>
            <w:r w:rsidRPr="00390AAD">
              <w:t>53935</w:t>
            </w:r>
          </w:p>
        </w:tc>
      </w:tr>
      <w:tr w:rsidR="00390AAD" w:rsidRPr="00390AAD" w14:paraId="034F1F2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A64443" w14:textId="77777777" w:rsidR="00390AAD" w:rsidRPr="00390AAD" w:rsidRDefault="00390AAD" w:rsidP="00131069">
            <w:pPr>
              <w:pStyle w:val="S8Gazetttetableheading"/>
              <w:jc w:val="left"/>
            </w:pPr>
            <w:r w:rsidRPr="00390AA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C95A106" w14:textId="77777777" w:rsidR="00390AAD" w:rsidRPr="00390AAD" w:rsidRDefault="00390AAD" w:rsidP="00131069">
            <w:pPr>
              <w:pStyle w:val="S8Gazettetabletext"/>
            </w:pPr>
            <w:r w:rsidRPr="00390AAD">
              <w:t>53935/136816</w:t>
            </w:r>
          </w:p>
        </w:tc>
      </w:tr>
      <w:tr w:rsidR="00390AAD" w:rsidRPr="00390AAD" w14:paraId="31936AC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69CE18" w14:textId="77777777" w:rsidR="00390AAD" w:rsidRPr="00390AAD" w:rsidRDefault="00390AAD" w:rsidP="00131069">
            <w:pPr>
              <w:pStyle w:val="S8Gazetttetableheading"/>
              <w:jc w:val="left"/>
            </w:pPr>
            <w:r w:rsidRPr="00390AA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F141C6E" w14:textId="508DF3C7" w:rsidR="00390AAD" w:rsidRPr="00390AAD" w:rsidRDefault="00390AAD" w:rsidP="00131069">
            <w:pPr>
              <w:pStyle w:val="S8Gazettetabletext"/>
            </w:pPr>
            <w:r w:rsidRPr="00390AAD">
              <w:t xml:space="preserve">Variation to the particulars of registration and label approval to add concentrate sprays for the control of walnut blight in walnuts and to update the label to the current </w:t>
            </w:r>
            <w:r w:rsidR="001C3020" w:rsidRPr="00390AAD">
              <w:t>Agricultural Labelling Code</w:t>
            </w:r>
          </w:p>
        </w:tc>
      </w:tr>
    </w:tbl>
    <w:p w14:paraId="7F74EED8" w14:textId="77777777" w:rsidR="00390AAD" w:rsidRPr="005A7AF9" w:rsidRDefault="00390AAD" w:rsidP="005A7AF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583E3B8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FBD366" w14:textId="77777777" w:rsidR="00390AAD" w:rsidRPr="00390AAD" w:rsidRDefault="00390AAD" w:rsidP="00131069">
            <w:pPr>
              <w:pStyle w:val="S8Gazetttetableheading"/>
              <w:jc w:val="left"/>
              <w:rPr>
                <w:u w:color="000000"/>
                <w:lang w:val="en-GB"/>
              </w:rPr>
            </w:pPr>
            <w:r w:rsidRPr="00390AAD">
              <w:rPr>
                <w:u w:color="000000"/>
                <w:lang w:val="en-GB"/>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EE9BE82" w14:textId="77777777" w:rsidR="00390AAD" w:rsidRPr="00390AAD" w:rsidRDefault="00390AAD" w:rsidP="00131069">
            <w:pPr>
              <w:pStyle w:val="S8Gazettetabletext"/>
              <w:rPr>
                <w:noProof/>
              </w:rPr>
            </w:pPr>
            <w:r w:rsidRPr="00390AAD">
              <w:t>136491</w:t>
            </w:r>
          </w:p>
        </w:tc>
      </w:tr>
      <w:tr w:rsidR="00390AAD" w:rsidRPr="00390AAD" w14:paraId="350D659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7E434B"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4E87641" w14:textId="77777777" w:rsidR="00390AAD" w:rsidRPr="00390AAD" w:rsidRDefault="00390AAD" w:rsidP="00131069">
            <w:pPr>
              <w:pStyle w:val="S8Gazettetabletext"/>
            </w:pPr>
            <w:r w:rsidRPr="00390AAD">
              <w:t>Voraxor Herbicide</w:t>
            </w:r>
          </w:p>
        </w:tc>
      </w:tr>
      <w:tr w:rsidR="00390AAD" w:rsidRPr="00390AAD" w14:paraId="669CBBE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FE503A" w14:textId="77777777" w:rsidR="00390AAD" w:rsidRPr="00390AAD" w:rsidRDefault="00390AAD" w:rsidP="00131069">
            <w:pPr>
              <w:pStyle w:val="S8Gazetttetableheading"/>
              <w:jc w:val="left"/>
              <w:rPr>
                <w:u w:color="000000"/>
                <w:lang w:val="en-GB"/>
              </w:rPr>
            </w:pPr>
            <w:r w:rsidRPr="00390AAD">
              <w:rPr>
                <w:u w:color="000000"/>
                <w:lang w:val="en-GB"/>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058B823" w14:textId="00FC92CA" w:rsidR="00390AAD" w:rsidRPr="00390AAD" w:rsidRDefault="00390AAD" w:rsidP="00131069">
            <w:pPr>
              <w:pStyle w:val="S8Gazettetabletext"/>
            </w:pPr>
            <w:r w:rsidRPr="00390AAD">
              <w:t>250</w:t>
            </w:r>
            <w:r w:rsidR="005A7AF9">
              <w:t> </w:t>
            </w:r>
            <w:r w:rsidRPr="00390AAD">
              <w:t>g/L saflufenacil, 125</w:t>
            </w:r>
            <w:r w:rsidR="005A7AF9">
              <w:t> </w:t>
            </w:r>
            <w:r w:rsidRPr="00390AAD">
              <w:t xml:space="preserve">g/L </w:t>
            </w:r>
            <w:proofErr w:type="spellStart"/>
            <w:r w:rsidRPr="00390AAD">
              <w:t>trifludimoxazin</w:t>
            </w:r>
            <w:proofErr w:type="spellEnd"/>
          </w:p>
        </w:tc>
      </w:tr>
      <w:tr w:rsidR="00390AAD" w:rsidRPr="00390AAD" w14:paraId="53CE86F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E0842D"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13B879E" w14:textId="77777777" w:rsidR="00390AAD" w:rsidRPr="00390AAD" w:rsidRDefault="00390AAD" w:rsidP="00131069">
            <w:pPr>
              <w:pStyle w:val="S8Gazettetabletext"/>
            </w:pPr>
            <w:r w:rsidRPr="00390AAD">
              <w:t>BASF Australia Ltd.</w:t>
            </w:r>
          </w:p>
        </w:tc>
      </w:tr>
      <w:tr w:rsidR="00390AAD" w:rsidRPr="00390AAD" w14:paraId="5105C06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1DD33B"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43D5C2B" w14:textId="77777777" w:rsidR="00390AAD" w:rsidRPr="00390AAD" w:rsidRDefault="00390AAD" w:rsidP="00131069">
            <w:pPr>
              <w:pStyle w:val="S8Gazettetabletext"/>
            </w:pPr>
            <w:r w:rsidRPr="00390AAD">
              <w:t>008 437 867</w:t>
            </w:r>
          </w:p>
        </w:tc>
      </w:tr>
      <w:tr w:rsidR="00390AAD" w:rsidRPr="00390AAD" w14:paraId="2959490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B20C26"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D88EF83" w14:textId="77777777" w:rsidR="00390AAD" w:rsidRPr="00390AAD" w:rsidRDefault="00390AAD" w:rsidP="00131069">
            <w:pPr>
              <w:pStyle w:val="S8Gazettetabletext"/>
            </w:pPr>
            <w:r w:rsidRPr="00390AAD">
              <w:t>14 June 2023</w:t>
            </w:r>
          </w:p>
        </w:tc>
      </w:tr>
      <w:tr w:rsidR="00390AAD" w:rsidRPr="00390AAD" w14:paraId="4965252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53ACF1"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21E8F1D" w14:textId="77777777" w:rsidR="00390AAD" w:rsidRPr="00390AAD" w:rsidRDefault="00390AAD" w:rsidP="00131069">
            <w:pPr>
              <w:pStyle w:val="S8Gazettetabletext"/>
            </w:pPr>
            <w:r w:rsidRPr="00390AAD">
              <w:t>86452</w:t>
            </w:r>
          </w:p>
        </w:tc>
      </w:tr>
      <w:tr w:rsidR="00390AAD" w:rsidRPr="00390AAD" w14:paraId="0E9505D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4F05EF"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A38794" w14:textId="77777777" w:rsidR="00390AAD" w:rsidRPr="00390AAD" w:rsidRDefault="00390AAD" w:rsidP="00131069">
            <w:pPr>
              <w:pStyle w:val="S8Gazettetabletext"/>
            </w:pPr>
            <w:r w:rsidRPr="00390AAD">
              <w:t>86452/136491</w:t>
            </w:r>
          </w:p>
        </w:tc>
      </w:tr>
      <w:tr w:rsidR="00390AAD" w:rsidRPr="00390AAD" w14:paraId="7EB36E27"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0EEBF8"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57F462A" w14:textId="77777777" w:rsidR="00390AAD" w:rsidRPr="00390AAD" w:rsidRDefault="00390AAD" w:rsidP="00131069">
            <w:pPr>
              <w:pStyle w:val="S8Gazettetabletext"/>
            </w:pPr>
            <w:r w:rsidRPr="00390AAD">
              <w:t>Variation of the particulars of registration and label approval to add a new use in chickpea, faba bean and field pea, extend use for oats and triticale to all use situations, and to add additional weeds for the residual control situations</w:t>
            </w:r>
          </w:p>
        </w:tc>
      </w:tr>
    </w:tbl>
    <w:p w14:paraId="4495D783"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43461E1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79947B"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A420EFF" w14:textId="77777777" w:rsidR="00390AAD" w:rsidRPr="00390AAD" w:rsidRDefault="00390AAD" w:rsidP="00131069">
            <w:pPr>
              <w:pStyle w:val="S8Gazettetabletext"/>
              <w:rPr>
                <w:noProof/>
              </w:rPr>
            </w:pPr>
            <w:r w:rsidRPr="00390AAD">
              <w:t>136949</w:t>
            </w:r>
          </w:p>
        </w:tc>
      </w:tr>
      <w:tr w:rsidR="00390AAD" w:rsidRPr="00390AAD" w14:paraId="71C6355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FCF679"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A8880E9" w14:textId="77777777" w:rsidR="00390AAD" w:rsidRPr="00390AAD" w:rsidRDefault="00390AAD" w:rsidP="00131069">
            <w:pPr>
              <w:pStyle w:val="S8Gazettetabletext"/>
            </w:pPr>
            <w:r w:rsidRPr="00390AAD">
              <w:t>Nufarm Copper Hydroxide 500 Fungicide</w:t>
            </w:r>
          </w:p>
        </w:tc>
      </w:tr>
      <w:tr w:rsidR="00390AAD" w:rsidRPr="00390AAD" w14:paraId="1C8A291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F974D7"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C045053" w14:textId="16C7A8D4" w:rsidR="00390AAD" w:rsidRPr="00390AAD" w:rsidRDefault="00390AAD" w:rsidP="00131069">
            <w:pPr>
              <w:pStyle w:val="S8Gazettetabletext"/>
            </w:pPr>
            <w:r w:rsidRPr="00390AAD">
              <w:t>500</w:t>
            </w:r>
            <w:r w:rsidR="005A7AF9">
              <w:t> </w:t>
            </w:r>
            <w:r w:rsidRPr="00390AAD">
              <w:t>g/kg copper (</w:t>
            </w:r>
            <w:r w:rsidR="005A7AF9" w:rsidRPr="00390AAD">
              <w:t>C</w:t>
            </w:r>
            <w:r w:rsidR="005A7AF9">
              <w:t>u</w:t>
            </w:r>
            <w:r w:rsidRPr="00390AAD">
              <w:t>) present as cupric hydroxide</w:t>
            </w:r>
          </w:p>
        </w:tc>
      </w:tr>
      <w:tr w:rsidR="00390AAD" w:rsidRPr="00390AAD" w14:paraId="25E0D92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562B64"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3CBA0B4" w14:textId="77777777" w:rsidR="00390AAD" w:rsidRPr="00390AAD" w:rsidRDefault="00390AAD" w:rsidP="00131069">
            <w:pPr>
              <w:pStyle w:val="S8Gazettetabletext"/>
            </w:pPr>
            <w:r w:rsidRPr="00390AAD">
              <w:t>Nufarm Australia Limited</w:t>
            </w:r>
          </w:p>
        </w:tc>
      </w:tr>
      <w:tr w:rsidR="00390AAD" w:rsidRPr="00390AAD" w14:paraId="137C0D3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F79D1C"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F53233F" w14:textId="77777777" w:rsidR="00390AAD" w:rsidRPr="00390AAD" w:rsidRDefault="00390AAD" w:rsidP="00131069">
            <w:pPr>
              <w:pStyle w:val="S8Gazettetabletext"/>
            </w:pPr>
            <w:r w:rsidRPr="00390AAD">
              <w:t>004 377 780</w:t>
            </w:r>
          </w:p>
        </w:tc>
      </w:tr>
      <w:tr w:rsidR="00390AAD" w:rsidRPr="00390AAD" w14:paraId="35DC834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12DA75"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3538330" w14:textId="77777777" w:rsidR="00390AAD" w:rsidRPr="00390AAD" w:rsidRDefault="00390AAD" w:rsidP="00131069">
            <w:pPr>
              <w:pStyle w:val="S8Gazettetabletext"/>
            </w:pPr>
            <w:r w:rsidRPr="00390AAD">
              <w:t>15 June 2023</w:t>
            </w:r>
          </w:p>
        </w:tc>
      </w:tr>
      <w:tr w:rsidR="00390AAD" w:rsidRPr="00390AAD" w14:paraId="04D1A35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A44502"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3F839E4" w14:textId="77777777" w:rsidR="00390AAD" w:rsidRPr="00390AAD" w:rsidRDefault="00390AAD" w:rsidP="00131069">
            <w:pPr>
              <w:pStyle w:val="S8Gazettetabletext"/>
            </w:pPr>
            <w:r w:rsidRPr="00390AAD">
              <w:t>69351</w:t>
            </w:r>
          </w:p>
        </w:tc>
      </w:tr>
      <w:tr w:rsidR="00390AAD" w:rsidRPr="00390AAD" w14:paraId="7C6F179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740D54"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4304FB7" w14:textId="77777777" w:rsidR="00390AAD" w:rsidRPr="00390AAD" w:rsidRDefault="00390AAD" w:rsidP="00131069">
            <w:pPr>
              <w:pStyle w:val="S8Gazettetabletext"/>
            </w:pPr>
            <w:r w:rsidRPr="00390AAD">
              <w:t>69351/136949</w:t>
            </w:r>
          </w:p>
        </w:tc>
      </w:tr>
      <w:tr w:rsidR="00390AAD" w:rsidRPr="00390AAD" w14:paraId="706E05E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E8DC4A"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C57D408" w14:textId="58B98A65" w:rsidR="00390AAD" w:rsidRPr="00390AAD" w:rsidRDefault="00390AAD" w:rsidP="00131069">
            <w:pPr>
              <w:pStyle w:val="S8Gazettetabletext"/>
            </w:pPr>
            <w:r w:rsidRPr="00390AAD">
              <w:t xml:space="preserve">Variation to the particulars of registration and label approval to add concentrate sprays for the control of walnut blight in walnuts and to update the label to the current </w:t>
            </w:r>
            <w:r w:rsidR="005A7AF9" w:rsidRPr="00390AAD">
              <w:t>Agricultural Labelling Code</w:t>
            </w:r>
          </w:p>
        </w:tc>
      </w:tr>
    </w:tbl>
    <w:p w14:paraId="47E473D0" w14:textId="77777777" w:rsidR="00390AAD" w:rsidRPr="00390AAD" w:rsidRDefault="00390AAD" w:rsidP="00A920B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3F79410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3BBBC5" w14:textId="77777777" w:rsidR="00390AAD" w:rsidRPr="00390AAD" w:rsidRDefault="00390AAD" w:rsidP="00131069">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89F39CC" w14:textId="77777777" w:rsidR="00390AAD" w:rsidRPr="00390AAD" w:rsidRDefault="00390AAD" w:rsidP="00131069">
            <w:pPr>
              <w:pStyle w:val="S8Gazettetabletext"/>
              <w:rPr>
                <w:noProof/>
              </w:rPr>
            </w:pPr>
            <w:r w:rsidRPr="00390AAD">
              <w:t>138943</w:t>
            </w:r>
          </w:p>
        </w:tc>
      </w:tr>
      <w:tr w:rsidR="00390AAD" w:rsidRPr="00390AAD" w14:paraId="4527CF2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C02499" w14:textId="77777777" w:rsidR="00390AAD" w:rsidRPr="00390AAD" w:rsidRDefault="00390AAD" w:rsidP="00131069">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B48DBDF" w14:textId="77777777" w:rsidR="00390AAD" w:rsidRPr="00390AAD" w:rsidRDefault="00390AAD" w:rsidP="00131069">
            <w:pPr>
              <w:pStyle w:val="S8Gazettetabletext"/>
            </w:pPr>
            <w:r w:rsidRPr="00390AAD">
              <w:t>Sundew BattleaxePRO Roach Bait</w:t>
            </w:r>
          </w:p>
        </w:tc>
      </w:tr>
      <w:tr w:rsidR="00390AAD" w:rsidRPr="00390AAD" w14:paraId="525CF21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420C04" w14:textId="77777777" w:rsidR="00390AAD" w:rsidRPr="00390AAD" w:rsidRDefault="00390AAD" w:rsidP="00131069">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7D3C5ED" w14:textId="2DE91AD4" w:rsidR="00390AAD" w:rsidRPr="00390AAD" w:rsidRDefault="00390AAD" w:rsidP="00131069">
            <w:pPr>
              <w:pStyle w:val="S8Gazettetabletext"/>
            </w:pPr>
            <w:r w:rsidRPr="00390AAD">
              <w:t>0.5</w:t>
            </w:r>
            <w:r w:rsidR="005A7AF9">
              <w:t> </w:t>
            </w:r>
            <w:r w:rsidRPr="00390AAD">
              <w:t>g/kg fipronil</w:t>
            </w:r>
          </w:p>
        </w:tc>
      </w:tr>
      <w:tr w:rsidR="00390AAD" w:rsidRPr="00390AAD" w14:paraId="46FE8ECE"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BFF96D" w14:textId="77777777" w:rsidR="00390AAD" w:rsidRPr="00390AAD" w:rsidRDefault="00390AAD" w:rsidP="00131069">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9D0B6B9" w14:textId="77777777" w:rsidR="00390AAD" w:rsidRPr="00390AAD" w:rsidRDefault="00390AAD" w:rsidP="00131069">
            <w:pPr>
              <w:pStyle w:val="S8Gazettetabletext"/>
            </w:pPr>
            <w:r w:rsidRPr="00390AAD">
              <w:t>Sundew Solutions Pty Ltd</w:t>
            </w:r>
          </w:p>
        </w:tc>
      </w:tr>
      <w:tr w:rsidR="00390AAD" w:rsidRPr="00390AAD" w14:paraId="4D20E42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B94622" w14:textId="77777777" w:rsidR="00390AAD" w:rsidRPr="00390AAD" w:rsidRDefault="00390AAD" w:rsidP="00131069">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4C46344" w14:textId="77777777" w:rsidR="00390AAD" w:rsidRPr="00390AAD" w:rsidRDefault="00390AAD" w:rsidP="00131069">
            <w:pPr>
              <w:pStyle w:val="S8Gazettetabletext"/>
            </w:pPr>
            <w:r w:rsidRPr="00390AAD">
              <w:t>135 400 261</w:t>
            </w:r>
          </w:p>
        </w:tc>
      </w:tr>
      <w:tr w:rsidR="00390AAD" w:rsidRPr="00390AAD" w14:paraId="5DBD0BD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DE35DE" w14:textId="77777777" w:rsidR="00390AAD" w:rsidRPr="00390AAD" w:rsidRDefault="00390AAD" w:rsidP="00131069">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4C53CDF" w14:textId="77777777" w:rsidR="00390AAD" w:rsidRPr="00390AAD" w:rsidRDefault="00390AAD" w:rsidP="00131069">
            <w:pPr>
              <w:pStyle w:val="S8Gazettetabletext"/>
            </w:pPr>
            <w:r w:rsidRPr="00390AAD">
              <w:t>15 June 2023</w:t>
            </w:r>
          </w:p>
        </w:tc>
      </w:tr>
      <w:tr w:rsidR="00390AAD" w:rsidRPr="00390AAD" w14:paraId="5D2EDEB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7BCC89" w14:textId="77777777" w:rsidR="00390AAD" w:rsidRPr="00390AAD" w:rsidRDefault="00390AAD" w:rsidP="00131069">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0627BAA" w14:textId="77777777" w:rsidR="00390AAD" w:rsidRPr="00390AAD" w:rsidRDefault="00390AAD" w:rsidP="00131069">
            <w:pPr>
              <w:pStyle w:val="S8Gazettetabletext"/>
            </w:pPr>
            <w:r w:rsidRPr="00390AAD">
              <w:t>82708</w:t>
            </w:r>
          </w:p>
        </w:tc>
      </w:tr>
      <w:tr w:rsidR="00390AAD" w:rsidRPr="00390AAD" w14:paraId="0898A6A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229733" w14:textId="77777777" w:rsidR="00390AAD" w:rsidRPr="00390AAD" w:rsidRDefault="00390AAD" w:rsidP="00131069">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0F78C3" w14:textId="77777777" w:rsidR="00390AAD" w:rsidRPr="00390AAD" w:rsidRDefault="00390AAD" w:rsidP="00131069">
            <w:pPr>
              <w:pStyle w:val="S8Gazettetabletext"/>
            </w:pPr>
            <w:r w:rsidRPr="00390AAD">
              <w:t>82708/138943</w:t>
            </w:r>
          </w:p>
        </w:tc>
      </w:tr>
      <w:tr w:rsidR="00390AAD" w:rsidRPr="00390AAD" w14:paraId="69D1960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3D6DDD" w14:textId="77777777" w:rsidR="00390AAD" w:rsidRPr="00390AAD" w:rsidRDefault="00390AAD" w:rsidP="00131069">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6ACAF65" w14:textId="77777777" w:rsidR="00390AAD" w:rsidRPr="00390AAD" w:rsidRDefault="00390AAD" w:rsidP="00131069">
            <w:pPr>
              <w:pStyle w:val="S8Gazettetabletext"/>
            </w:pPr>
            <w:r w:rsidRPr="00390AAD">
              <w:t>Variation to the conditions of label approval to add a precaution statement</w:t>
            </w:r>
          </w:p>
        </w:tc>
      </w:tr>
    </w:tbl>
    <w:p w14:paraId="32AAAB77" w14:textId="3EA4E237" w:rsidR="00390AAD" w:rsidRPr="00390AAD" w:rsidRDefault="00390AAD" w:rsidP="005A7AF9">
      <w:pPr>
        <w:pStyle w:val="Caption"/>
        <w:keepNext/>
        <w:keepLines/>
      </w:pPr>
      <w:r w:rsidRPr="00390AAD">
        <w:lastRenderedPageBreak/>
        <w:t xml:space="preserve">Table </w:t>
      </w:r>
      <w:fldSimple w:instr=" SEQ Table \* ARABIC ">
        <w:r w:rsidR="005A7AF9">
          <w:rPr>
            <w:noProof/>
          </w:rPr>
          <w:t>3</w:t>
        </w:r>
      </w:fldSimple>
      <w:r w:rsidRPr="00390AAD">
        <w:t>: Variation of label approval</w:t>
      </w:r>
      <w:r w:rsidR="005A7AF9">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90AAD" w:rsidRPr="00390AAD" w14:paraId="5141C4BE"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80D0FE" w14:textId="77777777" w:rsidR="00390AAD" w:rsidRPr="005A7AF9" w:rsidRDefault="00390AAD" w:rsidP="005A7AF9">
            <w:pPr>
              <w:pStyle w:val="S8Gazetttetableheading"/>
              <w:keepNext/>
              <w:keepLines/>
              <w:jc w:val="left"/>
            </w:pPr>
            <w:r w:rsidRPr="005A7AF9">
              <w:t>Application no.</w:t>
            </w:r>
          </w:p>
        </w:tc>
        <w:sdt>
          <w:sdtPr>
            <w:tag w:val="ApplicationNumber_1"/>
            <w:id w:val="-1813937657"/>
            <w:placeholder>
              <w:docPart w:val="0B71BB47609344779B513682A7383968"/>
            </w:placeholder>
          </w:sdtPr>
          <w:sdtContent>
            <w:tc>
              <w:tcPr>
                <w:tcW w:w="3897" w:type="pct"/>
                <w:tcBorders>
                  <w:top w:val="single" w:sz="4" w:space="0" w:color="auto"/>
                  <w:left w:val="single" w:sz="4" w:space="0" w:color="auto"/>
                  <w:bottom w:val="single" w:sz="4" w:space="0" w:color="auto"/>
                  <w:right w:val="single" w:sz="4" w:space="0" w:color="auto"/>
                </w:tcBorders>
                <w:hideMark/>
              </w:tcPr>
              <w:p w14:paraId="60DE752A" w14:textId="77777777" w:rsidR="00390AAD" w:rsidRPr="005A7AF9" w:rsidRDefault="00390AAD" w:rsidP="005A7AF9">
                <w:pPr>
                  <w:pStyle w:val="S8Gazettetabletext"/>
                  <w:keepNext/>
                  <w:keepLines/>
                </w:pPr>
                <w:r w:rsidRPr="005A7AF9">
                  <w:t>140113</w:t>
                </w:r>
              </w:p>
            </w:tc>
          </w:sdtContent>
        </w:sdt>
      </w:tr>
      <w:tr w:rsidR="00390AAD" w:rsidRPr="00390AAD" w14:paraId="0DC02506"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2589DC" w14:textId="77777777" w:rsidR="00390AAD" w:rsidRPr="005A7AF9" w:rsidRDefault="00390AAD" w:rsidP="005A7AF9">
            <w:pPr>
              <w:pStyle w:val="S8Gazetttetableheading"/>
              <w:keepNext/>
              <w:keepLines/>
              <w:jc w:val="left"/>
            </w:pPr>
            <w:r w:rsidRPr="005A7AF9">
              <w:t>Product name</w:t>
            </w:r>
          </w:p>
        </w:tc>
        <w:tc>
          <w:tcPr>
            <w:tcW w:w="3897" w:type="pct"/>
            <w:tcBorders>
              <w:top w:val="single" w:sz="4" w:space="0" w:color="auto"/>
              <w:left w:val="single" w:sz="4" w:space="0" w:color="auto"/>
              <w:bottom w:val="single" w:sz="4" w:space="0" w:color="auto"/>
              <w:right w:val="single" w:sz="4" w:space="0" w:color="auto"/>
            </w:tcBorders>
            <w:hideMark/>
          </w:tcPr>
          <w:p w14:paraId="322698C9" w14:textId="77777777" w:rsidR="00390AAD" w:rsidRPr="005A7AF9" w:rsidRDefault="00390AAD" w:rsidP="005A7AF9">
            <w:pPr>
              <w:pStyle w:val="S8Gazettetabletext"/>
              <w:keepNext/>
              <w:keepLines/>
            </w:pPr>
            <w:r w:rsidRPr="005A7AF9">
              <w:t>Yates Home Pest Cockroach Super Baits</w:t>
            </w:r>
          </w:p>
        </w:tc>
      </w:tr>
      <w:tr w:rsidR="00390AAD" w:rsidRPr="00390AAD" w14:paraId="4D548FD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590E08" w14:textId="77777777" w:rsidR="00390AAD" w:rsidRPr="005A7AF9" w:rsidRDefault="00390AAD" w:rsidP="005A7AF9">
            <w:pPr>
              <w:pStyle w:val="S8Gazetttetableheading"/>
              <w:jc w:val="left"/>
            </w:pPr>
            <w:r w:rsidRPr="005A7AF9">
              <w:t>Active constituent</w:t>
            </w:r>
          </w:p>
        </w:tc>
        <w:sdt>
          <w:sdtPr>
            <w:tag w:val="ActiveConstituent_1"/>
            <w:id w:val="4486166"/>
            <w:placeholder>
              <w:docPart w:val="597C97268C69467EBE298E7B541C877B"/>
            </w:placeholder>
          </w:sdtPr>
          <w:sdtContent>
            <w:tc>
              <w:tcPr>
                <w:tcW w:w="3897" w:type="pct"/>
                <w:tcBorders>
                  <w:top w:val="single" w:sz="4" w:space="0" w:color="auto"/>
                  <w:left w:val="single" w:sz="4" w:space="0" w:color="auto"/>
                  <w:bottom w:val="single" w:sz="4" w:space="0" w:color="auto"/>
                  <w:right w:val="single" w:sz="4" w:space="0" w:color="auto"/>
                </w:tcBorders>
                <w:hideMark/>
              </w:tcPr>
              <w:p w14:paraId="367BFAE2" w14:textId="442C05DF" w:rsidR="00390AAD" w:rsidRPr="005A7AF9" w:rsidRDefault="00390AAD" w:rsidP="005A7AF9">
                <w:pPr>
                  <w:pStyle w:val="S8Gazettetabletext"/>
                </w:pPr>
                <w:r w:rsidRPr="005A7AF9">
                  <w:t>2.5</w:t>
                </w:r>
                <w:r w:rsidR="005A7AF9">
                  <w:t> </w:t>
                </w:r>
                <w:r w:rsidRPr="005A7AF9">
                  <w:t>g/kg Indoxacarb (3:</w:t>
                </w:r>
                <w:proofErr w:type="gramStart"/>
                <w:r w:rsidRPr="005A7AF9">
                  <w:t>1)(</w:t>
                </w:r>
                <w:proofErr w:type="gramEnd"/>
                <w:r w:rsidRPr="005A7AF9">
                  <w:t>equivalent to 1.9</w:t>
                </w:r>
                <w:r w:rsidR="005A7AF9">
                  <w:t> </w:t>
                </w:r>
                <w:r w:rsidRPr="005A7AF9">
                  <w:t>g/kg active s-isomer)</w:t>
                </w:r>
              </w:p>
            </w:tc>
          </w:sdtContent>
        </w:sdt>
      </w:tr>
      <w:tr w:rsidR="00390AAD" w:rsidRPr="00390AAD" w14:paraId="66C7F553"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1FCA02" w14:textId="77777777" w:rsidR="00390AAD" w:rsidRPr="005A7AF9" w:rsidRDefault="00390AAD" w:rsidP="005A7AF9">
            <w:pPr>
              <w:pStyle w:val="S8Gazetttetableheading"/>
              <w:jc w:val="left"/>
            </w:pPr>
            <w:r w:rsidRPr="005A7AF9">
              <w:t>Applicant name</w:t>
            </w:r>
          </w:p>
        </w:tc>
        <w:tc>
          <w:tcPr>
            <w:tcW w:w="3897" w:type="pct"/>
            <w:tcBorders>
              <w:top w:val="single" w:sz="4" w:space="0" w:color="auto"/>
              <w:left w:val="single" w:sz="4" w:space="0" w:color="auto"/>
              <w:bottom w:val="single" w:sz="4" w:space="0" w:color="auto"/>
              <w:right w:val="single" w:sz="4" w:space="0" w:color="auto"/>
            </w:tcBorders>
            <w:hideMark/>
          </w:tcPr>
          <w:p w14:paraId="1E957576" w14:textId="77777777" w:rsidR="00390AAD" w:rsidRPr="005A7AF9" w:rsidRDefault="00390AAD" w:rsidP="005A7AF9">
            <w:pPr>
              <w:pStyle w:val="S8Gazettetabletext"/>
            </w:pPr>
            <w:proofErr w:type="spellStart"/>
            <w:r w:rsidRPr="005A7AF9">
              <w:t>Setanta</w:t>
            </w:r>
            <w:proofErr w:type="spellEnd"/>
            <w:r w:rsidRPr="005A7AF9">
              <w:t xml:space="preserve"> Investments Pty Ltd</w:t>
            </w:r>
          </w:p>
        </w:tc>
      </w:tr>
      <w:tr w:rsidR="00390AAD" w:rsidRPr="00390AAD" w14:paraId="1AC49CFC"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1B599B" w14:textId="77777777" w:rsidR="00390AAD" w:rsidRPr="005A7AF9" w:rsidRDefault="00390AAD" w:rsidP="005A7AF9">
            <w:pPr>
              <w:pStyle w:val="S8Gazetttetableheading"/>
              <w:jc w:val="left"/>
            </w:pPr>
            <w:r w:rsidRPr="005A7AF9">
              <w:t>Applicant ACN</w:t>
            </w:r>
          </w:p>
        </w:tc>
        <w:tc>
          <w:tcPr>
            <w:tcW w:w="3897" w:type="pct"/>
            <w:tcBorders>
              <w:top w:val="single" w:sz="4" w:space="0" w:color="auto"/>
              <w:left w:val="single" w:sz="4" w:space="0" w:color="auto"/>
              <w:bottom w:val="single" w:sz="4" w:space="0" w:color="auto"/>
              <w:right w:val="single" w:sz="4" w:space="0" w:color="auto"/>
            </w:tcBorders>
            <w:hideMark/>
          </w:tcPr>
          <w:p w14:paraId="54494ABA" w14:textId="77777777" w:rsidR="00390AAD" w:rsidRPr="005A7AF9" w:rsidRDefault="00390AAD" w:rsidP="005A7AF9">
            <w:pPr>
              <w:pStyle w:val="S8Gazettetabletext"/>
            </w:pPr>
            <w:r w:rsidRPr="005A7AF9">
              <w:t>165 236 019</w:t>
            </w:r>
          </w:p>
        </w:tc>
      </w:tr>
      <w:tr w:rsidR="00390AAD" w:rsidRPr="00390AAD" w14:paraId="3E3BE0E9"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C73A1B" w14:textId="77777777" w:rsidR="00390AAD" w:rsidRPr="005A7AF9" w:rsidRDefault="00390AAD" w:rsidP="005A7AF9">
            <w:pPr>
              <w:pStyle w:val="S8Gazetttetableheading"/>
              <w:jc w:val="left"/>
            </w:pPr>
            <w:r w:rsidRPr="005A7AF9">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D0CC706" w14:textId="77777777" w:rsidR="00390AAD" w:rsidRPr="005A7AF9" w:rsidRDefault="00390AAD" w:rsidP="005A7AF9">
            <w:pPr>
              <w:pStyle w:val="S8Gazettetabletext"/>
            </w:pPr>
            <w:r w:rsidRPr="005A7AF9">
              <w:t>2 June 2023</w:t>
            </w:r>
          </w:p>
        </w:tc>
      </w:tr>
      <w:tr w:rsidR="00390AAD" w:rsidRPr="00390AAD" w14:paraId="098C48B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30192C" w14:textId="77777777" w:rsidR="00390AAD" w:rsidRPr="005A7AF9" w:rsidRDefault="00390AAD" w:rsidP="005A7AF9">
            <w:pPr>
              <w:pStyle w:val="S8Gazetttetableheading"/>
              <w:jc w:val="left"/>
            </w:pPr>
            <w:r w:rsidRPr="005A7AF9">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426E3F" w14:textId="77777777" w:rsidR="00390AAD" w:rsidRPr="005A7AF9" w:rsidRDefault="00390AAD" w:rsidP="005A7AF9">
            <w:pPr>
              <w:pStyle w:val="S8Gazettetabletext"/>
            </w:pPr>
            <w:r w:rsidRPr="005A7AF9">
              <w:t>92781</w:t>
            </w:r>
          </w:p>
        </w:tc>
      </w:tr>
      <w:tr w:rsidR="00390AAD" w:rsidRPr="00390AAD" w14:paraId="0AAF54E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CF8367" w14:textId="77777777" w:rsidR="00390AAD" w:rsidRPr="005A7AF9" w:rsidRDefault="00390AAD" w:rsidP="005A7AF9">
            <w:pPr>
              <w:pStyle w:val="S8Gazetttetableheading"/>
              <w:jc w:val="left"/>
            </w:pPr>
            <w:r w:rsidRPr="005A7AF9">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4F0F336" w14:textId="77777777" w:rsidR="00390AAD" w:rsidRPr="005A7AF9" w:rsidRDefault="00390AAD" w:rsidP="005A7AF9">
            <w:pPr>
              <w:pStyle w:val="S8Gazettetabletext"/>
            </w:pPr>
            <w:r w:rsidRPr="005A7AF9">
              <w:t>92781/140113</w:t>
            </w:r>
          </w:p>
        </w:tc>
      </w:tr>
      <w:tr w:rsidR="00390AAD" w:rsidRPr="00390AAD" w14:paraId="596ACAEF" w14:textId="77777777" w:rsidTr="005A7AF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5A0109" w14:textId="77777777" w:rsidR="00390AAD" w:rsidRPr="005A7AF9" w:rsidRDefault="00390AAD" w:rsidP="005A7AF9">
            <w:pPr>
              <w:pStyle w:val="S8Gazetttetableheading"/>
              <w:jc w:val="left"/>
            </w:pPr>
            <w:r w:rsidRPr="005A7AF9">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EE67031" w14:textId="77777777" w:rsidR="00390AAD" w:rsidRPr="005A7AF9" w:rsidRDefault="00390AAD" w:rsidP="005A7AF9">
            <w:pPr>
              <w:pStyle w:val="S8Gazettetabletext"/>
            </w:pPr>
            <w:r w:rsidRPr="005A7AF9">
              <w:t>Variation to update the statement of claims by removing a claim 'one Yates Home Pest Cockroach Super Baits equals 4 regular 3 months baits</w:t>
            </w:r>
            <w:r w:rsidRPr="005A7AF9">
              <w:rPr>
                <w:rFonts w:hint="eastAsia"/>
              </w:rPr>
              <w:t>’</w:t>
            </w:r>
          </w:p>
        </w:tc>
      </w:tr>
    </w:tbl>
    <w:p w14:paraId="6FDCC004" w14:textId="77777777" w:rsidR="00390AAD" w:rsidRDefault="00390AAD" w:rsidP="00390AAD">
      <w:pPr>
        <w:pStyle w:val="TableofFigures"/>
        <w:ind w:left="0" w:firstLine="0"/>
        <w:sectPr w:rsidR="00390AAD" w:rsidSect="005A7AF9">
          <w:headerReference w:type="even" r:id="rId22"/>
          <w:headerReference w:type="default" r:id="rId23"/>
          <w:pgSz w:w="11906" w:h="16838"/>
          <w:pgMar w:top="1440" w:right="1134" w:bottom="1440" w:left="1134" w:header="680" w:footer="737" w:gutter="0"/>
          <w:pgNumType w:start="1"/>
          <w:cols w:space="720"/>
        </w:sectPr>
      </w:pPr>
    </w:p>
    <w:p w14:paraId="4E965B22" w14:textId="77777777" w:rsidR="00390AAD" w:rsidRPr="005A7AF9" w:rsidRDefault="00390AAD" w:rsidP="005A7AF9">
      <w:pPr>
        <w:pStyle w:val="GazetteHeading1"/>
      </w:pPr>
      <w:bookmarkStart w:id="13" w:name="_Toc138670506"/>
      <w:r w:rsidRPr="005A7AF9">
        <w:lastRenderedPageBreak/>
        <w:t>Veterinary chemical products and approved labels</w:t>
      </w:r>
      <w:bookmarkEnd w:id="13"/>
    </w:p>
    <w:p w14:paraId="79331711" w14:textId="77777777" w:rsidR="00390AAD" w:rsidRPr="005A7AF9" w:rsidRDefault="00390AAD" w:rsidP="005A7AF9">
      <w:pPr>
        <w:pStyle w:val="GazetteNormalText"/>
      </w:pPr>
      <w:r w:rsidRPr="005A7AF9">
        <w:t xml:space="preserve">Pursuant to the Agricultural and Veterinary Chemicals Code scheduled to the </w:t>
      </w:r>
      <w:r w:rsidRPr="005A7AF9">
        <w:rPr>
          <w:i/>
          <w:iCs/>
        </w:rPr>
        <w:t>Agricultural and Veterinary Chemicals Code Act 1994</w:t>
      </w:r>
      <w:r w:rsidRPr="005A7AF9">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808E0B6" w14:textId="5D0EA603" w:rsidR="00390AAD" w:rsidRPr="005A7AF9" w:rsidRDefault="004C77CF" w:rsidP="005A7AF9">
      <w:pPr>
        <w:pStyle w:val="Caption"/>
      </w:pPr>
      <w:r w:rsidRPr="005A7AF9">
        <w:t xml:space="preserve">Table </w:t>
      </w:r>
      <w:fldSimple w:instr=" SEQ Table \* ARABIC ">
        <w:r w:rsidR="005A7AF9">
          <w:rPr>
            <w:noProof/>
          </w:rPr>
          <w:t>4</w:t>
        </w:r>
      </w:fldSimple>
      <w:r w:rsidR="00390AAD" w:rsidRPr="005A7AF9">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5B157A3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A17192" w14:textId="77777777" w:rsidR="00390AAD" w:rsidRPr="00390AAD" w:rsidRDefault="00390AAD" w:rsidP="007D553A">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78EC482" w14:textId="77777777" w:rsidR="00390AAD" w:rsidRPr="00390AAD" w:rsidRDefault="00390AAD" w:rsidP="007D553A">
            <w:pPr>
              <w:pStyle w:val="S8Gazettetabletext"/>
              <w:rPr>
                <w:noProof/>
              </w:rPr>
            </w:pPr>
            <w:r w:rsidRPr="00390AAD">
              <w:t>138024</w:t>
            </w:r>
          </w:p>
        </w:tc>
      </w:tr>
      <w:tr w:rsidR="00390AAD" w:rsidRPr="00390AAD" w14:paraId="28AB28C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FEFC74" w14:textId="77777777" w:rsidR="00390AAD" w:rsidRPr="00390AAD" w:rsidRDefault="00390AAD" w:rsidP="007D553A">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E27D1E0" w14:textId="77777777" w:rsidR="00390AAD" w:rsidRPr="00390AAD" w:rsidRDefault="00390AAD" w:rsidP="007D553A">
            <w:pPr>
              <w:pStyle w:val="S8Gazettetabletext"/>
            </w:pPr>
            <w:r w:rsidRPr="00390AAD">
              <w:t>Buggaoff Repellant and Insecticidal Spray</w:t>
            </w:r>
          </w:p>
        </w:tc>
      </w:tr>
      <w:tr w:rsidR="00390AAD" w:rsidRPr="00390AAD" w14:paraId="20139C5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487984" w14:textId="77777777" w:rsidR="00390AAD" w:rsidRPr="00390AAD" w:rsidRDefault="00390AAD" w:rsidP="007D553A">
            <w:pPr>
              <w:pStyle w:val="S8Gazetttetableheading"/>
              <w:jc w:val="left"/>
              <w:rPr>
                <w:u w:color="000000"/>
                <w:lang w:val="en-GB"/>
              </w:rPr>
            </w:pPr>
            <w:r w:rsidRPr="00390AAD">
              <w:rPr>
                <w:u w:color="000000"/>
                <w:lang w:val="en-GB"/>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C6A9644" w14:textId="49562D4F" w:rsidR="00390AAD" w:rsidRPr="00390AAD" w:rsidRDefault="00390AAD" w:rsidP="007D553A">
            <w:pPr>
              <w:pStyle w:val="S8Gazettetabletext"/>
            </w:pPr>
            <w:r w:rsidRPr="00390AAD">
              <w:t>6</w:t>
            </w:r>
            <w:r w:rsidR="005A7AF9">
              <w:t> </w:t>
            </w:r>
            <w:r w:rsidRPr="00390AAD">
              <w:t xml:space="preserve">g/L di-n-propyl </w:t>
            </w:r>
            <w:proofErr w:type="spellStart"/>
            <w:r w:rsidRPr="00390AAD">
              <w:t>isocinchomeronate</w:t>
            </w:r>
            <w:proofErr w:type="spellEnd"/>
            <w:r w:rsidRPr="00390AAD">
              <w:t>, 5</w:t>
            </w:r>
            <w:r w:rsidR="005A7AF9">
              <w:t> </w:t>
            </w:r>
            <w:r w:rsidRPr="00390AAD">
              <w:t>g/L citronella oil, 3</w:t>
            </w:r>
            <w:r w:rsidR="005A7AF9">
              <w:t> </w:t>
            </w:r>
            <w:r w:rsidRPr="00390AAD">
              <w:t>g/L n-octyl bicycloheptene dicarboximide, 2.7</w:t>
            </w:r>
            <w:r w:rsidR="005A7AF9">
              <w:t> </w:t>
            </w:r>
            <w:r w:rsidRPr="00390AAD">
              <w:t>g/L piperonyl butoxide, 1.5</w:t>
            </w:r>
            <w:r w:rsidR="005A7AF9">
              <w:t> </w:t>
            </w:r>
            <w:r w:rsidRPr="00390AAD">
              <w:t>g/L pyrethrins</w:t>
            </w:r>
          </w:p>
        </w:tc>
      </w:tr>
      <w:tr w:rsidR="00390AAD" w:rsidRPr="00390AAD" w14:paraId="1CC59DB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60EC1A" w14:textId="77777777" w:rsidR="00390AAD" w:rsidRPr="00390AAD" w:rsidRDefault="00390AAD" w:rsidP="007D553A">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04E7404" w14:textId="77777777" w:rsidR="00390AAD" w:rsidRPr="00390AAD" w:rsidRDefault="00390AAD" w:rsidP="007D553A">
            <w:pPr>
              <w:pStyle w:val="S8Gazettetabletext"/>
            </w:pPr>
            <w:r w:rsidRPr="00390AAD">
              <w:t>Abbey Laboratories Pty Ltd</w:t>
            </w:r>
          </w:p>
        </w:tc>
      </w:tr>
      <w:tr w:rsidR="00390AAD" w:rsidRPr="00390AAD" w14:paraId="16AFB98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411ECB" w14:textId="77777777" w:rsidR="00390AAD" w:rsidRPr="00390AAD" w:rsidRDefault="00390AAD" w:rsidP="007D553A">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147485C" w14:textId="77777777" w:rsidR="00390AAD" w:rsidRPr="00390AAD" w:rsidRDefault="00390AAD" w:rsidP="007D553A">
            <w:pPr>
              <w:pStyle w:val="S8Gazettetabletext"/>
            </w:pPr>
            <w:r w:rsidRPr="00390AAD">
              <w:t>156 000 430</w:t>
            </w:r>
          </w:p>
        </w:tc>
      </w:tr>
      <w:tr w:rsidR="00390AAD" w:rsidRPr="00390AAD" w14:paraId="3CFB4BD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6C59A9" w14:textId="77777777" w:rsidR="00390AAD" w:rsidRPr="00390AAD" w:rsidRDefault="00390AAD" w:rsidP="007D553A">
            <w:pPr>
              <w:pStyle w:val="S8Gazetttetableheading"/>
              <w:jc w:val="left"/>
              <w:rPr>
                <w:u w:color="000000"/>
                <w:lang w:val="en-GB"/>
              </w:rPr>
            </w:pPr>
            <w:r w:rsidRPr="00390AAD">
              <w:rPr>
                <w:u w:color="000000"/>
                <w:lang w:val="en-GB"/>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DB89364" w14:textId="77777777" w:rsidR="00390AAD" w:rsidRPr="00390AAD" w:rsidRDefault="00390AAD" w:rsidP="007D553A">
            <w:pPr>
              <w:pStyle w:val="S8Gazettetabletext"/>
            </w:pPr>
            <w:r w:rsidRPr="00390AAD">
              <w:t>13 June 2023</w:t>
            </w:r>
          </w:p>
        </w:tc>
      </w:tr>
      <w:tr w:rsidR="00390AAD" w:rsidRPr="00390AAD" w14:paraId="43BD6D2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99D2F3" w14:textId="77777777" w:rsidR="00390AAD" w:rsidRPr="00390AAD" w:rsidRDefault="00390AAD" w:rsidP="007D553A">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B3E6535" w14:textId="77777777" w:rsidR="00390AAD" w:rsidRPr="00390AAD" w:rsidRDefault="00390AAD" w:rsidP="007D553A">
            <w:pPr>
              <w:pStyle w:val="S8Gazettetabletext"/>
            </w:pPr>
            <w:r w:rsidRPr="00390AAD">
              <w:t>93119</w:t>
            </w:r>
          </w:p>
        </w:tc>
      </w:tr>
      <w:tr w:rsidR="00390AAD" w:rsidRPr="00390AAD" w14:paraId="09490FB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127020" w14:textId="77777777" w:rsidR="00390AAD" w:rsidRPr="00390AAD" w:rsidRDefault="00390AAD" w:rsidP="007D553A">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F64637A" w14:textId="77777777" w:rsidR="00390AAD" w:rsidRPr="00390AAD" w:rsidRDefault="00390AAD" w:rsidP="007D553A">
            <w:pPr>
              <w:pStyle w:val="S8Gazettetabletext"/>
            </w:pPr>
            <w:r w:rsidRPr="00390AAD">
              <w:t>93119/138024</w:t>
            </w:r>
          </w:p>
        </w:tc>
      </w:tr>
      <w:tr w:rsidR="00390AAD" w:rsidRPr="00390AAD" w14:paraId="297E47D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ECDBDC" w14:textId="77777777" w:rsidR="00390AAD" w:rsidRPr="00390AAD" w:rsidRDefault="00390AAD" w:rsidP="007D553A">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3BB74D7" w14:textId="2EF36F17" w:rsidR="00390AAD" w:rsidRPr="00390AAD" w:rsidRDefault="00390AAD" w:rsidP="007D553A">
            <w:pPr>
              <w:pStyle w:val="S8Gazettetabletext"/>
            </w:pPr>
            <w:r w:rsidRPr="00390AAD">
              <w:t>Registration of a 6</w:t>
            </w:r>
            <w:r w:rsidR="005A7AF9">
              <w:t> </w:t>
            </w:r>
            <w:r w:rsidRPr="00390AAD">
              <w:t xml:space="preserve">g/L di-n-propyl </w:t>
            </w:r>
            <w:proofErr w:type="spellStart"/>
            <w:r w:rsidRPr="00390AAD">
              <w:t>isocinchomeronate</w:t>
            </w:r>
            <w:proofErr w:type="spellEnd"/>
            <w:r w:rsidRPr="00390AAD">
              <w:t>, 5</w:t>
            </w:r>
            <w:r w:rsidR="005A7AF9">
              <w:t> </w:t>
            </w:r>
            <w:r w:rsidRPr="00390AAD">
              <w:t>g/L citronella oil, 3</w:t>
            </w:r>
            <w:r w:rsidR="005A7AF9">
              <w:t> </w:t>
            </w:r>
            <w:r w:rsidRPr="00390AAD">
              <w:t>g/L n-octyl bicycloheptene dicarboximide, 2.7</w:t>
            </w:r>
            <w:r w:rsidR="005A7AF9">
              <w:t> </w:t>
            </w:r>
            <w:r w:rsidRPr="00390AAD">
              <w:t>g/L piperonyl butoxide, 1.5</w:t>
            </w:r>
            <w:r w:rsidR="005A7AF9">
              <w:t> </w:t>
            </w:r>
            <w:r w:rsidRPr="00390AAD">
              <w:t>g/L pyrethrins liquid solution product to repel flies and mosquitoes on horses, dogs, cattle and pigs. Controls fleas and lice on dogs and cats</w:t>
            </w:r>
          </w:p>
        </w:tc>
      </w:tr>
    </w:tbl>
    <w:p w14:paraId="6C9757AD" w14:textId="77777777" w:rsidR="00390AAD" w:rsidRPr="00390AAD" w:rsidRDefault="00390AAD" w:rsidP="00A920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90AAD" w:rsidRPr="00390AAD" w14:paraId="5F7BC87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0B6DC1" w14:textId="77777777" w:rsidR="00390AAD" w:rsidRPr="00390AAD" w:rsidRDefault="00390AAD" w:rsidP="007D553A">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27E39CA" w14:textId="77777777" w:rsidR="00390AAD" w:rsidRPr="00390AAD" w:rsidRDefault="00390AAD" w:rsidP="007D553A">
            <w:pPr>
              <w:pStyle w:val="S8Gazettetabletext"/>
              <w:rPr>
                <w:noProof/>
              </w:rPr>
            </w:pPr>
            <w:r w:rsidRPr="00390AAD">
              <w:t>137135</w:t>
            </w:r>
          </w:p>
        </w:tc>
      </w:tr>
      <w:tr w:rsidR="00390AAD" w:rsidRPr="00390AAD" w14:paraId="0292B8E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C614AF" w14:textId="77777777" w:rsidR="00390AAD" w:rsidRPr="00390AAD" w:rsidRDefault="00390AAD" w:rsidP="007D553A">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C1451CC" w14:textId="77777777" w:rsidR="00390AAD" w:rsidRPr="00390AAD" w:rsidRDefault="00390AAD" w:rsidP="007D553A">
            <w:pPr>
              <w:pStyle w:val="S8Gazettetabletext"/>
            </w:pPr>
            <w:r w:rsidRPr="00390AAD">
              <w:t>Ketostop Anti-Ketogenic Solution</w:t>
            </w:r>
          </w:p>
        </w:tc>
      </w:tr>
      <w:tr w:rsidR="00390AAD" w:rsidRPr="00390AAD" w14:paraId="4D3C5091"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CB6B4D" w14:textId="77777777" w:rsidR="00390AAD" w:rsidRPr="00390AAD" w:rsidRDefault="00390AAD" w:rsidP="007D553A">
            <w:pPr>
              <w:pStyle w:val="S8Gazetttetableheading"/>
              <w:jc w:val="left"/>
              <w:rPr>
                <w:u w:color="000000"/>
                <w:lang w:val="en-GB"/>
              </w:rPr>
            </w:pPr>
            <w:r w:rsidRPr="00390AAD">
              <w:rPr>
                <w:u w:color="000000"/>
                <w:lang w:val="en-GB"/>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3E04178" w14:textId="00DD7868" w:rsidR="00390AAD" w:rsidRPr="00390AAD" w:rsidRDefault="00390AAD" w:rsidP="007D553A">
            <w:pPr>
              <w:pStyle w:val="S8Gazettetabletext"/>
            </w:pPr>
            <w:r w:rsidRPr="00390AAD">
              <w:t>832</w:t>
            </w:r>
            <w:r w:rsidR="005A7AF9">
              <w:t> </w:t>
            </w:r>
            <w:r w:rsidRPr="00390AAD">
              <w:t>g/L propylene glycol, 20.6</w:t>
            </w:r>
            <w:r w:rsidR="005A7AF9">
              <w:t> </w:t>
            </w:r>
            <w:r w:rsidRPr="00390AAD">
              <w:t>g/L choline chloride, 1.1</w:t>
            </w:r>
            <w:r w:rsidR="005A7AF9">
              <w:t> </w:t>
            </w:r>
            <w:r w:rsidRPr="00390AAD">
              <w:t>g/L cobalt (II) sulfate</w:t>
            </w:r>
          </w:p>
        </w:tc>
      </w:tr>
      <w:tr w:rsidR="00390AAD" w:rsidRPr="00390AAD" w14:paraId="4481941E"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EB9874" w14:textId="77777777" w:rsidR="00390AAD" w:rsidRPr="00390AAD" w:rsidRDefault="00390AAD" w:rsidP="007D553A">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2446272" w14:textId="77777777" w:rsidR="00390AAD" w:rsidRPr="00390AAD" w:rsidRDefault="00390AAD" w:rsidP="007D553A">
            <w:pPr>
              <w:pStyle w:val="S8Gazettetabletext"/>
            </w:pPr>
            <w:r w:rsidRPr="00390AAD">
              <w:t>Abbey Laboratories Pty Ltd</w:t>
            </w:r>
          </w:p>
        </w:tc>
      </w:tr>
      <w:tr w:rsidR="00390AAD" w:rsidRPr="00390AAD" w14:paraId="6ABC1F4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1C2189" w14:textId="77777777" w:rsidR="00390AAD" w:rsidRPr="00390AAD" w:rsidRDefault="00390AAD" w:rsidP="007D553A">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43F480E" w14:textId="77777777" w:rsidR="00390AAD" w:rsidRPr="00390AAD" w:rsidRDefault="00390AAD" w:rsidP="007D553A">
            <w:pPr>
              <w:pStyle w:val="S8Gazettetabletext"/>
            </w:pPr>
            <w:r w:rsidRPr="00390AAD">
              <w:t>156 000 430</w:t>
            </w:r>
          </w:p>
        </w:tc>
      </w:tr>
      <w:tr w:rsidR="00390AAD" w:rsidRPr="00390AAD" w14:paraId="6D8415F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088045" w14:textId="77777777" w:rsidR="00390AAD" w:rsidRPr="00390AAD" w:rsidRDefault="00390AAD" w:rsidP="007D553A">
            <w:pPr>
              <w:pStyle w:val="S8Gazetttetableheading"/>
              <w:jc w:val="left"/>
              <w:rPr>
                <w:u w:color="000000"/>
                <w:lang w:val="en-GB"/>
              </w:rPr>
            </w:pPr>
            <w:r w:rsidRPr="00390AAD">
              <w:rPr>
                <w:u w:color="000000"/>
                <w:lang w:val="en-GB"/>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72DA79D" w14:textId="77777777" w:rsidR="00390AAD" w:rsidRPr="00390AAD" w:rsidRDefault="00390AAD" w:rsidP="007D553A">
            <w:pPr>
              <w:pStyle w:val="S8Gazettetabletext"/>
            </w:pPr>
            <w:r w:rsidRPr="00390AAD">
              <w:t>18 June 2023</w:t>
            </w:r>
          </w:p>
        </w:tc>
      </w:tr>
      <w:tr w:rsidR="00390AAD" w:rsidRPr="00390AAD" w14:paraId="29E9A24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4C7096" w14:textId="77777777" w:rsidR="00390AAD" w:rsidRPr="00390AAD" w:rsidRDefault="00390AAD" w:rsidP="007D553A">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2881710" w14:textId="77777777" w:rsidR="00390AAD" w:rsidRPr="00390AAD" w:rsidRDefault="00390AAD" w:rsidP="007D553A">
            <w:pPr>
              <w:pStyle w:val="S8Gazettetabletext"/>
            </w:pPr>
            <w:r w:rsidRPr="00390AAD">
              <w:t>92895</w:t>
            </w:r>
          </w:p>
        </w:tc>
      </w:tr>
      <w:tr w:rsidR="00390AAD" w:rsidRPr="00390AAD" w14:paraId="449CAD8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03FD27" w14:textId="77777777" w:rsidR="00390AAD" w:rsidRPr="00390AAD" w:rsidRDefault="00390AAD" w:rsidP="007D553A">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B1375D8" w14:textId="77777777" w:rsidR="00390AAD" w:rsidRPr="00390AAD" w:rsidRDefault="00390AAD" w:rsidP="007D553A">
            <w:pPr>
              <w:pStyle w:val="S8Gazettetabletext"/>
            </w:pPr>
            <w:r w:rsidRPr="00390AAD">
              <w:t>92895/137135</w:t>
            </w:r>
          </w:p>
        </w:tc>
      </w:tr>
      <w:tr w:rsidR="00390AAD" w:rsidRPr="00390AAD" w14:paraId="46C35EBE"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BAA8AE" w14:textId="77777777" w:rsidR="00390AAD" w:rsidRPr="00390AAD" w:rsidRDefault="00390AAD" w:rsidP="007D553A">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8E5E65E" w14:textId="328AC9BB" w:rsidR="00390AAD" w:rsidRPr="00390AAD" w:rsidRDefault="00390AAD" w:rsidP="007D553A">
            <w:pPr>
              <w:pStyle w:val="S8Gazettetabletext"/>
            </w:pPr>
            <w:r w:rsidRPr="00390AAD">
              <w:t>Registration of 832</w:t>
            </w:r>
            <w:r w:rsidR="005A7AF9">
              <w:t> </w:t>
            </w:r>
            <w:r w:rsidRPr="00390AAD">
              <w:t>g/L propylene glycol, 20.6</w:t>
            </w:r>
            <w:r w:rsidR="005A7AF9">
              <w:t> </w:t>
            </w:r>
            <w:r w:rsidRPr="00390AAD">
              <w:t>g/L choline chloride, 1.1</w:t>
            </w:r>
            <w:r w:rsidR="005A7AF9">
              <w:t> </w:t>
            </w:r>
            <w:r w:rsidRPr="00390AAD">
              <w:t>g/L cobalt (II) sulfate liquid solution product for oral administration to aid in the treatment of acetonaemia (ketosis) in cattle and pregnancy toxaemia in sheep</w:t>
            </w:r>
          </w:p>
        </w:tc>
      </w:tr>
    </w:tbl>
    <w:p w14:paraId="46A4B4FD" w14:textId="487B3AB4" w:rsidR="00390AAD" w:rsidRPr="00390AAD" w:rsidRDefault="00A920B9" w:rsidP="00A920B9">
      <w:pPr>
        <w:pStyle w:val="Caption"/>
        <w:keepNext/>
        <w:rPr>
          <w:rFonts w:eastAsia="Calibri"/>
          <w:iCs w:val="0"/>
        </w:rPr>
      </w:pPr>
      <w:r>
        <w:lastRenderedPageBreak/>
        <w:t xml:space="preserve">Table </w:t>
      </w:r>
      <w:fldSimple w:instr=" SEQ Table \* ARABIC ">
        <w:r w:rsidR="005A7AF9">
          <w:rPr>
            <w:noProof/>
          </w:rPr>
          <w:t>5</w:t>
        </w:r>
      </w:fldSimple>
      <w:r w:rsidR="00390AAD" w:rsidRPr="00390AAD">
        <w:rPr>
          <w:rFonts w:eastAsia="Calibri"/>
        </w:rP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7EEBE58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C02461" w14:textId="77777777" w:rsidR="00390AAD" w:rsidRPr="00390AAD" w:rsidRDefault="00390AAD" w:rsidP="007D553A">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140683D" w14:textId="77777777" w:rsidR="00390AAD" w:rsidRPr="00390AAD" w:rsidRDefault="00390AAD" w:rsidP="007D553A">
            <w:pPr>
              <w:pStyle w:val="S8Gazettetabletext"/>
              <w:rPr>
                <w:noProof/>
              </w:rPr>
            </w:pPr>
            <w:r w:rsidRPr="00390AAD">
              <w:t>137439</w:t>
            </w:r>
          </w:p>
        </w:tc>
      </w:tr>
      <w:tr w:rsidR="00390AAD" w:rsidRPr="00390AAD" w14:paraId="21FADED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D1E93A" w14:textId="77777777" w:rsidR="00390AAD" w:rsidRPr="00390AAD" w:rsidRDefault="00390AAD" w:rsidP="007D553A">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1ED26EC" w14:textId="77777777" w:rsidR="00390AAD" w:rsidRPr="00390AAD" w:rsidRDefault="00390AAD" w:rsidP="007D553A">
            <w:pPr>
              <w:pStyle w:val="S8Gazettetabletext"/>
            </w:pPr>
            <w:r w:rsidRPr="00390AAD">
              <w:t>Nobivac Canine Oral Bb Live Vaccine</w:t>
            </w:r>
          </w:p>
        </w:tc>
      </w:tr>
      <w:tr w:rsidR="00390AAD" w:rsidRPr="00390AAD" w14:paraId="6F7A36A3"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438CF0" w14:textId="77777777" w:rsidR="00390AAD" w:rsidRPr="00390AAD" w:rsidRDefault="00390AAD" w:rsidP="007D553A">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A829AD2" w14:textId="77777777" w:rsidR="00390AAD" w:rsidRPr="00390AAD" w:rsidRDefault="00390AAD" w:rsidP="007D553A">
            <w:pPr>
              <w:pStyle w:val="S8Gazettetabletext"/>
            </w:pPr>
            <w:r w:rsidRPr="00390AAD">
              <w:t>live attenuated bordetella bronchiseptica, strain B-C2 (</w:t>
            </w:r>
            <w:r w:rsidRPr="00390AAD">
              <w:rPr>
                <w:rFonts w:hint="eastAsia"/>
              </w:rPr>
              <w:t>≥</w:t>
            </w:r>
            <w:r w:rsidRPr="00390AAD">
              <w:t>1</w:t>
            </w:r>
            <w:r w:rsidRPr="00390AAD">
              <w:rPr>
                <w:rFonts w:hint="eastAsia"/>
              </w:rPr>
              <w:t>×</w:t>
            </w:r>
            <w:r w:rsidRPr="00390AAD">
              <w:t xml:space="preserve"> 10^9 CFU per dose)</w:t>
            </w:r>
          </w:p>
        </w:tc>
      </w:tr>
      <w:tr w:rsidR="00390AAD" w:rsidRPr="00390AAD" w14:paraId="6A5AB37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8F0EF0" w14:textId="77777777" w:rsidR="00390AAD" w:rsidRPr="00390AAD" w:rsidRDefault="00390AAD" w:rsidP="007D553A">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13CF39E" w14:textId="72C6A68A" w:rsidR="00390AAD" w:rsidRPr="00390AAD" w:rsidRDefault="00390AAD" w:rsidP="007D553A">
            <w:pPr>
              <w:pStyle w:val="S8Gazettetabletext"/>
            </w:pPr>
            <w:r w:rsidRPr="00390AAD">
              <w:t xml:space="preserve">Intervet Australia Pty </w:t>
            </w:r>
            <w:r w:rsidR="005A7AF9" w:rsidRPr="005A7AF9">
              <w:t>L</w:t>
            </w:r>
            <w:r w:rsidR="005A7AF9">
              <w:t>t</w:t>
            </w:r>
            <w:r w:rsidR="005A7AF9" w:rsidRPr="005A7AF9">
              <w:t>d</w:t>
            </w:r>
          </w:p>
        </w:tc>
      </w:tr>
      <w:tr w:rsidR="00390AAD" w:rsidRPr="00390AAD" w14:paraId="19EE126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A49A01" w14:textId="77777777" w:rsidR="00390AAD" w:rsidRPr="00390AAD" w:rsidRDefault="00390AAD" w:rsidP="007D553A">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9B4D8CE" w14:textId="77777777" w:rsidR="00390AAD" w:rsidRPr="00390AAD" w:rsidRDefault="00390AAD" w:rsidP="007D553A">
            <w:pPr>
              <w:pStyle w:val="S8Gazettetabletext"/>
            </w:pPr>
            <w:r w:rsidRPr="00390AAD">
              <w:t>008 467 034</w:t>
            </w:r>
          </w:p>
        </w:tc>
      </w:tr>
      <w:tr w:rsidR="00390AAD" w:rsidRPr="00390AAD" w14:paraId="7403C50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44E2C4" w14:textId="77777777" w:rsidR="00390AAD" w:rsidRPr="00390AAD" w:rsidRDefault="00390AAD" w:rsidP="007D553A">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6BC61E1" w14:textId="77777777" w:rsidR="00390AAD" w:rsidRPr="00390AAD" w:rsidRDefault="00390AAD" w:rsidP="007D553A">
            <w:pPr>
              <w:pStyle w:val="S8Gazettetabletext"/>
            </w:pPr>
            <w:r w:rsidRPr="00390AAD">
              <w:t>13 June 2023</w:t>
            </w:r>
          </w:p>
        </w:tc>
      </w:tr>
      <w:tr w:rsidR="00390AAD" w:rsidRPr="00390AAD" w14:paraId="24C6FA9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ABC5DC" w14:textId="77777777" w:rsidR="00390AAD" w:rsidRPr="00390AAD" w:rsidRDefault="00390AAD" w:rsidP="007D553A">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BD27B0B" w14:textId="77777777" w:rsidR="00390AAD" w:rsidRPr="00390AAD" w:rsidRDefault="00390AAD" w:rsidP="007D553A">
            <w:pPr>
              <w:pStyle w:val="S8Gazettetabletext"/>
            </w:pPr>
            <w:r w:rsidRPr="00390AAD">
              <w:t>87083</w:t>
            </w:r>
          </w:p>
        </w:tc>
      </w:tr>
      <w:tr w:rsidR="00390AAD" w:rsidRPr="00390AAD" w14:paraId="5243F87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89138F" w14:textId="77777777" w:rsidR="00390AAD" w:rsidRPr="00390AAD" w:rsidRDefault="00390AAD" w:rsidP="007D553A">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5C0031B" w14:textId="77777777" w:rsidR="00390AAD" w:rsidRPr="00390AAD" w:rsidRDefault="00390AAD" w:rsidP="007D553A">
            <w:pPr>
              <w:pStyle w:val="S8Gazettetabletext"/>
            </w:pPr>
            <w:r w:rsidRPr="00390AAD">
              <w:t>87083/137439</w:t>
            </w:r>
          </w:p>
        </w:tc>
      </w:tr>
      <w:tr w:rsidR="00390AAD" w:rsidRPr="00390AAD" w14:paraId="7A3A5DC4"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9F50B9" w14:textId="77777777" w:rsidR="00390AAD" w:rsidRPr="00390AAD" w:rsidRDefault="00390AAD" w:rsidP="007D553A">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EE88B72" w14:textId="77777777" w:rsidR="00390AAD" w:rsidRPr="00390AAD" w:rsidRDefault="00390AAD" w:rsidP="007D553A">
            <w:pPr>
              <w:pStyle w:val="S8Gazettetabletext"/>
            </w:pPr>
            <w:r w:rsidRPr="00390AAD">
              <w:t>Variation of relevant particulars of the product registration and label to vary the constituent and disposal statement</w:t>
            </w:r>
          </w:p>
        </w:tc>
      </w:tr>
    </w:tbl>
    <w:p w14:paraId="2C2C21BD" w14:textId="77777777" w:rsidR="00390AAD" w:rsidRPr="00390AAD" w:rsidRDefault="00390AAD" w:rsidP="00A920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1758375F"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171B1D" w14:textId="77777777" w:rsidR="00390AAD" w:rsidRPr="00390AAD" w:rsidRDefault="00390AAD" w:rsidP="00BC5C3A">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577FE00" w14:textId="77777777" w:rsidR="00390AAD" w:rsidRPr="00390AAD" w:rsidRDefault="00390AAD" w:rsidP="00BC5C3A">
            <w:pPr>
              <w:pStyle w:val="S8Gazettetabletext"/>
              <w:rPr>
                <w:noProof/>
              </w:rPr>
            </w:pPr>
            <w:r w:rsidRPr="00390AAD">
              <w:t>138864</w:t>
            </w:r>
          </w:p>
        </w:tc>
      </w:tr>
      <w:tr w:rsidR="00390AAD" w:rsidRPr="00390AAD" w14:paraId="6FDB9C5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50E43F" w14:textId="77777777" w:rsidR="00390AAD" w:rsidRPr="00390AAD" w:rsidRDefault="00390AAD" w:rsidP="00BC5C3A">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510938" w14:textId="77777777" w:rsidR="00390AAD" w:rsidRPr="00390AAD" w:rsidRDefault="00390AAD" w:rsidP="00BC5C3A">
            <w:pPr>
              <w:pStyle w:val="S8Gazettetabletext"/>
            </w:pPr>
            <w:r w:rsidRPr="00390AAD">
              <w:t>Paw Pure Animal Wellbeing by Blackmores Osteosupport Joint Relief for Dogs</w:t>
            </w:r>
          </w:p>
        </w:tc>
      </w:tr>
      <w:tr w:rsidR="00390AAD" w:rsidRPr="00390AAD" w14:paraId="1A23116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0A485E" w14:textId="77777777" w:rsidR="00390AAD" w:rsidRPr="00390AAD" w:rsidRDefault="00390AAD" w:rsidP="00BC5C3A">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0871AFC" w14:textId="6E2729EA" w:rsidR="00390AAD" w:rsidRPr="00390AAD" w:rsidRDefault="00390AAD" w:rsidP="00BC5C3A">
            <w:pPr>
              <w:pStyle w:val="S8Gazettetabletext"/>
            </w:pPr>
            <w:r w:rsidRPr="00390AAD">
              <w:t>500</w:t>
            </w:r>
            <w:r w:rsidR="005A7AF9">
              <w:t> </w:t>
            </w:r>
            <w:r w:rsidRPr="00390AAD">
              <w:t>mg green lipped mussel</w:t>
            </w:r>
          </w:p>
        </w:tc>
      </w:tr>
      <w:tr w:rsidR="00390AAD" w:rsidRPr="00390AAD" w14:paraId="6887560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5FB725" w14:textId="77777777" w:rsidR="00390AAD" w:rsidRPr="00390AAD" w:rsidRDefault="00390AAD" w:rsidP="00BC5C3A">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901E3A7" w14:textId="77777777" w:rsidR="00390AAD" w:rsidRPr="00390AAD" w:rsidRDefault="00390AAD" w:rsidP="00BC5C3A">
            <w:pPr>
              <w:pStyle w:val="S8Gazettetabletext"/>
            </w:pPr>
            <w:r w:rsidRPr="00390AAD">
              <w:t>Blackmores Limited</w:t>
            </w:r>
          </w:p>
        </w:tc>
      </w:tr>
      <w:tr w:rsidR="00390AAD" w:rsidRPr="00390AAD" w14:paraId="135F3D1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FB6A7D" w14:textId="77777777" w:rsidR="00390AAD" w:rsidRPr="00390AAD" w:rsidRDefault="00390AAD" w:rsidP="00BC5C3A">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A30F622" w14:textId="77777777" w:rsidR="00390AAD" w:rsidRPr="00390AAD" w:rsidRDefault="00390AAD" w:rsidP="00BC5C3A">
            <w:pPr>
              <w:pStyle w:val="S8Gazettetabletext"/>
            </w:pPr>
            <w:r w:rsidRPr="00390AAD">
              <w:t>009 713 437</w:t>
            </w:r>
          </w:p>
        </w:tc>
      </w:tr>
      <w:tr w:rsidR="00390AAD" w:rsidRPr="00390AAD" w14:paraId="490F30DA"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B73A73" w14:textId="77777777" w:rsidR="00390AAD" w:rsidRPr="00390AAD" w:rsidRDefault="00390AAD" w:rsidP="00BC5C3A">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B4A363A" w14:textId="77777777" w:rsidR="00390AAD" w:rsidRPr="00390AAD" w:rsidRDefault="00390AAD" w:rsidP="00BC5C3A">
            <w:pPr>
              <w:pStyle w:val="S8Gazettetabletext"/>
            </w:pPr>
            <w:r w:rsidRPr="00390AAD">
              <w:t xml:space="preserve">13 June 2023 </w:t>
            </w:r>
          </w:p>
        </w:tc>
      </w:tr>
      <w:tr w:rsidR="00390AAD" w:rsidRPr="00390AAD" w14:paraId="1D1345A6"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D1F69B" w14:textId="77777777" w:rsidR="00390AAD" w:rsidRPr="00390AAD" w:rsidRDefault="00390AAD" w:rsidP="00BC5C3A">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EE893A" w14:textId="77777777" w:rsidR="00390AAD" w:rsidRPr="00390AAD" w:rsidRDefault="00390AAD" w:rsidP="00BC5C3A">
            <w:pPr>
              <w:pStyle w:val="S8Gazettetabletext"/>
            </w:pPr>
            <w:r w:rsidRPr="00390AAD">
              <w:t>61081</w:t>
            </w:r>
          </w:p>
        </w:tc>
      </w:tr>
      <w:tr w:rsidR="00390AAD" w:rsidRPr="00390AAD" w14:paraId="032FE76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63A10A" w14:textId="77777777" w:rsidR="00390AAD" w:rsidRPr="00390AAD" w:rsidRDefault="00390AAD" w:rsidP="00BC5C3A">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425A4CC" w14:textId="77777777" w:rsidR="00390AAD" w:rsidRPr="00390AAD" w:rsidRDefault="00390AAD" w:rsidP="00BC5C3A">
            <w:pPr>
              <w:pStyle w:val="S8Gazettetabletext"/>
            </w:pPr>
            <w:r w:rsidRPr="00390AAD">
              <w:t>61081/138864</w:t>
            </w:r>
          </w:p>
        </w:tc>
      </w:tr>
      <w:tr w:rsidR="00390AAD" w:rsidRPr="00390AAD" w14:paraId="059567D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CC095E" w14:textId="77777777" w:rsidR="00390AAD" w:rsidRPr="00390AAD" w:rsidRDefault="00390AAD" w:rsidP="00BC5C3A">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1903D88" w14:textId="77777777" w:rsidR="00390AAD" w:rsidRPr="00390AAD" w:rsidRDefault="00390AAD" w:rsidP="00BC5C3A">
            <w:pPr>
              <w:pStyle w:val="S8Gazettetabletext"/>
            </w:pPr>
            <w:r w:rsidRPr="00390AAD">
              <w:t>Variation to the relevant particulars of a registered product and label approval to change the distinguishing name of the product and update the label to align with the current Veterinary Labelling Code</w:t>
            </w:r>
          </w:p>
        </w:tc>
      </w:tr>
    </w:tbl>
    <w:p w14:paraId="4FBD905A" w14:textId="77777777" w:rsidR="00390AAD" w:rsidRPr="00390AAD" w:rsidRDefault="00390AAD" w:rsidP="00A920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90AAD" w:rsidRPr="00390AAD" w14:paraId="1828E0D9"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57A017" w14:textId="77777777" w:rsidR="00390AAD" w:rsidRPr="00390AAD" w:rsidRDefault="00390AAD" w:rsidP="00BC5C3A">
            <w:pPr>
              <w:pStyle w:val="S8Gazetttetableheading"/>
              <w:jc w:val="left"/>
              <w:rPr>
                <w:u w:color="000000"/>
                <w:lang w:val="en-GB"/>
              </w:rPr>
            </w:pPr>
            <w:r w:rsidRPr="00390AAD">
              <w:rPr>
                <w:u w:color="000000"/>
                <w:lang w:val="en-GB"/>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AA57290" w14:textId="77777777" w:rsidR="00390AAD" w:rsidRPr="00390AAD" w:rsidRDefault="00390AAD" w:rsidP="00BC5C3A">
            <w:pPr>
              <w:pStyle w:val="S8Gazettetabletext"/>
              <w:rPr>
                <w:noProof/>
              </w:rPr>
            </w:pPr>
            <w:r w:rsidRPr="00390AAD">
              <w:t>139244</w:t>
            </w:r>
          </w:p>
        </w:tc>
      </w:tr>
      <w:tr w:rsidR="00390AAD" w:rsidRPr="00390AAD" w14:paraId="329143F5"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4692D6" w14:textId="77777777" w:rsidR="00390AAD" w:rsidRPr="00390AAD" w:rsidRDefault="00390AAD" w:rsidP="00BC5C3A">
            <w:pPr>
              <w:pStyle w:val="S8Gazetttetableheading"/>
              <w:jc w:val="left"/>
              <w:rPr>
                <w:u w:color="000000"/>
                <w:lang w:val="en-GB"/>
              </w:rPr>
            </w:pPr>
            <w:r w:rsidRPr="00390AAD">
              <w:rPr>
                <w:u w:color="000000"/>
                <w:lang w:val="en-GB"/>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57C09CF" w14:textId="77777777" w:rsidR="00390AAD" w:rsidRPr="00390AAD" w:rsidRDefault="00390AAD" w:rsidP="00BC5C3A">
            <w:pPr>
              <w:pStyle w:val="S8Gazettetabletext"/>
            </w:pPr>
            <w:r w:rsidRPr="00390AAD">
              <w:t>Aquafol Injection</w:t>
            </w:r>
          </w:p>
        </w:tc>
      </w:tr>
      <w:tr w:rsidR="00390AAD" w:rsidRPr="00390AAD" w14:paraId="4EACA010"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E8EE4A" w14:textId="77777777" w:rsidR="00390AAD" w:rsidRPr="00390AAD" w:rsidRDefault="00390AAD" w:rsidP="00BC5C3A">
            <w:pPr>
              <w:pStyle w:val="S8Gazetttetableheading"/>
              <w:jc w:val="left"/>
              <w:rPr>
                <w:u w:color="000000"/>
                <w:lang w:val="en-GB"/>
              </w:rPr>
            </w:pPr>
            <w:r w:rsidRPr="00390AAD">
              <w:rPr>
                <w:u w:color="000000"/>
                <w:lang w:val="en-GB"/>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80A5005" w14:textId="25A11E2D" w:rsidR="00390AAD" w:rsidRPr="00390AAD" w:rsidRDefault="00390AAD" w:rsidP="00BC5C3A">
            <w:pPr>
              <w:pStyle w:val="S8Gazettetabletext"/>
            </w:pPr>
            <w:r w:rsidRPr="00390AAD">
              <w:t>10</w:t>
            </w:r>
            <w:r w:rsidR="005A7AF9">
              <w:t> </w:t>
            </w:r>
            <w:r w:rsidRPr="00390AAD">
              <w:t>mg/mL propofol</w:t>
            </w:r>
          </w:p>
        </w:tc>
      </w:tr>
      <w:tr w:rsidR="00390AAD" w:rsidRPr="00390AAD" w14:paraId="5367B1ED"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857442" w14:textId="77777777" w:rsidR="00390AAD" w:rsidRPr="00390AAD" w:rsidRDefault="00390AAD" w:rsidP="00BC5C3A">
            <w:pPr>
              <w:pStyle w:val="S8Gazetttetableheading"/>
              <w:jc w:val="left"/>
              <w:rPr>
                <w:u w:color="000000"/>
                <w:lang w:val="en-GB"/>
              </w:rPr>
            </w:pPr>
            <w:r w:rsidRPr="00390AAD">
              <w:rPr>
                <w:u w:color="000000"/>
                <w:lang w:val="en-GB"/>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DC9D7C6" w14:textId="77777777" w:rsidR="00390AAD" w:rsidRPr="00390AAD" w:rsidRDefault="00390AAD" w:rsidP="00BC5C3A">
            <w:pPr>
              <w:pStyle w:val="S8Gazettetabletext"/>
            </w:pPr>
            <w:r w:rsidRPr="00390AAD">
              <w:t>Ceva Animal Health Pty Ltd</w:t>
            </w:r>
          </w:p>
        </w:tc>
      </w:tr>
      <w:tr w:rsidR="00390AAD" w:rsidRPr="00390AAD" w14:paraId="1E7005E2"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21B99F" w14:textId="77777777" w:rsidR="00390AAD" w:rsidRPr="00390AAD" w:rsidRDefault="00390AAD" w:rsidP="00BC5C3A">
            <w:pPr>
              <w:pStyle w:val="S8Gazetttetableheading"/>
              <w:jc w:val="left"/>
              <w:rPr>
                <w:u w:color="000000"/>
                <w:lang w:val="en-GB"/>
              </w:rPr>
            </w:pPr>
            <w:r w:rsidRPr="00390AAD">
              <w:rPr>
                <w:u w:color="000000"/>
                <w:lang w:val="en-GB"/>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4DAF183" w14:textId="77777777" w:rsidR="00390AAD" w:rsidRPr="00390AAD" w:rsidRDefault="00390AAD" w:rsidP="00BC5C3A">
            <w:pPr>
              <w:pStyle w:val="S8Gazettetabletext"/>
            </w:pPr>
            <w:r w:rsidRPr="00390AAD">
              <w:t>002 692 426</w:t>
            </w:r>
          </w:p>
        </w:tc>
      </w:tr>
      <w:tr w:rsidR="00390AAD" w:rsidRPr="00390AAD" w14:paraId="1F7AAED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E7A08" w14:textId="77777777" w:rsidR="00390AAD" w:rsidRPr="00390AAD" w:rsidRDefault="00390AAD" w:rsidP="00BC5C3A">
            <w:pPr>
              <w:pStyle w:val="S8Gazetttetableheading"/>
              <w:jc w:val="left"/>
              <w:rPr>
                <w:u w:color="000000"/>
                <w:lang w:val="en-GB"/>
              </w:rPr>
            </w:pPr>
            <w:r w:rsidRPr="00390AAD">
              <w:rPr>
                <w:u w:color="000000"/>
                <w:lang w:val="en-GB"/>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CBC50F6" w14:textId="77777777" w:rsidR="00390AAD" w:rsidRPr="00390AAD" w:rsidRDefault="00390AAD" w:rsidP="00BC5C3A">
            <w:pPr>
              <w:pStyle w:val="S8Gazettetabletext"/>
            </w:pPr>
            <w:r w:rsidRPr="00390AAD">
              <w:t>13 June 2023</w:t>
            </w:r>
          </w:p>
        </w:tc>
      </w:tr>
      <w:tr w:rsidR="00390AAD" w:rsidRPr="00390AAD" w14:paraId="5C01B5BC"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92D7F5" w14:textId="77777777" w:rsidR="00390AAD" w:rsidRPr="00390AAD" w:rsidRDefault="00390AAD" w:rsidP="00BC5C3A">
            <w:pPr>
              <w:pStyle w:val="S8Gazetttetableheading"/>
              <w:jc w:val="left"/>
              <w:rPr>
                <w:u w:color="000000"/>
                <w:lang w:val="en-GB"/>
              </w:rPr>
            </w:pPr>
            <w:r w:rsidRPr="00390AAD">
              <w:rPr>
                <w:u w:color="000000"/>
                <w:lang w:val="en-GB"/>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C73A805" w14:textId="77777777" w:rsidR="00390AAD" w:rsidRPr="00390AAD" w:rsidRDefault="00390AAD" w:rsidP="00BC5C3A">
            <w:pPr>
              <w:pStyle w:val="S8Gazettetabletext"/>
            </w:pPr>
            <w:r w:rsidRPr="00390AAD">
              <w:t>54625</w:t>
            </w:r>
          </w:p>
        </w:tc>
      </w:tr>
      <w:tr w:rsidR="00390AAD" w:rsidRPr="00390AAD" w14:paraId="79DC9A38"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A5D90B" w14:textId="77777777" w:rsidR="00390AAD" w:rsidRPr="00390AAD" w:rsidRDefault="00390AAD" w:rsidP="00BC5C3A">
            <w:pPr>
              <w:pStyle w:val="S8Gazetttetableheading"/>
              <w:jc w:val="left"/>
              <w:rPr>
                <w:u w:color="000000"/>
                <w:lang w:val="en-GB"/>
              </w:rPr>
            </w:pPr>
            <w:r w:rsidRPr="00390AAD">
              <w:rPr>
                <w:u w:color="000000"/>
                <w:lang w:val="en-GB"/>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D845C7B" w14:textId="77777777" w:rsidR="00390AAD" w:rsidRPr="00390AAD" w:rsidRDefault="00390AAD" w:rsidP="00BC5C3A">
            <w:pPr>
              <w:pStyle w:val="S8Gazettetabletext"/>
            </w:pPr>
            <w:r w:rsidRPr="00390AAD">
              <w:t>54625/139244</w:t>
            </w:r>
          </w:p>
        </w:tc>
      </w:tr>
      <w:tr w:rsidR="00390AAD" w:rsidRPr="00390AAD" w14:paraId="31585AEB" w14:textId="77777777" w:rsidTr="00390AA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1557BF" w14:textId="77777777" w:rsidR="00390AAD" w:rsidRPr="00390AAD" w:rsidRDefault="00390AAD" w:rsidP="00BC5C3A">
            <w:pPr>
              <w:pStyle w:val="S8Gazetttetableheading"/>
              <w:jc w:val="left"/>
              <w:rPr>
                <w:u w:color="000000"/>
                <w:lang w:val="en-GB"/>
              </w:rPr>
            </w:pPr>
            <w:r w:rsidRPr="00390AAD">
              <w:rPr>
                <w:u w:color="000000"/>
                <w:lang w:val="en-GB"/>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0D4088A" w14:textId="77777777" w:rsidR="00390AAD" w:rsidRPr="00390AAD" w:rsidRDefault="00390AAD" w:rsidP="00BC5C3A">
            <w:pPr>
              <w:pStyle w:val="S8Gazettetabletext"/>
            </w:pPr>
            <w:r w:rsidRPr="00390AAD">
              <w:t>Variation to the relevant particulars of the product and label by updating the instructions of use to align the label with the current Veterinary Labelling Code</w:t>
            </w:r>
          </w:p>
        </w:tc>
      </w:tr>
    </w:tbl>
    <w:p w14:paraId="5F43FCEB" w14:textId="77777777" w:rsidR="00390AAD" w:rsidRPr="005A7AF9" w:rsidRDefault="00390AAD" w:rsidP="005A7AF9">
      <w:pPr>
        <w:pStyle w:val="GazetteHeading1"/>
      </w:pPr>
      <w:bookmarkStart w:id="14" w:name="_Toc138670507"/>
      <w:r w:rsidRPr="005A7AF9">
        <w:lastRenderedPageBreak/>
        <w:t>Approved active constituents</w:t>
      </w:r>
      <w:bookmarkEnd w:id="14"/>
    </w:p>
    <w:p w14:paraId="4E4AA72D" w14:textId="77777777" w:rsidR="00390AAD" w:rsidRPr="005A7AF9" w:rsidRDefault="00390AAD" w:rsidP="005A7AF9">
      <w:pPr>
        <w:pStyle w:val="GazetteNormalText"/>
      </w:pPr>
      <w:r w:rsidRPr="005A7AF9">
        <w:t xml:space="preserve">Pursuant to the Agricultural and Veterinary Chemicals Code scheduled to the </w:t>
      </w:r>
      <w:r w:rsidRPr="005A7AF9">
        <w:rPr>
          <w:i/>
          <w:iCs/>
        </w:rPr>
        <w:t>Agricultural and Veterinary Chemicals Code Act 1994</w:t>
      </w:r>
      <w:r w:rsidRPr="005A7AF9">
        <w:t>, the APVMA hereby gives notice that it has approved or varied the relevant particulars or conditions of the approval of the following active constituents, with effect from the dates shown.</w:t>
      </w:r>
    </w:p>
    <w:p w14:paraId="20FC4117" w14:textId="0712E997" w:rsidR="00390AAD" w:rsidRPr="005A7AF9" w:rsidRDefault="00390AAD" w:rsidP="005A7AF9">
      <w:pPr>
        <w:pStyle w:val="Caption"/>
      </w:pPr>
      <w:r w:rsidRPr="005A7AF9">
        <w:t xml:space="preserve">Table </w:t>
      </w:r>
      <w:fldSimple w:instr=" SEQ Table \* ARABIC ">
        <w:r w:rsidR="005A7AF9">
          <w:rPr>
            <w:noProof/>
          </w:rPr>
          <w:t>6</w:t>
        </w:r>
      </w:fldSimple>
      <w:r w:rsidRPr="005A7AF9">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90AAD" w14:paraId="53CF45DC"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59DDBC" w14:textId="77777777" w:rsidR="00390AAD" w:rsidRDefault="00390AAD" w:rsidP="00BC5C3A">
            <w:pPr>
              <w:pStyle w:val="S8Gazetttetableheading"/>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A9C289F" w14:textId="77777777" w:rsidR="00390AAD" w:rsidRDefault="00390AAD" w:rsidP="00BC5C3A">
            <w:pPr>
              <w:pStyle w:val="S8Gazettetabletext"/>
            </w:pPr>
            <w:r>
              <w:t>135187</w:t>
            </w:r>
          </w:p>
        </w:tc>
      </w:tr>
      <w:tr w:rsidR="00390AAD" w14:paraId="0CB7939D"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B7EA8D" w14:textId="77777777" w:rsidR="00390AAD" w:rsidRDefault="00390AAD" w:rsidP="00BC5C3A">
            <w:pPr>
              <w:pStyle w:val="S8Gazetttetableheading"/>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7AE1711" w14:textId="528C14C8" w:rsidR="00390AAD" w:rsidRDefault="005A7AF9" w:rsidP="00BC5C3A">
            <w:pPr>
              <w:pStyle w:val="S8Gazettetabletext"/>
            </w:pPr>
            <w:r>
              <w:t>Spirotetramat</w:t>
            </w:r>
          </w:p>
        </w:tc>
      </w:tr>
      <w:tr w:rsidR="00390AAD" w14:paraId="1C3545E1"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A6967E" w14:textId="77777777" w:rsidR="00390AAD" w:rsidRDefault="00390AAD" w:rsidP="00BC5C3A">
            <w:pPr>
              <w:pStyle w:val="S8Gazetttetableheading"/>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6E86347" w14:textId="77777777" w:rsidR="00390AAD" w:rsidRDefault="00390AAD" w:rsidP="00BC5C3A">
            <w:pPr>
              <w:pStyle w:val="S8Gazettetabletext"/>
            </w:pPr>
            <w:r>
              <w:t>Jiangxi Huihe Chemical Co Ltd</w:t>
            </w:r>
          </w:p>
        </w:tc>
      </w:tr>
      <w:tr w:rsidR="00390AAD" w14:paraId="55D9943D"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C68D39" w14:textId="77777777" w:rsidR="00390AAD" w:rsidRDefault="00390AAD" w:rsidP="00BC5C3A">
            <w:pPr>
              <w:pStyle w:val="S8Gazetttetableheading"/>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6249E4B" w14:textId="77777777" w:rsidR="00390AAD" w:rsidRDefault="00390AAD" w:rsidP="00BC5C3A">
            <w:pPr>
              <w:pStyle w:val="S8Gazettetabletext"/>
            </w:pPr>
            <w:r>
              <w:t>N/A</w:t>
            </w:r>
          </w:p>
        </w:tc>
      </w:tr>
      <w:tr w:rsidR="00390AAD" w14:paraId="0964ABB0"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18BEB5" w14:textId="77777777" w:rsidR="00390AAD" w:rsidRDefault="00390AAD" w:rsidP="00BC5C3A">
            <w:pPr>
              <w:pStyle w:val="S8Gazetttetableheading"/>
              <w:jc w:val="left"/>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B58D15D" w14:textId="77777777" w:rsidR="00390AAD" w:rsidRDefault="00390AAD" w:rsidP="00BC5C3A">
            <w:pPr>
              <w:pStyle w:val="S8Gazettetabletext"/>
            </w:pPr>
            <w:r>
              <w:t>13 June 2023</w:t>
            </w:r>
          </w:p>
        </w:tc>
      </w:tr>
      <w:tr w:rsidR="00390AAD" w14:paraId="582C0F32"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1B3CAD" w14:textId="77777777" w:rsidR="00390AAD" w:rsidRDefault="00390AAD" w:rsidP="00BC5C3A">
            <w:pPr>
              <w:pStyle w:val="S8Gazetttetableheading"/>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DF3AC77" w14:textId="77777777" w:rsidR="00390AAD" w:rsidRDefault="00390AAD" w:rsidP="00BC5C3A">
            <w:pPr>
              <w:pStyle w:val="S8Gazettetabletext"/>
            </w:pPr>
            <w:r>
              <w:t>92327</w:t>
            </w:r>
          </w:p>
        </w:tc>
      </w:tr>
      <w:tr w:rsidR="00390AAD" w14:paraId="1DA19786"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4FD352" w14:textId="77777777" w:rsidR="00390AAD" w:rsidRDefault="00390AAD" w:rsidP="00BC5C3A">
            <w:pPr>
              <w:pStyle w:val="S8Gazetttetableheading"/>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A6AC8AD" w14:textId="77777777" w:rsidR="00390AAD" w:rsidRDefault="00390AAD" w:rsidP="00BC5C3A">
            <w:pPr>
              <w:pStyle w:val="S8Gazettetabletext"/>
            </w:pPr>
            <w:r>
              <w:t>Approval of the active constituent spirotetramat for use in agricultural chemical products</w:t>
            </w:r>
          </w:p>
        </w:tc>
      </w:tr>
    </w:tbl>
    <w:p w14:paraId="5B3EC120" w14:textId="77777777" w:rsidR="00390AAD" w:rsidRDefault="00390AAD" w:rsidP="00A920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90AAD" w14:paraId="0F12FC7E"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83D37A" w14:textId="77777777" w:rsidR="00390AAD" w:rsidRPr="00BC5C3A" w:rsidRDefault="00390AAD" w:rsidP="00BC5C3A">
            <w:pPr>
              <w:pStyle w:val="S8Gazetttetableheading"/>
              <w:jc w:val="left"/>
            </w:pPr>
            <w:r w:rsidRPr="00BC5C3A">
              <w:t>Application no.</w:t>
            </w:r>
          </w:p>
        </w:tc>
        <w:tc>
          <w:tcPr>
            <w:tcW w:w="3896" w:type="pct"/>
            <w:tcBorders>
              <w:top w:val="single" w:sz="4" w:space="0" w:color="auto"/>
              <w:left w:val="single" w:sz="4" w:space="0" w:color="auto"/>
              <w:bottom w:val="single" w:sz="4" w:space="0" w:color="auto"/>
              <w:right w:val="single" w:sz="4" w:space="0" w:color="auto"/>
            </w:tcBorders>
            <w:hideMark/>
          </w:tcPr>
          <w:p w14:paraId="0954A38D" w14:textId="77777777" w:rsidR="00390AAD" w:rsidRDefault="00390AAD">
            <w:pPr>
              <w:pStyle w:val="S8Gazettetabletext"/>
              <w:rPr>
                <w:lang w:eastAsia="en-US"/>
              </w:rPr>
            </w:pPr>
            <w:r>
              <w:rPr>
                <w:lang w:eastAsia="en-US"/>
              </w:rPr>
              <w:t>135395</w:t>
            </w:r>
          </w:p>
        </w:tc>
      </w:tr>
      <w:tr w:rsidR="00390AAD" w14:paraId="6DB5B4EF"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6D1DF3" w14:textId="77777777" w:rsidR="00390AAD" w:rsidRPr="00BC5C3A" w:rsidRDefault="00390AAD" w:rsidP="00BC5C3A">
            <w:pPr>
              <w:pStyle w:val="S8Gazetttetableheading"/>
              <w:jc w:val="left"/>
            </w:pPr>
            <w:r w:rsidRPr="00BC5C3A">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322EB9E" w14:textId="11E0A096" w:rsidR="00390AAD" w:rsidRDefault="005A7AF9">
            <w:pPr>
              <w:pStyle w:val="S8Gazettetabletext"/>
              <w:rPr>
                <w:lang w:eastAsia="en-US"/>
              </w:rPr>
            </w:pPr>
            <w:r>
              <w:rPr>
                <w:lang w:eastAsia="en-US"/>
              </w:rPr>
              <w:t xml:space="preserve">Esomeprazole </w:t>
            </w:r>
            <w:r w:rsidR="00390AAD">
              <w:rPr>
                <w:lang w:eastAsia="en-US"/>
              </w:rPr>
              <w:t>magnesium enteric coated pellets</w:t>
            </w:r>
          </w:p>
        </w:tc>
      </w:tr>
      <w:tr w:rsidR="00390AAD" w14:paraId="4030959D"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EB18EE" w14:textId="77777777" w:rsidR="00390AAD" w:rsidRPr="00BC5C3A" w:rsidRDefault="00390AAD" w:rsidP="00BC5C3A">
            <w:pPr>
              <w:pStyle w:val="S8Gazetttetableheading"/>
              <w:jc w:val="left"/>
            </w:pPr>
            <w:r w:rsidRPr="00BC5C3A">
              <w:t>Applicant name</w:t>
            </w:r>
          </w:p>
        </w:tc>
        <w:tc>
          <w:tcPr>
            <w:tcW w:w="3896" w:type="pct"/>
            <w:tcBorders>
              <w:top w:val="single" w:sz="4" w:space="0" w:color="auto"/>
              <w:left w:val="single" w:sz="4" w:space="0" w:color="auto"/>
              <w:bottom w:val="single" w:sz="4" w:space="0" w:color="auto"/>
              <w:right w:val="single" w:sz="4" w:space="0" w:color="auto"/>
            </w:tcBorders>
            <w:hideMark/>
          </w:tcPr>
          <w:p w14:paraId="4C2846CA" w14:textId="77777777" w:rsidR="00390AAD" w:rsidRDefault="00390AAD">
            <w:pPr>
              <w:pStyle w:val="S8Gazettetabletext"/>
              <w:rPr>
                <w:lang w:eastAsia="en-US"/>
              </w:rPr>
            </w:pPr>
            <w:r>
              <w:rPr>
                <w:lang w:eastAsia="en-US"/>
              </w:rPr>
              <w:t>Randlab Australia Pty Ltd</w:t>
            </w:r>
          </w:p>
        </w:tc>
      </w:tr>
      <w:tr w:rsidR="00390AAD" w14:paraId="08D29C6D"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E886E5" w14:textId="77777777" w:rsidR="00390AAD" w:rsidRPr="00BC5C3A" w:rsidRDefault="00390AAD" w:rsidP="00BC5C3A">
            <w:pPr>
              <w:pStyle w:val="S8Gazetttetableheading"/>
              <w:jc w:val="left"/>
            </w:pPr>
            <w:r w:rsidRPr="00BC5C3A">
              <w:t>Applicant ACN</w:t>
            </w:r>
          </w:p>
        </w:tc>
        <w:tc>
          <w:tcPr>
            <w:tcW w:w="3896" w:type="pct"/>
            <w:tcBorders>
              <w:top w:val="single" w:sz="4" w:space="0" w:color="auto"/>
              <w:left w:val="single" w:sz="4" w:space="0" w:color="auto"/>
              <w:bottom w:val="single" w:sz="4" w:space="0" w:color="auto"/>
              <w:right w:val="single" w:sz="4" w:space="0" w:color="auto"/>
            </w:tcBorders>
            <w:hideMark/>
          </w:tcPr>
          <w:p w14:paraId="4D8BD762" w14:textId="77777777" w:rsidR="00390AAD" w:rsidRDefault="00390AAD">
            <w:pPr>
              <w:pStyle w:val="S8Gazettetabletext"/>
              <w:rPr>
                <w:lang w:eastAsia="en-US"/>
              </w:rPr>
            </w:pPr>
            <w:r>
              <w:rPr>
                <w:lang w:eastAsia="en-US"/>
              </w:rPr>
              <w:t>114 948 837</w:t>
            </w:r>
          </w:p>
        </w:tc>
      </w:tr>
      <w:tr w:rsidR="00390AAD" w14:paraId="0700341D"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C7C290" w14:textId="77777777" w:rsidR="00390AAD" w:rsidRPr="00BC5C3A" w:rsidRDefault="00390AAD" w:rsidP="00BC5C3A">
            <w:pPr>
              <w:pStyle w:val="S8Gazetttetableheading"/>
              <w:jc w:val="left"/>
            </w:pPr>
            <w:r w:rsidRPr="00BC5C3A">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47FD44C" w14:textId="77777777" w:rsidR="00390AAD" w:rsidRDefault="00390AAD">
            <w:pPr>
              <w:pStyle w:val="S8Gazettetabletext"/>
              <w:rPr>
                <w:lang w:eastAsia="en-US"/>
              </w:rPr>
            </w:pPr>
            <w:r>
              <w:rPr>
                <w:lang w:eastAsia="en-US"/>
              </w:rPr>
              <w:t>15 June 2023</w:t>
            </w:r>
          </w:p>
        </w:tc>
      </w:tr>
      <w:tr w:rsidR="00390AAD" w14:paraId="370996C1"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DC0178" w14:textId="77777777" w:rsidR="00390AAD" w:rsidRPr="00BC5C3A" w:rsidRDefault="00390AAD" w:rsidP="00BC5C3A">
            <w:pPr>
              <w:pStyle w:val="S8Gazetttetableheading"/>
              <w:jc w:val="left"/>
            </w:pPr>
            <w:r w:rsidRPr="00BC5C3A">
              <w:t>Approval no.</w:t>
            </w:r>
          </w:p>
        </w:tc>
        <w:tc>
          <w:tcPr>
            <w:tcW w:w="3896" w:type="pct"/>
            <w:tcBorders>
              <w:top w:val="single" w:sz="4" w:space="0" w:color="auto"/>
              <w:left w:val="single" w:sz="4" w:space="0" w:color="auto"/>
              <w:bottom w:val="single" w:sz="4" w:space="0" w:color="auto"/>
              <w:right w:val="single" w:sz="4" w:space="0" w:color="auto"/>
            </w:tcBorders>
            <w:hideMark/>
          </w:tcPr>
          <w:p w14:paraId="6C3136A0" w14:textId="77777777" w:rsidR="00390AAD" w:rsidRDefault="00390AAD">
            <w:pPr>
              <w:pStyle w:val="S8Gazettetabletext"/>
              <w:rPr>
                <w:lang w:eastAsia="en-US"/>
              </w:rPr>
            </w:pPr>
            <w:r>
              <w:rPr>
                <w:lang w:eastAsia="en-US"/>
              </w:rPr>
              <w:t>92405</w:t>
            </w:r>
          </w:p>
        </w:tc>
      </w:tr>
      <w:tr w:rsidR="00390AAD" w14:paraId="7CE514C3"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E9430F" w14:textId="77777777" w:rsidR="00390AAD" w:rsidRPr="00BC5C3A" w:rsidRDefault="00390AAD" w:rsidP="00BC5C3A">
            <w:pPr>
              <w:pStyle w:val="S8Gazetttetableheading"/>
              <w:jc w:val="left"/>
            </w:pPr>
            <w:r w:rsidRPr="00BC5C3A">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0BE3ADD" w14:textId="77777777" w:rsidR="00390AAD" w:rsidRDefault="00390AAD">
            <w:pPr>
              <w:pStyle w:val="S8Gazettetabletext"/>
              <w:rPr>
                <w:lang w:eastAsia="en-US"/>
              </w:rPr>
            </w:pPr>
            <w:r>
              <w:rPr>
                <w:lang w:eastAsia="en-US"/>
              </w:rPr>
              <w:t>Approval of the active constituent esomeprazole magnesium enteric coated pellets for use in veterinary chemical products</w:t>
            </w:r>
          </w:p>
        </w:tc>
      </w:tr>
    </w:tbl>
    <w:p w14:paraId="5711DC79" w14:textId="142AD95D" w:rsidR="00390AAD" w:rsidRPr="005A7AF9" w:rsidRDefault="00390AAD" w:rsidP="005A7AF9">
      <w:pPr>
        <w:pStyle w:val="Caption"/>
      </w:pPr>
      <w:r w:rsidRPr="005A7AF9">
        <w:t xml:space="preserve">Table </w:t>
      </w:r>
      <w:fldSimple w:instr=" SEQ Table \* ARABIC ">
        <w:r w:rsidR="005A7AF9">
          <w:rPr>
            <w:noProof/>
          </w:rPr>
          <w:t>7</w:t>
        </w:r>
      </w:fldSimple>
      <w:r w:rsidRPr="005A7AF9">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90AAD" w14:paraId="49955B3C"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43EB17" w14:textId="77777777" w:rsidR="00390AAD" w:rsidRDefault="00390AAD">
            <w:pPr>
              <w:pStyle w:val="S8Gazetttetableheading"/>
              <w:spacing w:line="256" w:lineRule="auto"/>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F9EC917" w14:textId="77777777" w:rsidR="00390AAD" w:rsidRDefault="00390AAD">
            <w:pPr>
              <w:pStyle w:val="S8Gazettetabletext"/>
              <w:rPr>
                <w:lang w:eastAsia="en-US"/>
              </w:rPr>
            </w:pPr>
            <w:r>
              <w:rPr>
                <w:lang w:eastAsia="en-US"/>
              </w:rPr>
              <w:t>137557</w:t>
            </w:r>
          </w:p>
        </w:tc>
      </w:tr>
      <w:tr w:rsidR="00390AAD" w14:paraId="6BAEDCBF"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D9EB83" w14:textId="77777777" w:rsidR="00390AAD" w:rsidRDefault="00390AAD">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02CA47C" w14:textId="37F88A2D" w:rsidR="00390AAD" w:rsidRDefault="005A7AF9">
            <w:pPr>
              <w:pStyle w:val="S8Gazettetabletext"/>
              <w:rPr>
                <w:lang w:eastAsia="en-US"/>
              </w:rPr>
            </w:pPr>
            <w:r>
              <w:rPr>
                <w:lang w:eastAsia="en-US"/>
              </w:rPr>
              <w:t xml:space="preserve">Gentamicin </w:t>
            </w:r>
            <w:r w:rsidR="00390AAD">
              <w:rPr>
                <w:lang w:eastAsia="en-US"/>
              </w:rPr>
              <w:t>sulfate</w:t>
            </w:r>
          </w:p>
        </w:tc>
      </w:tr>
      <w:tr w:rsidR="00390AAD" w14:paraId="5FA82742"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5788F8" w14:textId="77777777" w:rsidR="00390AAD" w:rsidRDefault="00390AAD">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F2E560D" w14:textId="77777777" w:rsidR="00390AAD" w:rsidRDefault="00390AAD">
            <w:pPr>
              <w:pStyle w:val="S8Gazettetabletext"/>
              <w:rPr>
                <w:lang w:eastAsia="en-US"/>
              </w:rPr>
            </w:pPr>
            <w:r>
              <w:rPr>
                <w:lang w:eastAsia="en-US"/>
              </w:rPr>
              <w:t>AVet Health Limited</w:t>
            </w:r>
          </w:p>
        </w:tc>
      </w:tr>
      <w:tr w:rsidR="00390AAD" w14:paraId="3D1EC1DB"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F6F69A" w14:textId="77777777" w:rsidR="00390AAD" w:rsidRDefault="00390AAD">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D5F53CE" w14:textId="77777777" w:rsidR="00390AAD" w:rsidRDefault="00390AAD">
            <w:pPr>
              <w:pStyle w:val="S8Gazettetabletext"/>
              <w:rPr>
                <w:lang w:eastAsia="en-US"/>
              </w:rPr>
            </w:pPr>
            <w:r>
              <w:rPr>
                <w:lang w:eastAsia="en-US"/>
              </w:rPr>
              <w:t xml:space="preserve">616 838 101 </w:t>
            </w:r>
          </w:p>
        </w:tc>
      </w:tr>
      <w:tr w:rsidR="00390AAD" w14:paraId="7D791146"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FFB4FD" w14:textId="77777777" w:rsidR="00390AAD" w:rsidRDefault="00390AAD">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FCF4438" w14:textId="77777777" w:rsidR="00390AAD" w:rsidRDefault="00390AAD">
            <w:pPr>
              <w:pStyle w:val="S8Gazettetabletext"/>
              <w:rPr>
                <w:lang w:eastAsia="en-US"/>
              </w:rPr>
            </w:pPr>
            <w:r>
              <w:rPr>
                <w:lang w:eastAsia="en-US"/>
              </w:rPr>
              <w:t>5 June 2023</w:t>
            </w:r>
          </w:p>
        </w:tc>
      </w:tr>
      <w:tr w:rsidR="00390AAD" w14:paraId="4CC16651"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98B13A" w14:textId="77777777" w:rsidR="00390AAD" w:rsidRDefault="00390AAD">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4D3CF39" w14:textId="77777777" w:rsidR="00390AAD" w:rsidRDefault="00390AAD">
            <w:pPr>
              <w:pStyle w:val="S8Gazettetabletext"/>
              <w:rPr>
                <w:lang w:eastAsia="en-US"/>
              </w:rPr>
            </w:pPr>
            <w:r>
              <w:rPr>
                <w:lang w:eastAsia="en-US"/>
              </w:rPr>
              <w:t>92144</w:t>
            </w:r>
          </w:p>
        </w:tc>
      </w:tr>
      <w:tr w:rsidR="00390AAD" w14:paraId="0311A292" w14:textId="77777777" w:rsidTr="005A7AF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7F1C80" w14:textId="77777777" w:rsidR="00390AAD" w:rsidRDefault="00390AAD">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15E4BC1F" w14:textId="24F535F1" w:rsidR="00390AAD" w:rsidRDefault="00390AAD" w:rsidP="005A7AF9">
            <w:pPr>
              <w:pStyle w:val="S8Gazettetabletext"/>
              <w:rPr>
                <w:lang w:eastAsia="en-US"/>
              </w:rPr>
            </w:pPr>
            <w:r>
              <w:rPr>
                <w:iCs/>
                <w:lang w:eastAsia="en-US"/>
              </w:rPr>
              <w:t>Variation of relevant particulars or conditions of an approved active constituent</w:t>
            </w:r>
          </w:p>
        </w:tc>
      </w:tr>
    </w:tbl>
    <w:p w14:paraId="48C0375F" w14:textId="77777777" w:rsidR="00390AAD" w:rsidRDefault="00390AAD" w:rsidP="00390AAD">
      <w:pPr>
        <w:pBdr>
          <w:top w:val="nil"/>
          <w:left w:val="nil"/>
          <w:bottom w:val="nil"/>
          <w:right w:val="nil"/>
          <w:between w:val="nil"/>
          <w:bar w:val="nil"/>
        </w:pBdr>
        <w:spacing w:before="240" w:after="240" w:line="280" w:lineRule="exact"/>
        <w:jc w:val="center"/>
        <w:rPr>
          <w:rFonts w:ascii="Franklin Gothic Medium" w:eastAsiaTheme="majorEastAsia" w:hAnsi="Franklin Gothic Medium" w:cstheme="majorBidi"/>
          <w:b/>
          <w:sz w:val="28"/>
          <w:szCs w:val="32"/>
          <w:u w:color="000000"/>
        </w:rPr>
        <w:sectPr w:rsidR="00390AAD"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bookmarkStart w:id="15" w:name="_Toc234638537"/>
      <w:bookmarkStart w:id="16" w:name="_Hlk132885350"/>
    </w:p>
    <w:p w14:paraId="62491FE4" w14:textId="337A4AD8" w:rsidR="00390AAD" w:rsidRPr="00390AAD" w:rsidRDefault="001C3020" w:rsidP="00390AAD">
      <w:pPr>
        <w:pStyle w:val="GazetteHeading1"/>
        <w:rPr>
          <w:rFonts w:eastAsiaTheme="minorHAnsi"/>
          <w:bCs/>
        </w:rPr>
      </w:pPr>
      <w:bookmarkStart w:id="17" w:name="_Toc138670508"/>
      <w:r>
        <w:rPr>
          <w:u w:color="000000"/>
        </w:rPr>
        <w:lastRenderedPageBreak/>
        <w:t>N</w:t>
      </w:r>
      <w:r w:rsidRPr="00390AAD">
        <w:rPr>
          <w:u w:color="000000"/>
        </w:rPr>
        <w:t>ew veterinary chemical product containing a new veterinary active</w:t>
      </w:r>
      <w:r w:rsidRPr="00390AAD">
        <w:rPr>
          <w:sz w:val="23"/>
          <w:u w:color="000000"/>
        </w:rPr>
        <w:t xml:space="preserve"> </w:t>
      </w:r>
      <w:r w:rsidRPr="00390AAD">
        <w:rPr>
          <w:u w:color="000000"/>
        </w:rPr>
        <w:t>constituen</w:t>
      </w:r>
      <w:r>
        <w:rPr>
          <w:u w:color="000000"/>
        </w:rPr>
        <w:t>t:</w:t>
      </w:r>
      <w:bookmarkEnd w:id="15"/>
      <w:r>
        <w:rPr>
          <w:u w:color="000000"/>
        </w:rPr>
        <w:t xml:space="preserve"> </w:t>
      </w:r>
      <w:bookmarkStart w:id="18" w:name="_Hlk138424748"/>
      <w:r>
        <w:rPr>
          <w:rFonts w:eastAsiaTheme="minorHAnsi"/>
          <w:bCs/>
        </w:rPr>
        <w:t>M</w:t>
      </w:r>
      <w:r w:rsidRPr="00390AAD">
        <w:rPr>
          <w:rFonts w:eastAsiaTheme="minorHAnsi"/>
          <w:bCs/>
        </w:rPr>
        <w:t xml:space="preserve">ometamax </w:t>
      </w:r>
      <w:r w:rsidR="003201B8">
        <w:rPr>
          <w:rFonts w:eastAsiaTheme="minorHAnsi"/>
          <w:bCs/>
        </w:rPr>
        <w:t>U</w:t>
      </w:r>
      <w:r w:rsidRPr="00390AAD">
        <w:rPr>
          <w:rFonts w:eastAsiaTheme="minorHAnsi"/>
          <w:bCs/>
        </w:rPr>
        <w:t xml:space="preserve">ltra </w:t>
      </w:r>
      <w:r w:rsidR="003201B8">
        <w:rPr>
          <w:rFonts w:eastAsiaTheme="minorHAnsi"/>
          <w:bCs/>
        </w:rPr>
        <w:t>E</w:t>
      </w:r>
      <w:r w:rsidRPr="00390AAD">
        <w:rPr>
          <w:rFonts w:eastAsiaTheme="minorHAnsi"/>
          <w:bCs/>
        </w:rPr>
        <w:t xml:space="preserve">ar </w:t>
      </w:r>
      <w:r w:rsidR="003201B8">
        <w:rPr>
          <w:rFonts w:eastAsiaTheme="minorHAnsi"/>
          <w:bCs/>
        </w:rPr>
        <w:t>D</w:t>
      </w:r>
      <w:r w:rsidRPr="00390AAD">
        <w:rPr>
          <w:rFonts w:eastAsiaTheme="minorHAnsi"/>
          <w:bCs/>
        </w:rPr>
        <w:t xml:space="preserve">rops </w:t>
      </w:r>
      <w:r w:rsidR="003201B8">
        <w:rPr>
          <w:rFonts w:eastAsiaTheme="minorHAnsi"/>
          <w:bCs/>
        </w:rPr>
        <w:t>S</w:t>
      </w:r>
      <w:r w:rsidRPr="00390AAD">
        <w:rPr>
          <w:rFonts w:eastAsiaTheme="minorHAnsi"/>
          <w:bCs/>
        </w:rPr>
        <w:t xml:space="preserve">uspension for </w:t>
      </w:r>
      <w:r w:rsidR="003201B8">
        <w:rPr>
          <w:rFonts w:eastAsiaTheme="minorHAnsi"/>
          <w:bCs/>
        </w:rPr>
        <w:t>D</w:t>
      </w:r>
      <w:r w:rsidRPr="00390AAD">
        <w:rPr>
          <w:rFonts w:eastAsiaTheme="minorHAnsi"/>
          <w:bCs/>
        </w:rPr>
        <w:t xml:space="preserve">ogs containing </w:t>
      </w:r>
      <w:hyperlink r:id="rId27" w:history="1">
        <w:r w:rsidRPr="00390AAD">
          <w:rPr>
            <w:rFonts w:eastAsiaTheme="minorHAnsi"/>
            <w:bCs/>
          </w:rPr>
          <w:t>posaconazole</w:t>
        </w:r>
        <w:bookmarkEnd w:id="17"/>
      </w:hyperlink>
      <w:bookmarkEnd w:id="18"/>
    </w:p>
    <w:bookmarkEnd w:id="16"/>
    <w:p w14:paraId="2A594A37" w14:textId="77777777" w:rsidR="00390AAD" w:rsidRPr="001C3020" w:rsidRDefault="00390AAD" w:rsidP="001C3020">
      <w:pPr>
        <w:pStyle w:val="GazetteNormalText"/>
      </w:pPr>
      <w:r w:rsidRPr="001C3020">
        <w:t>The Australian Pesticides and Veterinary Medicines Authority (APVMA) has before it an application for the approval of a new active constituent, posaconazole, and an application for the registration of a new product containing the new active constituent. The product, Mometamax Ultra Ear Drops Suspension for Dogs (Mometamax), is a single application anti-inflammatory, antifungal, and broad-spectrum antibacterial suspension indicated for the treatment of canine otitis externa (OE) associated with strains of bacteria susceptible to gentamicin (</w:t>
      </w:r>
      <w:r w:rsidRPr="001C3020">
        <w:rPr>
          <w:i/>
          <w:iCs/>
        </w:rPr>
        <w:t>Staphylococcus pseudintermedius</w:t>
      </w:r>
      <w:r w:rsidRPr="001C3020">
        <w:t xml:space="preserve">, </w:t>
      </w:r>
      <w:r w:rsidRPr="001C3020">
        <w:rPr>
          <w:i/>
          <w:iCs/>
        </w:rPr>
        <w:t>Proteus</w:t>
      </w:r>
      <w:r w:rsidRPr="001C3020">
        <w:t xml:space="preserve"> spp., </w:t>
      </w:r>
      <w:r w:rsidRPr="001C3020">
        <w:rPr>
          <w:i/>
          <w:iCs/>
        </w:rPr>
        <w:t>Streptococcus</w:t>
      </w:r>
      <w:r w:rsidRPr="001C3020">
        <w:t xml:space="preserve"> spp., </w:t>
      </w:r>
      <w:r w:rsidRPr="001C3020">
        <w:rPr>
          <w:i/>
          <w:iCs/>
        </w:rPr>
        <w:t>Escherichia coli</w:t>
      </w:r>
      <w:r w:rsidRPr="001C3020">
        <w:t>), and fungi susceptible to Posaconazole (</w:t>
      </w:r>
      <w:r w:rsidRPr="001C3020">
        <w:rPr>
          <w:i/>
          <w:iCs/>
        </w:rPr>
        <w:t>Malassezia pachydermatis</w:t>
      </w:r>
      <w:r w:rsidRPr="001C3020">
        <w:t>).</w:t>
      </w:r>
    </w:p>
    <w:p w14:paraId="3E80F865" w14:textId="493D0456" w:rsidR="00390AAD" w:rsidRPr="001C3020" w:rsidRDefault="00390AAD" w:rsidP="001C3020">
      <w:pPr>
        <w:pStyle w:val="Caption"/>
      </w:pPr>
      <w:r w:rsidRPr="001C3020">
        <w:t xml:space="preserve">Table </w:t>
      </w:r>
      <w:fldSimple w:instr=" SEQ Table \* ARABIC ">
        <w:r w:rsidR="005A7AF9">
          <w:rPr>
            <w:noProof/>
          </w:rPr>
          <w:t>8</w:t>
        </w:r>
      </w:fldSimple>
      <w:r w:rsidRPr="001C3020">
        <w:t>: Particulars of the active constituent</w:t>
      </w:r>
      <w:r w:rsidR="001C3020">
        <w:t xml:space="preserve"> p</w:t>
      </w:r>
      <w:r w:rsidR="001C3020" w:rsidRPr="001C3020">
        <w:t>osaconazole</w:t>
      </w:r>
    </w:p>
    <w:tbl>
      <w:tblPr>
        <w:tblStyle w:val="TableGrid3"/>
        <w:tblW w:w="0" w:type="auto"/>
        <w:tblLook w:val="04A0" w:firstRow="1" w:lastRow="0" w:firstColumn="1" w:lastColumn="0" w:noHBand="0" w:noVBand="1"/>
        <w:tblCaption w:val="particulars of the application"/>
      </w:tblPr>
      <w:tblGrid>
        <w:gridCol w:w="2122"/>
        <w:gridCol w:w="7506"/>
      </w:tblGrid>
      <w:tr w:rsidR="00390AAD" w:rsidRPr="00390AAD" w14:paraId="534A3900" w14:textId="77777777" w:rsidTr="00FD10E4">
        <w:trPr>
          <w:tblHeader/>
        </w:trPr>
        <w:tc>
          <w:tcPr>
            <w:tcW w:w="2122" w:type="dxa"/>
            <w:shd w:val="clear" w:color="auto" w:fill="E7E6E6" w:themeFill="background2"/>
          </w:tcPr>
          <w:p w14:paraId="74C6216A" w14:textId="77777777" w:rsidR="00390AAD" w:rsidRPr="001C3020" w:rsidRDefault="00390AAD" w:rsidP="001C3020">
            <w:pPr>
              <w:pStyle w:val="GazetteTableHeading"/>
            </w:pPr>
            <w:r w:rsidRPr="001C3020">
              <w:t>Common name</w:t>
            </w:r>
          </w:p>
        </w:tc>
        <w:tc>
          <w:tcPr>
            <w:tcW w:w="7506" w:type="dxa"/>
          </w:tcPr>
          <w:p w14:paraId="6FFCE0D5" w14:textId="77777777" w:rsidR="00390AAD" w:rsidRPr="00390AAD" w:rsidRDefault="00390AAD" w:rsidP="001C3020">
            <w:pPr>
              <w:pStyle w:val="GazetteTableText"/>
            </w:pPr>
            <w:bookmarkStart w:id="19" w:name="_Hlk138414345"/>
            <w:r w:rsidRPr="00390AAD">
              <w:t>Posaconazole</w:t>
            </w:r>
            <w:bookmarkEnd w:id="19"/>
          </w:p>
        </w:tc>
      </w:tr>
      <w:tr w:rsidR="00390AAD" w:rsidRPr="00390AAD" w14:paraId="05D4D51E" w14:textId="77777777" w:rsidTr="00FD10E4">
        <w:tc>
          <w:tcPr>
            <w:tcW w:w="2122" w:type="dxa"/>
            <w:shd w:val="clear" w:color="auto" w:fill="E7E6E6" w:themeFill="background2"/>
          </w:tcPr>
          <w:p w14:paraId="617984F2" w14:textId="77777777" w:rsidR="00390AAD" w:rsidRPr="001C3020" w:rsidRDefault="00390AAD" w:rsidP="001C3020">
            <w:pPr>
              <w:pStyle w:val="GazetteTableHeading"/>
            </w:pPr>
            <w:r w:rsidRPr="001C3020">
              <w:t>IUPAC name</w:t>
            </w:r>
          </w:p>
        </w:tc>
        <w:tc>
          <w:tcPr>
            <w:tcW w:w="7506" w:type="dxa"/>
          </w:tcPr>
          <w:p w14:paraId="0DEE30DA" w14:textId="77777777" w:rsidR="00390AAD" w:rsidRPr="00390AAD" w:rsidRDefault="00390AAD" w:rsidP="001C3020">
            <w:pPr>
              <w:pStyle w:val="GazetteTableText"/>
            </w:pPr>
            <w:r w:rsidRPr="00390AAD">
              <w:t>4-[4-[4-[4-[[(3</w:t>
            </w:r>
            <w:r w:rsidRPr="00390AAD">
              <w:rPr>
                <w:i/>
                <w:iCs/>
              </w:rPr>
              <w:t>R</w:t>
            </w:r>
            <w:r w:rsidRPr="00390AAD">
              <w:t>,5</w:t>
            </w:r>
            <w:r w:rsidRPr="00390AAD">
              <w:rPr>
                <w:i/>
                <w:iCs/>
              </w:rPr>
              <w:t>R</w:t>
            </w:r>
            <w:r w:rsidRPr="00390AAD">
              <w:t>)-5-(2,4-difluorophenyl)-tetrahydro-5-(1</w:t>
            </w:r>
            <w:r w:rsidRPr="00390AAD">
              <w:rPr>
                <w:i/>
                <w:iCs/>
              </w:rPr>
              <w:t>H</w:t>
            </w:r>
            <w:r w:rsidRPr="00390AAD">
              <w:t>-1,2,4-triazol-1-ylmethyl)-3-</w:t>
            </w:r>
            <w:proofErr w:type="gramStart"/>
            <w:r w:rsidRPr="00390AAD">
              <w:t>furanyl]methoxy</w:t>
            </w:r>
            <w:proofErr w:type="gramEnd"/>
            <w:r w:rsidRPr="00390AAD">
              <w:t>]phenyl]-1-piperazinyl]phenyl]-2-[(1</w:t>
            </w:r>
            <w:r w:rsidRPr="00390AAD">
              <w:rPr>
                <w:i/>
                <w:iCs/>
              </w:rPr>
              <w:t>S</w:t>
            </w:r>
            <w:r w:rsidRPr="00390AAD">
              <w:t>,2</w:t>
            </w:r>
            <w:r w:rsidRPr="00390AAD">
              <w:rPr>
                <w:i/>
                <w:iCs/>
              </w:rPr>
              <w:t>S</w:t>
            </w:r>
            <w:r w:rsidRPr="00390AAD">
              <w:t>)-1-ethyl-2- hydroxypropyl]-2,4-dihydro-3</w:t>
            </w:r>
            <w:r w:rsidRPr="00390AAD">
              <w:rPr>
                <w:i/>
                <w:iCs/>
              </w:rPr>
              <w:t>H</w:t>
            </w:r>
            <w:r w:rsidRPr="00390AAD">
              <w:t>-1,2,4-triazol-3-one.</w:t>
            </w:r>
          </w:p>
        </w:tc>
      </w:tr>
      <w:tr w:rsidR="00390AAD" w:rsidRPr="00390AAD" w14:paraId="6DDB8453" w14:textId="77777777" w:rsidTr="00FD10E4">
        <w:tc>
          <w:tcPr>
            <w:tcW w:w="2122" w:type="dxa"/>
            <w:shd w:val="clear" w:color="auto" w:fill="E7E6E6" w:themeFill="background2"/>
          </w:tcPr>
          <w:p w14:paraId="5100A309" w14:textId="77777777" w:rsidR="00390AAD" w:rsidRPr="001C3020" w:rsidRDefault="00390AAD" w:rsidP="001C3020">
            <w:pPr>
              <w:pStyle w:val="GazetteTableHeading"/>
            </w:pPr>
            <w:r w:rsidRPr="001C3020">
              <w:t>CAS name</w:t>
            </w:r>
          </w:p>
        </w:tc>
        <w:tc>
          <w:tcPr>
            <w:tcW w:w="7506" w:type="dxa"/>
          </w:tcPr>
          <w:p w14:paraId="207B6085" w14:textId="77777777" w:rsidR="00390AAD" w:rsidRPr="00390AAD" w:rsidRDefault="00390AAD" w:rsidP="001C3020">
            <w:pPr>
              <w:pStyle w:val="GazetteTableText"/>
            </w:pPr>
            <w:r w:rsidRPr="00390AAD">
              <w:t>D-</w:t>
            </w:r>
            <w:proofErr w:type="spellStart"/>
            <w:r w:rsidRPr="00390AAD">
              <w:rPr>
                <w:i/>
                <w:iCs/>
              </w:rPr>
              <w:t>threo</w:t>
            </w:r>
            <w:proofErr w:type="spellEnd"/>
            <w:r w:rsidRPr="00390AAD">
              <w:t>-pentitol, 2,5-anhydro-1,3,4-trideoxy-2-</w:t>
            </w:r>
            <w:r w:rsidRPr="00390AAD">
              <w:rPr>
                <w:i/>
                <w:iCs/>
              </w:rPr>
              <w:t>C</w:t>
            </w:r>
            <w:r w:rsidRPr="00390AAD">
              <w:t>-(2,4-difluorophenyl)-4-</w:t>
            </w:r>
          </w:p>
          <w:p w14:paraId="38329666" w14:textId="77777777" w:rsidR="00390AAD" w:rsidRPr="00390AAD" w:rsidRDefault="00390AAD" w:rsidP="001C3020">
            <w:pPr>
              <w:pStyle w:val="GazetteTableText"/>
            </w:pPr>
            <w:r w:rsidRPr="00390AAD">
              <w:t>[[4-[4-[4-[1-[(1</w:t>
            </w:r>
            <w:r w:rsidRPr="00390AAD">
              <w:rPr>
                <w:i/>
                <w:iCs/>
              </w:rPr>
              <w:t>S</w:t>
            </w:r>
            <w:r w:rsidRPr="00390AAD">
              <w:t>,2</w:t>
            </w:r>
            <w:r w:rsidRPr="00390AAD">
              <w:rPr>
                <w:i/>
                <w:iCs/>
              </w:rPr>
              <w:t>S</w:t>
            </w:r>
            <w:r w:rsidRPr="00390AAD">
              <w:t>)-1-ethyl-2-hydroxypropyl]-1,5-dihydro-5-oxo-4</w:t>
            </w:r>
            <w:r w:rsidRPr="00390AAD">
              <w:rPr>
                <w:i/>
                <w:iCs/>
              </w:rPr>
              <w:t>H</w:t>
            </w:r>
            <w:r w:rsidRPr="00390AAD">
              <w:t>-</w:t>
            </w:r>
          </w:p>
          <w:p w14:paraId="07C096DB" w14:textId="77777777" w:rsidR="00390AAD" w:rsidRPr="00390AAD" w:rsidRDefault="00390AAD" w:rsidP="001C3020">
            <w:pPr>
              <w:pStyle w:val="GazetteTableText"/>
            </w:pPr>
            <w:r w:rsidRPr="00390AAD">
              <w:t>1,2,4-triazol-4-</w:t>
            </w:r>
            <w:proofErr w:type="gramStart"/>
            <w:r w:rsidRPr="00390AAD">
              <w:t>yl]phenyl</w:t>
            </w:r>
            <w:proofErr w:type="gramEnd"/>
            <w:r w:rsidRPr="00390AAD">
              <w:t>]-1-piperazinyl]phenoxy]methyl]-1-(1H-1,2,4-</w:t>
            </w:r>
          </w:p>
          <w:p w14:paraId="02681432" w14:textId="77777777" w:rsidR="00390AAD" w:rsidRPr="00390AAD" w:rsidRDefault="00390AAD" w:rsidP="001C3020">
            <w:pPr>
              <w:pStyle w:val="GazetteTableText"/>
            </w:pPr>
            <w:r w:rsidRPr="00390AAD">
              <w:t>triazol-1-yl)-</w:t>
            </w:r>
          </w:p>
        </w:tc>
      </w:tr>
      <w:tr w:rsidR="00390AAD" w:rsidRPr="00390AAD" w14:paraId="1F6D67B7" w14:textId="77777777" w:rsidTr="00FD10E4">
        <w:tc>
          <w:tcPr>
            <w:tcW w:w="2122" w:type="dxa"/>
            <w:shd w:val="clear" w:color="auto" w:fill="E7E6E6" w:themeFill="background2"/>
          </w:tcPr>
          <w:p w14:paraId="19704CE8" w14:textId="77777777" w:rsidR="00390AAD" w:rsidRPr="001C3020" w:rsidRDefault="00390AAD" w:rsidP="001C3020">
            <w:pPr>
              <w:pStyle w:val="GazetteTableHeading"/>
            </w:pPr>
            <w:r w:rsidRPr="001C3020">
              <w:t>CAS registry number</w:t>
            </w:r>
          </w:p>
        </w:tc>
        <w:tc>
          <w:tcPr>
            <w:tcW w:w="7506" w:type="dxa"/>
          </w:tcPr>
          <w:p w14:paraId="0443284B" w14:textId="77777777" w:rsidR="00390AAD" w:rsidRPr="00390AAD" w:rsidRDefault="00390AAD" w:rsidP="001C3020">
            <w:pPr>
              <w:pStyle w:val="GazetteTableText"/>
            </w:pPr>
            <w:r w:rsidRPr="00390AAD">
              <w:t>171228-49-2</w:t>
            </w:r>
          </w:p>
        </w:tc>
      </w:tr>
      <w:tr w:rsidR="00390AAD" w:rsidRPr="00390AAD" w14:paraId="39710130" w14:textId="77777777" w:rsidTr="00FD10E4">
        <w:tc>
          <w:tcPr>
            <w:tcW w:w="2122" w:type="dxa"/>
            <w:shd w:val="clear" w:color="auto" w:fill="E7E6E6" w:themeFill="background2"/>
          </w:tcPr>
          <w:p w14:paraId="4330A03C" w14:textId="77777777" w:rsidR="00390AAD" w:rsidRPr="001C3020" w:rsidRDefault="00390AAD" w:rsidP="001C3020">
            <w:pPr>
              <w:pStyle w:val="GazetteTableHeading"/>
            </w:pPr>
            <w:r w:rsidRPr="001C3020">
              <w:t>Manufacturer</w:t>
            </w:r>
            <w:r w:rsidRPr="001C3020">
              <w:t>’</w:t>
            </w:r>
            <w:r w:rsidRPr="001C3020">
              <w:t>s codes</w:t>
            </w:r>
          </w:p>
        </w:tc>
        <w:tc>
          <w:tcPr>
            <w:tcW w:w="7506" w:type="dxa"/>
          </w:tcPr>
          <w:p w14:paraId="3B8005F3" w14:textId="77777777" w:rsidR="00390AAD" w:rsidRPr="00390AAD" w:rsidRDefault="00390AAD" w:rsidP="001C3020">
            <w:pPr>
              <w:pStyle w:val="GazetteTableText"/>
            </w:pPr>
            <w:r w:rsidRPr="00390AAD">
              <w:t>SCH 56592</w:t>
            </w:r>
          </w:p>
        </w:tc>
      </w:tr>
      <w:tr w:rsidR="00390AAD" w:rsidRPr="00390AAD" w14:paraId="3050BF40" w14:textId="77777777" w:rsidTr="00FD10E4">
        <w:tc>
          <w:tcPr>
            <w:tcW w:w="2122" w:type="dxa"/>
            <w:shd w:val="clear" w:color="auto" w:fill="E7E6E6" w:themeFill="background2"/>
          </w:tcPr>
          <w:p w14:paraId="3F4753F9" w14:textId="77777777" w:rsidR="00390AAD" w:rsidRPr="001C3020" w:rsidRDefault="00390AAD" w:rsidP="001C3020">
            <w:pPr>
              <w:pStyle w:val="GazetteTableHeading"/>
            </w:pPr>
            <w:r w:rsidRPr="001C3020">
              <w:t>Specified purity</w:t>
            </w:r>
          </w:p>
        </w:tc>
        <w:tc>
          <w:tcPr>
            <w:tcW w:w="7506" w:type="dxa"/>
          </w:tcPr>
          <w:p w14:paraId="2E6D4083" w14:textId="1D3741B7" w:rsidR="00390AAD" w:rsidRPr="00390AAD" w:rsidRDefault="00390AAD" w:rsidP="001C3020">
            <w:pPr>
              <w:pStyle w:val="GazetteTableText"/>
            </w:pPr>
            <w:r w:rsidRPr="00390AAD">
              <w:t xml:space="preserve">98.0 </w:t>
            </w:r>
            <w:r w:rsidR="001C3020">
              <w:t>to</w:t>
            </w:r>
            <w:r w:rsidRPr="00390AAD">
              <w:t xml:space="preserve"> 102.0% (anhydrous basis)</w:t>
            </w:r>
          </w:p>
        </w:tc>
      </w:tr>
      <w:tr w:rsidR="00390AAD" w:rsidRPr="00390AAD" w14:paraId="260CCF17" w14:textId="77777777" w:rsidTr="00FD10E4">
        <w:tc>
          <w:tcPr>
            <w:tcW w:w="2122" w:type="dxa"/>
            <w:shd w:val="clear" w:color="auto" w:fill="E7E6E6" w:themeFill="background2"/>
          </w:tcPr>
          <w:p w14:paraId="24C5D60A" w14:textId="77777777" w:rsidR="00390AAD" w:rsidRPr="001C3020" w:rsidRDefault="00390AAD" w:rsidP="001C3020">
            <w:pPr>
              <w:pStyle w:val="GazetteTableHeading"/>
            </w:pPr>
            <w:r w:rsidRPr="001C3020">
              <w:t>Molecular formula</w:t>
            </w:r>
          </w:p>
        </w:tc>
        <w:tc>
          <w:tcPr>
            <w:tcW w:w="7506" w:type="dxa"/>
          </w:tcPr>
          <w:p w14:paraId="54B104AA" w14:textId="39455ECA" w:rsidR="00390AAD" w:rsidRPr="00390AAD" w:rsidRDefault="00390AAD" w:rsidP="001C3020">
            <w:pPr>
              <w:pStyle w:val="GazetteTableText"/>
            </w:pPr>
            <w:r w:rsidRPr="00390AAD">
              <w:t>C</w:t>
            </w:r>
            <w:r w:rsidRPr="00390AAD">
              <w:rPr>
                <w:vertAlign w:val="subscript"/>
              </w:rPr>
              <w:t>37</w:t>
            </w:r>
            <w:r w:rsidRPr="00390AAD">
              <w:t>H</w:t>
            </w:r>
            <w:r w:rsidRPr="00390AAD">
              <w:rPr>
                <w:vertAlign w:val="subscript"/>
              </w:rPr>
              <w:t>42</w:t>
            </w:r>
            <w:r w:rsidRPr="00390AAD">
              <w:t>F</w:t>
            </w:r>
            <w:r w:rsidRPr="00390AAD">
              <w:rPr>
                <w:vertAlign w:val="subscript"/>
              </w:rPr>
              <w:t>2</w:t>
            </w:r>
            <w:r w:rsidRPr="00390AAD">
              <w:t>N</w:t>
            </w:r>
            <w:r w:rsidRPr="00390AAD">
              <w:rPr>
                <w:vertAlign w:val="subscript"/>
              </w:rPr>
              <w:t>8</w:t>
            </w:r>
            <w:r w:rsidRPr="00390AAD">
              <w:t>O</w:t>
            </w:r>
            <w:r w:rsidRPr="00390AAD">
              <w:rPr>
                <w:vertAlign w:val="subscript"/>
              </w:rPr>
              <w:t>4</w:t>
            </w:r>
          </w:p>
        </w:tc>
      </w:tr>
      <w:tr w:rsidR="00390AAD" w:rsidRPr="00390AAD" w14:paraId="0946FDDE" w14:textId="77777777" w:rsidTr="00FD10E4">
        <w:tc>
          <w:tcPr>
            <w:tcW w:w="2122" w:type="dxa"/>
            <w:shd w:val="clear" w:color="auto" w:fill="E7E6E6" w:themeFill="background2"/>
          </w:tcPr>
          <w:p w14:paraId="54717D52" w14:textId="77777777" w:rsidR="00390AAD" w:rsidRPr="001C3020" w:rsidRDefault="00390AAD" w:rsidP="001C3020">
            <w:pPr>
              <w:pStyle w:val="GazetteTableHeading"/>
            </w:pPr>
            <w:r w:rsidRPr="001C3020">
              <w:t>Molecular weight</w:t>
            </w:r>
          </w:p>
        </w:tc>
        <w:tc>
          <w:tcPr>
            <w:tcW w:w="7506" w:type="dxa"/>
          </w:tcPr>
          <w:p w14:paraId="20E19612" w14:textId="345C6E3C" w:rsidR="00390AAD" w:rsidRPr="00390AAD" w:rsidRDefault="00390AAD" w:rsidP="001C3020">
            <w:pPr>
              <w:pStyle w:val="GazetteTableText"/>
              <w:rPr>
                <w:rFonts w:eastAsiaTheme="minorHAnsi"/>
              </w:rPr>
            </w:pPr>
            <w:r w:rsidRPr="00390AAD">
              <w:rPr>
                <w:rFonts w:eastAsiaTheme="minorHAnsi"/>
              </w:rPr>
              <w:t>700.78</w:t>
            </w:r>
            <w:r w:rsidR="005A7AF9">
              <w:t> </w:t>
            </w:r>
            <w:r w:rsidRPr="00390AAD">
              <w:rPr>
                <w:rFonts w:eastAsiaTheme="minorHAnsi"/>
              </w:rPr>
              <w:t>g/mol</w:t>
            </w:r>
          </w:p>
        </w:tc>
      </w:tr>
      <w:tr w:rsidR="00390AAD" w:rsidRPr="00390AAD" w14:paraId="74C6AA62" w14:textId="77777777" w:rsidTr="00FD10E4">
        <w:trPr>
          <w:trHeight w:val="3340"/>
        </w:trPr>
        <w:tc>
          <w:tcPr>
            <w:tcW w:w="2122" w:type="dxa"/>
            <w:shd w:val="clear" w:color="auto" w:fill="E7E6E6" w:themeFill="background2"/>
          </w:tcPr>
          <w:p w14:paraId="0385F283" w14:textId="77777777" w:rsidR="00390AAD" w:rsidRPr="001C3020" w:rsidRDefault="00390AAD" w:rsidP="001C3020">
            <w:pPr>
              <w:pStyle w:val="GazetteTableHeading"/>
            </w:pPr>
            <w:r w:rsidRPr="001C3020">
              <w:t>Structure</w:t>
            </w:r>
          </w:p>
        </w:tc>
        <w:tc>
          <w:tcPr>
            <w:tcW w:w="7506" w:type="dxa"/>
          </w:tcPr>
          <w:p w14:paraId="44B53C4B" w14:textId="6945E5EC" w:rsidR="00390AAD" w:rsidRPr="00390AAD" w:rsidRDefault="001C3020" w:rsidP="001C3020">
            <w:pPr>
              <w:pStyle w:val="GazetteTableText"/>
            </w:pPr>
            <w:r w:rsidRPr="00390AAD">
              <w:rPr>
                <w:noProof/>
              </w:rPr>
              <w:drawing>
                <wp:anchor distT="0" distB="0" distL="114300" distR="114300" simplePos="0" relativeHeight="251660288" behindDoc="0" locked="0" layoutInCell="1" allowOverlap="1" wp14:anchorId="62D05E6E" wp14:editId="5745651D">
                  <wp:simplePos x="0" y="0"/>
                  <wp:positionH relativeFrom="column">
                    <wp:posOffset>4275</wp:posOffset>
                  </wp:positionH>
                  <wp:positionV relativeFrom="paragraph">
                    <wp:posOffset>96909</wp:posOffset>
                  </wp:positionV>
                  <wp:extent cx="4339087" cy="1405019"/>
                  <wp:effectExtent l="0" t="0" r="4445" b="5080"/>
                  <wp:wrapNone/>
                  <wp:docPr id="6" name="Picture 6" descr="Structure of the active constituent posacon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ructure of the active constituent posaconazo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39087" cy="1405019"/>
                          </a:xfrm>
                          <a:prstGeom prst="rect">
                            <a:avLst/>
                          </a:prstGeom>
                          <a:noFill/>
                          <a:ln>
                            <a:noFill/>
                          </a:ln>
                        </pic:spPr>
                      </pic:pic>
                    </a:graphicData>
                  </a:graphic>
                </wp:anchor>
              </w:drawing>
            </w:r>
          </w:p>
          <w:p w14:paraId="77D6E5A1" w14:textId="77777777" w:rsidR="00390AAD" w:rsidRPr="00390AAD" w:rsidRDefault="00390AAD" w:rsidP="001C3020">
            <w:pPr>
              <w:pStyle w:val="GazetteTableText"/>
            </w:pPr>
          </w:p>
          <w:p w14:paraId="0A345045" w14:textId="77777777" w:rsidR="00390AAD" w:rsidRPr="00390AAD" w:rsidRDefault="00390AAD" w:rsidP="001C3020">
            <w:pPr>
              <w:pStyle w:val="GazetteTableText"/>
            </w:pPr>
          </w:p>
          <w:p w14:paraId="13F8276F" w14:textId="77777777" w:rsidR="00390AAD" w:rsidRPr="00390AAD" w:rsidRDefault="00390AAD" w:rsidP="001C3020">
            <w:pPr>
              <w:pStyle w:val="GazetteTableText"/>
            </w:pPr>
          </w:p>
          <w:p w14:paraId="320D81ED" w14:textId="563924CE" w:rsidR="00390AAD" w:rsidRPr="00390AAD" w:rsidRDefault="00390AAD" w:rsidP="001C3020">
            <w:pPr>
              <w:pStyle w:val="GazetteTableText"/>
            </w:pPr>
          </w:p>
          <w:p w14:paraId="4B3E2834" w14:textId="77777777" w:rsidR="00390AAD" w:rsidRPr="00390AAD" w:rsidRDefault="00390AAD" w:rsidP="001C3020">
            <w:pPr>
              <w:pStyle w:val="GazetteTableText"/>
            </w:pPr>
          </w:p>
          <w:p w14:paraId="2A993B31" w14:textId="77777777" w:rsidR="00390AAD" w:rsidRPr="00390AAD" w:rsidRDefault="00390AAD" w:rsidP="001C3020">
            <w:pPr>
              <w:pStyle w:val="GazetteTableText"/>
              <w:rPr>
                <w:noProof/>
              </w:rPr>
            </w:pPr>
          </w:p>
          <w:p w14:paraId="53809AA5" w14:textId="1C1F081B" w:rsidR="00390AAD" w:rsidRPr="00390AAD" w:rsidRDefault="00390AAD" w:rsidP="001C3020">
            <w:pPr>
              <w:pStyle w:val="GazetteTableText"/>
            </w:pPr>
          </w:p>
          <w:p w14:paraId="07B98F9A" w14:textId="77777777" w:rsidR="00390AAD" w:rsidRPr="00390AAD" w:rsidRDefault="00390AAD" w:rsidP="001C3020">
            <w:pPr>
              <w:pStyle w:val="GazetteTableText"/>
            </w:pPr>
          </w:p>
        </w:tc>
      </w:tr>
      <w:tr w:rsidR="00390AAD" w:rsidRPr="00390AAD" w14:paraId="54EC3451" w14:textId="77777777" w:rsidTr="00FD10E4">
        <w:tc>
          <w:tcPr>
            <w:tcW w:w="2122" w:type="dxa"/>
            <w:shd w:val="clear" w:color="auto" w:fill="E7E6E6" w:themeFill="background2"/>
          </w:tcPr>
          <w:p w14:paraId="04836E96" w14:textId="77777777" w:rsidR="00390AAD" w:rsidRPr="001C3020" w:rsidRDefault="00390AAD" w:rsidP="001C3020">
            <w:pPr>
              <w:pStyle w:val="GazetteTableHeading"/>
            </w:pPr>
            <w:r w:rsidRPr="001C3020">
              <w:t>Chemical family</w:t>
            </w:r>
          </w:p>
        </w:tc>
        <w:tc>
          <w:tcPr>
            <w:tcW w:w="7506" w:type="dxa"/>
          </w:tcPr>
          <w:p w14:paraId="41362312" w14:textId="77777777" w:rsidR="00390AAD" w:rsidRPr="00390AAD" w:rsidRDefault="00390AAD" w:rsidP="001C3020">
            <w:pPr>
              <w:pStyle w:val="GazetteTableText"/>
            </w:pPr>
            <w:r w:rsidRPr="00390AAD">
              <w:rPr>
                <w:color w:val="192027"/>
                <w:shd w:val="clear" w:color="auto" w:fill="FFFFFF"/>
              </w:rPr>
              <w:t>A triazole antifungal drug</w:t>
            </w:r>
          </w:p>
        </w:tc>
      </w:tr>
      <w:tr w:rsidR="00390AAD" w:rsidRPr="00390AAD" w14:paraId="11765BBE" w14:textId="77777777" w:rsidTr="00FD10E4">
        <w:tc>
          <w:tcPr>
            <w:tcW w:w="2122" w:type="dxa"/>
            <w:shd w:val="clear" w:color="auto" w:fill="E7E6E6" w:themeFill="background2"/>
          </w:tcPr>
          <w:p w14:paraId="049FEBE9" w14:textId="77777777" w:rsidR="00390AAD" w:rsidRPr="001C3020" w:rsidRDefault="00390AAD" w:rsidP="001C3020">
            <w:pPr>
              <w:pStyle w:val="GazetteTableHeading"/>
            </w:pPr>
            <w:r w:rsidRPr="001C3020">
              <w:t>Mode of action</w:t>
            </w:r>
          </w:p>
        </w:tc>
        <w:tc>
          <w:tcPr>
            <w:tcW w:w="7506" w:type="dxa"/>
          </w:tcPr>
          <w:p w14:paraId="0629ED04" w14:textId="2CAC20B0" w:rsidR="00390AAD" w:rsidRPr="00390AAD" w:rsidRDefault="00390AAD" w:rsidP="001C3020">
            <w:pPr>
              <w:pStyle w:val="GazetteTableText"/>
            </w:pPr>
            <w:r w:rsidRPr="00390AAD">
              <w:t>Posaconazole inhibits the biosynthesis of ergosterol, which is essential for the formation of the fungal cell membrane. This compromises the integrity of the fungal cell, impairs nutrient transport and chitin synthesis, and ultimately causes cell death.</w:t>
            </w:r>
          </w:p>
        </w:tc>
      </w:tr>
    </w:tbl>
    <w:p w14:paraId="04AA3EBA" w14:textId="07659641" w:rsidR="00390AAD" w:rsidRPr="001C3020" w:rsidRDefault="00390AAD" w:rsidP="00C02FF0">
      <w:pPr>
        <w:pStyle w:val="GazetteHeading2"/>
      </w:pPr>
      <w:r w:rsidRPr="001C3020">
        <w:lastRenderedPageBreak/>
        <w:t xml:space="preserve">Summary of the APVMA’s evaluation of </w:t>
      </w:r>
      <w:r w:rsidR="001C3020">
        <w:t>p</w:t>
      </w:r>
      <w:r w:rsidRPr="001C3020">
        <w:t>osaconazole active constituent</w:t>
      </w:r>
    </w:p>
    <w:p w14:paraId="1235099D" w14:textId="77777777" w:rsidR="00390AAD" w:rsidRPr="001C3020" w:rsidRDefault="00390AAD" w:rsidP="00C02FF0">
      <w:pPr>
        <w:pStyle w:val="GazetteNormalText"/>
        <w:keepNext/>
        <w:keepLines/>
      </w:pPr>
      <w:r w:rsidRPr="001C3020">
        <w:t>The APVMA has evaluated the new active constituent posaconazole under sections 5A(1)(a),(b) and (c) of the Agvet Code and proposes to be satisfied that the active constituent is not, or would not: be an undue hazard to the safety of people exposed to it during its handling or people using anything containing its residues; be likely to have an effect that is harmful to human beings; or be likely to have an unintended effect that is harmful to animals, plants or things or to the environment.</w:t>
      </w:r>
    </w:p>
    <w:p w14:paraId="17BE8DAD" w14:textId="43BAD7D5" w:rsidR="00390AAD" w:rsidRPr="001C3020" w:rsidRDefault="00390AAD" w:rsidP="001C3020">
      <w:pPr>
        <w:pStyle w:val="GazetteNormalText"/>
      </w:pPr>
      <w:r w:rsidRPr="001C3020">
        <w:t>The APVMA has evaluated the chemistry aspects of posaconazole (identification, physicochemical properties, stability, manufacturing process, quality control procedures, batch analysis results and analytical methods) and found them to be acceptable. Impurities of toxicological significance are not expected to occur in posaconazole, as a result of the raw materials and the synthetic route used.</w:t>
      </w:r>
    </w:p>
    <w:p w14:paraId="044DDDD3" w14:textId="4ECDFEFB" w:rsidR="00390AAD" w:rsidRPr="001C3020" w:rsidRDefault="00390AAD" w:rsidP="001C3020">
      <w:pPr>
        <w:pStyle w:val="GazetteNormalText"/>
      </w:pPr>
      <w:r w:rsidRPr="001C3020">
        <w:t xml:space="preserve">The APVMA has considered the toxicological aspects of posaconazole and concluded that there are no toxicological concerns regarding the approval of this active constituent. No </w:t>
      </w:r>
      <w:r w:rsidR="001C3020">
        <w:t>acceptable daily intake (</w:t>
      </w:r>
      <w:r w:rsidRPr="001C3020">
        <w:t>ADI</w:t>
      </w:r>
      <w:r w:rsidR="001C3020">
        <w:t>)</w:t>
      </w:r>
      <w:r w:rsidRPr="001C3020">
        <w:t xml:space="preserve"> or</w:t>
      </w:r>
      <w:r w:rsidR="001C3020">
        <w:t xml:space="preserve"> acute reference dose</w:t>
      </w:r>
      <w:r w:rsidRPr="001C3020">
        <w:t xml:space="preserve"> </w:t>
      </w:r>
      <w:r w:rsidR="001C3020">
        <w:t>(</w:t>
      </w:r>
      <w:r w:rsidRPr="001C3020">
        <w:t>ARfD</w:t>
      </w:r>
      <w:r w:rsidR="001C3020">
        <w:t>)</w:t>
      </w:r>
      <w:r w:rsidRPr="001C3020">
        <w:t xml:space="preserve"> was established, as it is currently only intended for non-food producing uses. Posaconazole is currently listed in Schedule 4 of the Standard for the Uniform Scheduling of Medicines and Poisons (SUSMP).</w:t>
      </w:r>
    </w:p>
    <w:p w14:paraId="3A438F11" w14:textId="77777777" w:rsidR="00390AAD" w:rsidRPr="001C3020" w:rsidRDefault="00390AAD" w:rsidP="001C3020">
      <w:pPr>
        <w:pStyle w:val="GazetteNormalText"/>
      </w:pPr>
      <w:r w:rsidRPr="001C3020">
        <w:t>The APVMA proposes to be satisfied that the proposed use of posaconazole in a veterinary chemical product would not be an undue toxicological hazard to the safety of people exposed to it during its handling and use, nor would it be likely to have an unintended effect that is harmful to human beings, animals, plants or things or to the environment.</w:t>
      </w:r>
    </w:p>
    <w:p w14:paraId="4CD4477B" w14:textId="03DB2906" w:rsidR="00390AAD" w:rsidRPr="001C3020" w:rsidRDefault="00A920B9" w:rsidP="001C3020">
      <w:pPr>
        <w:pStyle w:val="Caption"/>
      </w:pPr>
      <w:r w:rsidRPr="001C3020">
        <w:t xml:space="preserve">Table </w:t>
      </w:r>
      <w:fldSimple w:instr=" SEQ Table \* ARABIC ">
        <w:r w:rsidR="005A7AF9">
          <w:rPr>
            <w:noProof/>
          </w:rPr>
          <w:t>9</w:t>
        </w:r>
      </w:fldSimple>
      <w:r w:rsidR="00390AAD" w:rsidRPr="001C3020">
        <w:t>: Particulars of the product</w:t>
      </w:r>
      <w:r w:rsidR="001C3020">
        <w:t xml:space="preserve"> </w:t>
      </w:r>
      <w:r w:rsidR="001C3020" w:rsidRPr="001C3020">
        <w:t>Mometamax Ultra Ear Drops Suspension for Dogs</w:t>
      </w:r>
    </w:p>
    <w:tbl>
      <w:tblPr>
        <w:tblStyle w:val="TableGrid3"/>
        <w:tblW w:w="5000" w:type="pct"/>
        <w:tblLook w:val="04A0" w:firstRow="1" w:lastRow="0" w:firstColumn="1" w:lastColumn="0" w:noHBand="0" w:noVBand="1"/>
      </w:tblPr>
      <w:tblGrid>
        <w:gridCol w:w="3397"/>
        <w:gridCol w:w="6231"/>
      </w:tblGrid>
      <w:tr w:rsidR="00390AAD" w:rsidRPr="00390AAD" w14:paraId="4668C93B" w14:textId="77777777" w:rsidTr="005A7AF9">
        <w:trPr>
          <w:tblHeader/>
        </w:trPr>
        <w:tc>
          <w:tcPr>
            <w:tcW w:w="1764" w:type="pct"/>
            <w:shd w:val="clear" w:color="auto" w:fill="E7E6E6" w:themeFill="background2"/>
          </w:tcPr>
          <w:p w14:paraId="06C71E64" w14:textId="77777777" w:rsidR="00390AAD" w:rsidRPr="00390AAD" w:rsidRDefault="00390AAD" w:rsidP="001C3020">
            <w:pPr>
              <w:pStyle w:val="GazetteTableHeading"/>
            </w:pPr>
            <w:r w:rsidRPr="00390AAD">
              <w:t>Proposed product name</w:t>
            </w:r>
          </w:p>
        </w:tc>
        <w:tc>
          <w:tcPr>
            <w:tcW w:w="3236" w:type="pct"/>
          </w:tcPr>
          <w:p w14:paraId="1FE59A9A" w14:textId="77777777" w:rsidR="00390AAD" w:rsidRPr="001C3020" w:rsidRDefault="00390AAD" w:rsidP="001C3020">
            <w:pPr>
              <w:pStyle w:val="GazetteTableText"/>
            </w:pPr>
            <w:r w:rsidRPr="001C3020">
              <w:t>Mometamax Ultra Ear Drops Suspension for Dogs</w:t>
            </w:r>
          </w:p>
        </w:tc>
      </w:tr>
      <w:tr w:rsidR="00390AAD" w:rsidRPr="00390AAD" w14:paraId="22FF557F" w14:textId="77777777" w:rsidTr="005A7AF9">
        <w:tc>
          <w:tcPr>
            <w:tcW w:w="1764" w:type="pct"/>
            <w:shd w:val="clear" w:color="auto" w:fill="E7E6E6" w:themeFill="background2"/>
          </w:tcPr>
          <w:p w14:paraId="3CFCBA9E" w14:textId="77777777" w:rsidR="00390AAD" w:rsidRPr="00390AAD" w:rsidRDefault="00390AAD" w:rsidP="001C3020">
            <w:pPr>
              <w:pStyle w:val="GazetteTableHeading"/>
            </w:pPr>
            <w:r w:rsidRPr="00390AAD">
              <w:t>Applicant company</w:t>
            </w:r>
          </w:p>
        </w:tc>
        <w:tc>
          <w:tcPr>
            <w:tcW w:w="3236" w:type="pct"/>
          </w:tcPr>
          <w:p w14:paraId="4690259A" w14:textId="3E0E8871" w:rsidR="00390AAD" w:rsidRPr="001C3020" w:rsidRDefault="00390AAD" w:rsidP="001C3020">
            <w:pPr>
              <w:pStyle w:val="GazetteTableText"/>
            </w:pPr>
            <w:r w:rsidRPr="001C3020">
              <w:t>Intervet Australia Pty L</w:t>
            </w:r>
            <w:r w:rsidR="001C3020">
              <w:t>t</w:t>
            </w:r>
            <w:r w:rsidRPr="001C3020">
              <w:t>d</w:t>
            </w:r>
          </w:p>
        </w:tc>
      </w:tr>
      <w:tr w:rsidR="00390AAD" w:rsidRPr="00390AAD" w14:paraId="79EB4461" w14:textId="77777777" w:rsidTr="005A7AF9">
        <w:tc>
          <w:tcPr>
            <w:tcW w:w="1764" w:type="pct"/>
            <w:shd w:val="clear" w:color="auto" w:fill="E7E6E6" w:themeFill="background2"/>
          </w:tcPr>
          <w:p w14:paraId="387FA6BB" w14:textId="77777777" w:rsidR="00390AAD" w:rsidRPr="00390AAD" w:rsidRDefault="00390AAD" w:rsidP="001C3020">
            <w:pPr>
              <w:pStyle w:val="GazetteTableHeading"/>
            </w:pPr>
            <w:r w:rsidRPr="00390AAD">
              <w:t>Name of active constituent</w:t>
            </w:r>
          </w:p>
        </w:tc>
        <w:tc>
          <w:tcPr>
            <w:tcW w:w="3236" w:type="pct"/>
          </w:tcPr>
          <w:p w14:paraId="142C1340" w14:textId="77777777" w:rsidR="00390AAD" w:rsidRPr="001C3020" w:rsidRDefault="00390AAD" w:rsidP="001C3020">
            <w:pPr>
              <w:pStyle w:val="GazetteTableText"/>
            </w:pPr>
            <w:r w:rsidRPr="001C3020">
              <w:t>Posaconazole</w:t>
            </w:r>
          </w:p>
        </w:tc>
      </w:tr>
      <w:tr w:rsidR="00390AAD" w:rsidRPr="00390AAD" w14:paraId="60296697" w14:textId="77777777" w:rsidTr="005A7AF9">
        <w:tc>
          <w:tcPr>
            <w:tcW w:w="1764" w:type="pct"/>
            <w:shd w:val="clear" w:color="auto" w:fill="E7E6E6" w:themeFill="background2"/>
          </w:tcPr>
          <w:p w14:paraId="51AB3E0A" w14:textId="77777777" w:rsidR="00390AAD" w:rsidRPr="00390AAD" w:rsidRDefault="00390AAD" w:rsidP="001C3020">
            <w:pPr>
              <w:pStyle w:val="GazetteTableHeading"/>
            </w:pPr>
            <w:r w:rsidRPr="00390AAD">
              <w:t>Signal heading</w:t>
            </w:r>
          </w:p>
        </w:tc>
        <w:tc>
          <w:tcPr>
            <w:tcW w:w="3236" w:type="pct"/>
          </w:tcPr>
          <w:p w14:paraId="3177E8C4" w14:textId="77777777" w:rsidR="00390AAD" w:rsidRPr="001C3020" w:rsidRDefault="00390AAD" w:rsidP="001C3020">
            <w:pPr>
              <w:pStyle w:val="GazetteTableText"/>
            </w:pPr>
            <w:r w:rsidRPr="001C3020">
              <w:t>Schedule 4</w:t>
            </w:r>
          </w:p>
        </w:tc>
      </w:tr>
      <w:tr w:rsidR="00390AAD" w:rsidRPr="00390AAD" w14:paraId="77A3C13C" w14:textId="77777777" w:rsidTr="005A7AF9">
        <w:tc>
          <w:tcPr>
            <w:tcW w:w="1764" w:type="pct"/>
            <w:shd w:val="clear" w:color="auto" w:fill="E7E6E6" w:themeFill="background2"/>
          </w:tcPr>
          <w:p w14:paraId="2F51A252" w14:textId="77777777" w:rsidR="00390AAD" w:rsidRPr="00390AAD" w:rsidRDefault="00390AAD" w:rsidP="001C3020">
            <w:pPr>
              <w:pStyle w:val="GazetteTableHeading"/>
            </w:pPr>
            <w:r w:rsidRPr="00390AAD">
              <w:t>Formulation type:</w:t>
            </w:r>
          </w:p>
        </w:tc>
        <w:tc>
          <w:tcPr>
            <w:tcW w:w="3236" w:type="pct"/>
          </w:tcPr>
          <w:p w14:paraId="69CCFA1B" w14:textId="77777777" w:rsidR="00390AAD" w:rsidRPr="001C3020" w:rsidRDefault="00390AAD" w:rsidP="001C3020">
            <w:pPr>
              <w:pStyle w:val="GazetteTableText"/>
            </w:pPr>
            <w:r w:rsidRPr="001C3020">
              <w:t>Suspension for topical administration</w:t>
            </w:r>
          </w:p>
        </w:tc>
      </w:tr>
      <w:tr w:rsidR="00390AAD" w:rsidRPr="00390AAD" w14:paraId="5FD95B89" w14:textId="77777777" w:rsidTr="005A7AF9">
        <w:tc>
          <w:tcPr>
            <w:tcW w:w="1764" w:type="pct"/>
            <w:shd w:val="clear" w:color="auto" w:fill="E7E6E6" w:themeFill="background2"/>
          </w:tcPr>
          <w:p w14:paraId="60391C6C" w14:textId="77777777" w:rsidR="00390AAD" w:rsidRPr="00390AAD" w:rsidRDefault="00390AAD" w:rsidP="001C3020">
            <w:pPr>
              <w:pStyle w:val="GazetteTableHeading"/>
            </w:pPr>
            <w:r w:rsidRPr="00390AAD">
              <w:t>Summary of proposed use</w:t>
            </w:r>
          </w:p>
        </w:tc>
        <w:tc>
          <w:tcPr>
            <w:tcW w:w="3236" w:type="pct"/>
          </w:tcPr>
          <w:p w14:paraId="0A043E5E" w14:textId="77777777" w:rsidR="00390AAD" w:rsidRPr="001C3020" w:rsidRDefault="00390AAD" w:rsidP="001C3020">
            <w:pPr>
              <w:pStyle w:val="GazetteTableText"/>
            </w:pPr>
            <w:bookmarkStart w:id="20" w:name="_Hlk136622690"/>
            <w:r w:rsidRPr="001C3020">
              <w:t>A single application anti-inflammatory, antifungal and broad-spectrum antibacterial suspension indicated for the treatment of canine otitis externa associated with strains of bacteria susceptible to gentamicin (</w:t>
            </w:r>
            <w:r w:rsidRPr="001C3020">
              <w:rPr>
                <w:i/>
                <w:iCs/>
              </w:rPr>
              <w:t>Staphylococcus pseudintermedius</w:t>
            </w:r>
            <w:r w:rsidRPr="001C3020">
              <w:t xml:space="preserve">, </w:t>
            </w:r>
            <w:r w:rsidRPr="001C3020">
              <w:rPr>
                <w:i/>
                <w:iCs/>
              </w:rPr>
              <w:t>Proteus</w:t>
            </w:r>
            <w:r w:rsidRPr="001C3020">
              <w:t xml:space="preserve"> spp., </w:t>
            </w:r>
            <w:r w:rsidRPr="001C3020">
              <w:rPr>
                <w:i/>
                <w:iCs/>
              </w:rPr>
              <w:t>Streptococcus</w:t>
            </w:r>
            <w:r w:rsidRPr="001C3020">
              <w:t xml:space="preserve"> spp., </w:t>
            </w:r>
            <w:r w:rsidRPr="001C3020">
              <w:rPr>
                <w:i/>
                <w:iCs/>
              </w:rPr>
              <w:t>Escherichia coli</w:t>
            </w:r>
            <w:r w:rsidRPr="001C3020">
              <w:t>) and fungi susceptible to posaconazole (</w:t>
            </w:r>
            <w:r w:rsidRPr="001C3020">
              <w:rPr>
                <w:i/>
                <w:iCs/>
              </w:rPr>
              <w:t>Malassezia pachydermatis</w:t>
            </w:r>
            <w:r w:rsidRPr="001C3020">
              <w:t>).</w:t>
            </w:r>
            <w:bookmarkEnd w:id="20"/>
          </w:p>
        </w:tc>
      </w:tr>
      <w:tr w:rsidR="00390AAD" w:rsidRPr="00390AAD" w14:paraId="28E699F7" w14:textId="77777777" w:rsidTr="005A7AF9">
        <w:tc>
          <w:tcPr>
            <w:tcW w:w="1764" w:type="pct"/>
            <w:shd w:val="clear" w:color="auto" w:fill="E7E6E6" w:themeFill="background2"/>
          </w:tcPr>
          <w:p w14:paraId="30998A3C" w14:textId="77777777" w:rsidR="00390AAD" w:rsidRPr="00390AAD" w:rsidRDefault="00390AAD" w:rsidP="001C3020">
            <w:pPr>
              <w:pStyle w:val="GazetteTableHeading"/>
            </w:pPr>
            <w:r w:rsidRPr="00390AAD">
              <w:t>Pack sizes</w:t>
            </w:r>
          </w:p>
        </w:tc>
        <w:tc>
          <w:tcPr>
            <w:tcW w:w="3236" w:type="pct"/>
          </w:tcPr>
          <w:p w14:paraId="0D58F61E" w14:textId="52A03941" w:rsidR="00390AAD" w:rsidRPr="001C3020" w:rsidRDefault="00390AAD" w:rsidP="001C3020">
            <w:pPr>
              <w:pStyle w:val="GazetteTableText"/>
            </w:pPr>
            <w:r w:rsidRPr="001C3020">
              <w:t>16</w:t>
            </w:r>
            <w:r w:rsidR="005A7AF9">
              <w:t> </w:t>
            </w:r>
            <w:r w:rsidRPr="001C3020">
              <w:t>mL (20 doses)</w:t>
            </w:r>
          </w:p>
        </w:tc>
      </w:tr>
      <w:tr w:rsidR="00390AAD" w:rsidRPr="00390AAD" w14:paraId="68C1276D" w14:textId="77777777" w:rsidTr="005A7AF9">
        <w:tc>
          <w:tcPr>
            <w:tcW w:w="1764" w:type="pct"/>
            <w:shd w:val="clear" w:color="auto" w:fill="E7E6E6" w:themeFill="background2"/>
          </w:tcPr>
          <w:p w14:paraId="31AD73FF" w14:textId="77777777" w:rsidR="00390AAD" w:rsidRPr="00390AAD" w:rsidRDefault="00390AAD" w:rsidP="001C3020">
            <w:pPr>
              <w:pStyle w:val="GazetteTableHeading"/>
            </w:pPr>
            <w:r w:rsidRPr="00390AAD">
              <w:t>Withholding period</w:t>
            </w:r>
          </w:p>
        </w:tc>
        <w:tc>
          <w:tcPr>
            <w:tcW w:w="3236" w:type="pct"/>
          </w:tcPr>
          <w:p w14:paraId="6647BA40" w14:textId="5FC322B1" w:rsidR="00390AAD" w:rsidRPr="001C3020" w:rsidRDefault="00390AAD" w:rsidP="001C3020">
            <w:pPr>
              <w:pStyle w:val="GazetteTableText"/>
            </w:pPr>
            <w:r w:rsidRPr="001C3020">
              <w:t>Not applicable</w:t>
            </w:r>
          </w:p>
        </w:tc>
      </w:tr>
    </w:tbl>
    <w:p w14:paraId="165E09F8" w14:textId="77777777" w:rsidR="00A920B9" w:rsidRDefault="00A920B9" w:rsidP="00390AAD">
      <w:pPr>
        <w:pStyle w:val="GazetteHeading2"/>
        <w:sectPr w:rsidR="00A920B9" w:rsidSect="005A7AF9">
          <w:headerReference w:type="even" r:id="rId29"/>
          <w:headerReference w:type="default" r:id="rId30"/>
          <w:pgSz w:w="11906" w:h="16838"/>
          <w:pgMar w:top="1440" w:right="1134" w:bottom="1440" w:left="1134" w:header="794" w:footer="737" w:gutter="0"/>
          <w:cols w:space="708"/>
          <w:docGrid w:linePitch="360"/>
        </w:sectPr>
      </w:pPr>
    </w:p>
    <w:p w14:paraId="733E1B6F" w14:textId="77777777" w:rsidR="00390AAD" w:rsidRPr="001C3020" w:rsidRDefault="00390AAD" w:rsidP="001C3020">
      <w:pPr>
        <w:pStyle w:val="GazetteHeading2"/>
      </w:pPr>
      <w:r w:rsidRPr="001C3020">
        <w:lastRenderedPageBreak/>
        <w:t>Summary of proposed product use</w:t>
      </w:r>
    </w:p>
    <w:p w14:paraId="30AF76EC" w14:textId="0F3E4C0C" w:rsidR="00390AAD" w:rsidRPr="001C3020" w:rsidRDefault="00390AAD" w:rsidP="001C3020">
      <w:pPr>
        <w:pStyle w:val="GazetteNormalText"/>
      </w:pPr>
      <w:r w:rsidRPr="001C3020">
        <w:t>Mometamax Ultra Ear Drops Suspension for Dogs containing 2.1</w:t>
      </w:r>
      <w:r w:rsidR="005A7AF9">
        <w:t> </w:t>
      </w:r>
      <w:r w:rsidRPr="001C3020">
        <w:t xml:space="preserve">mg/mL </w:t>
      </w:r>
      <w:r w:rsidR="003201B8" w:rsidRPr="001C3020">
        <w:t xml:space="preserve">mometasone furoate </w:t>
      </w:r>
      <w:r w:rsidRPr="001C3020">
        <w:t>(as monohydrate), 2.6</w:t>
      </w:r>
      <w:r w:rsidR="005A7AF9">
        <w:t> </w:t>
      </w:r>
      <w:r w:rsidRPr="001C3020">
        <w:t xml:space="preserve">mg/mL </w:t>
      </w:r>
      <w:r w:rsidR="003201B8" w:rsidRPr="001C3020">
        <w:t>posaconazole</w:t>
      </w:r>
      <w:r w:rsidRPr="001C3020">
        <w:t>, and 8.6</w:t>
      </w:r>
      <w:r w:rsidR="005A7AF9">
        <w:t> </w:t>
      </w:r>
      <w:r w:rsidRPr="001C3020">
        <w:t xml:space="preserve">mg/mL </w:t>
      </w:r>
      <w:r w:rsidR="003201B8" w:rsidRPr="001C3020">
        <w:t>gentamicin</w:t>
      </w:r>
      <w:r w:rsidRPr="001C3020">
        <w:t xml:space="preserve"> (as sulfate) is a single application anti-inflammatory, antifungal and broad-spectrum antibacterial suspension indicated for the treatment of canine otitis externa associated with strains of bacteria susceptible to gentamicin (</w:t>
      </w:r>
      <w:r w:rsidRPr="001C3020">
        <w:rPr>
          <w:i/>
          <w:iCs/>
        </w:rPr>
        <w:t>Staphylococcus pseudintermedius</w:t>
      </w:r>
      <w:r w:rsidRPr="001C3020">
        <w:t xml:space="preserve">, </w:t>
      </w:r>
      <w:r w:rsidRPr="001C3020">
        <w:rPr>
          <w:i/>
          <w:iCs/>
        </w:rPr>
        <w:t>Proteus</w:t>
      </w:r>
      <w:r w:rsidRPr="001C3020">
        <w:t xml:space="preserve"> spp., </w:t>
      </w:r>
      <w:r w:rsidRPr="001C3020">
        <w:rPr>
          <w:i/>
          <w:iCs/>
        </w:rPr>
        <w:t>Streptococcus</w:t>
      </w:r>
      <w:r w:rsidRPr="001C3020">
        <w:t xml:space="preserve"> spp., </w:t>
      </w:r>
      <w:r w:rsidRPr="001C3020">
        <w:rPr>
          <w:i/>
          <w:iCs/>
        </w:rPr>
        <w:t>Escherichia coli</w:t>
      </w:r>
      <w:r w:rsidRPr="001C3020">
        <w:t>) and fungi susceptible to posaconazole (</w:t>
      </w:r>
      <w:r w:rsidRPr="001C3020">
        <w:rPr>
          <w:i/>
          <w:iCs/>
        </w:rPr>
        <w:t>Malassezia pachydermatis</w:t>
      </w:r>
      <w:r w:rsidRPr="001C3020">
        <w:t>).</w:t>
      </w:r>
    </w:p>
    <w:p w14:paraId="5672107A" w14:textId="77777777" w:rsidR="00390AAD" w:rsidRPr="001C3020" w:rsidRDefault="00390AAD" w:rsidP="001C3020">
      <w:pPr>
        <w:pStyle w:val="GazetteNormalText"/>
      </w:pPr>
      <w:r w:rsidRPr="001C3020">
        <w:t xml:space="preserve">Gentamicin is an aminoglycoside bactericidal antibiotic which acts by inhibiting protein synthesis. Its spectrum of activity includes Gram-positive and Gram-negative bacteria, such as the following pathogenic organisms isolated from the ears of dogs: </w:t>
      </w:r>
      <w:r w:rsidRPr="001C3020">
        <w:rPr>
          <w:i/>
          <w:iCs/>
        </w:rPr>
        <w:t>Staphylococcus pseudintermedius</w:t>
      </w:r>
      <w:r w:rsidRPr="001C3020">
        <w:t xml:space="preserve">, </w:t>
      </w:r>
      <w:r w:rsidRPr="001C3020">
        <w:rPr>
          <w:i/>
          <w:iCs/>
        </w:rPr>
        <w:t>Streptococcus canis</w:t>
      </w:r>
      <w:r w:rsidRPr="001C3020">
        <w:t xml:space="preserve">, </w:t>
      </w:r>
      <w:r w:rsidRPr="001C3020">
        <w:rPr>
          <w:i/>
          <w:iCs/>
        </w:rPr>
        <w:t>Escherichia coli</w:t>
      </w:r>
      <w:r w:rsidRPr="001C3020">
        <w:t xml:space="preserve">, and </w:t>
      </w:r>
      <w:r w:rsidRPr="001C3020">
        <w:rPr>
          <w:i/>
          <w:iCs/>
        </w:rPr>
        <w:t>Proteus mirabilis</w:t>
      </w:r>
      <w:r w:rsidRPr="001C3020">
        <w:t>.</w:t>
      </w:r>
    </w:p>
    <w:p w14:paraId="70EF02DE" w14:textId="77777777" w:rsidR="00390AAD" w:rsidRPr="001C3020" w:rsidRDefault="00390AAD" w:rsidP="001C3020">
      <w:pPr>
        <w:pStyle w:val="GazetteNormalText"/>
      </w:pPr>
      <w:r w:rsidRPr="001C3020">
        <w:t xml:space="preserve">Posaconazole is a broad-spectrum triazole antifungal agent that works by inhibition of ergosterol synthesis, the major sterol component of the fungal plasma membrane. In </w:t>
      </w:r>
      <w:r w:rsidRPr="001C3020">
        <w:rPr>
          <w:i/>
          <w:iCs/>
        </w:rPr>
        <w:t>in-vitro</w:t>
      </w:r>
      <w:r w:rsidRPr="001C3020">
        <w:t xml:space="preserve"> tests, posaconazole has shown fungicidal activity against most strains of yeast and filamentous fungi tested. Posaconazole is more potent </w:t>
      </w:r>
      <w:r w:rsidRPr="001C3020">
        <w:rPr>
          <w:i/>
          <w:iCs/>
        </w:rPr>
        <w:t>in-vitro</w:t>
      </w:r>
      <w:r w:rsidRPr="001C3020">
        <w:t xml:space="preserve"> against </w:t>
      </w:r>
      <w:r w:rsidRPr="001C3020">
        <w:rPr>
          <w:i/>
          <w:iCs/>
        </w:rPr>
        <w:t>Malassezia pachydermatis</w:t>
      </w:r>
      <w:r w:rsidRPr="001C3020">
        <w:t xml:space="preserve"> than clotrimazole, miconazole, and nystatin.</w:t>
      </w:r>
    </w:p>
    <w:p w14:paraId="1C4DE3BB" w14:textId="77777777" w:rsidR="00390AAD" w:rsidRPr="001C3020" w:rsidRDefault="00390AAD" w:rsidP="001C3020">
      <w:pPr>
        <w:pStyle w:val="GazetteNormalText"/>
      </w:pPr>
      <w:r w:rsidRPr="001C3020">
        <w:t>Mometasone furoate is a synthetic potent glucocorticoid used to treat local inflammation. It inhibits the arachidonic acid pathway and leukotriene production thereby resulting in suppression of inflammatory cytokines. It is structurally related to naturally occurring steroid hormones and other synthetic hormones.</w:t>
      </w:r>
    </w:p>
    <w:p w14:paraId="732631C1" w14:textId="7900C0AD" w:rsidR="00390AAD" w:rsidRPr="001C3020" w:rsidRDefault="001C3020" w:rsidP="001C3020">
      <w:pPr>
        <w:pStyle w:val="GazetteHeading3"/>
      </w:pPr>
      <w:r w:rsidRPr="001C3020">
        <w:t>Dose and route of administration</w:t>
      </w:r>
    </w:p>
    <w:p w14:paraId="1B4FBB7E" w14:textId="03EB40E2" w:rsidR="00390AAD" w:rsidRPr="001C3020" w:rsidRDefault="00390AAD" w:rsidP="001C3020">
      <w:pPr>
        <w:pStyle w:val="GazetteNormalText"/>
      </w:pPr>
      <w:r w:rsidRPr="001C3020">
        <w:t>The product is intended for application by a veterinary professional and will be applied directly into the ear canal as drops, with the recommended dose being a single application of 0.8</w:t>
      </w:r>
      <w:r w:rsidR="005A7AF9">
        <w:t> </w:t>
      </w:r>
      <w:r w:rsidRPr="001C3020">
        <w:t>mL per infected ear. 1</w:t>
      </w:r>
      <w:r w:rsidR="005A7AF9">
        <w:t> </w:t>
      </w:r>
      <w:r w:rsidRPr="001C3020">
        <w:t>mL of Mometamax contains 2.1</w:t>
      </w:r>
      <w:r w:rsidR="005A7AF9">
        <w:t> </w:t>
      </w:r>
      <w:r w:rsidRPr="001C3020">
        <w:t xml:space="preserve">mg </w:t>
      </w:r>
      <w:r w:rsidR="003201B8" w:rsidRPr="001C3020">
        <w:t xml:space="preserve">mometasone furoate </w:t>
      </w:r>
      <w:r w:rsidRPr="001C3020">
        <w:t>(as monohydrate), 2.6</w:t>
      </w:r>
      <w:r w:rsidR="005A7AF9">
        <w:t> </w:t>
      </w:r>
      <w:r w:rsidRPr="001C3020">
        <w:t xml:space="preserve">mg </w:t>
      </w:r>
      <w:r w:rsidR="003201B8" w:rsidRPr="001C3020">
        <w:t>posaconazole and 8.6</w:t>
      </w:r>
      <w:r w:rsidR="003201B8">
        <w:t> </w:t>
      </w:r>
      <w:r w:rsidR="003201B8" w:rsidRPr="001C3020">
        <w:t xml:space="preserve">mg gentamicin </w:t>
      </w:r>
      <w:r w:rsidRPr="001C3020">
        <w:t>(as sulfate).</w:t>
      </w:r>
    </w:p>
    <w:p w14:paraId="5CD88659" w14:textId="5AB25ED5" w:rsidR="00390AAD" w:rsidRPr="001C3020" w:rsidRDefault="00390AAD" w:rsidP="001C3020">
      <w:pPr>
        <w:pStyle w:val="GazetteNormalText"/>
      </w:pPr>
      <w:r w:rsidRPr="001C3020">
        <w:t>The product will be available in a multidose bottle with screw cap enclosure and with a press-in bottle adapter for dose removal with supplied syringes. The bottle will have a net content of 16</w:t>
      </w:r>
      <w:r w:rsidR="005A7AF9">
        <w:t> </w:t>
      </w:r>
      <w:r w:rsidRPr="001C3020">
        <w:t>mL which is made up of 20 doses of 0.8</w:t>
      </w:r>
      <w:r w:rsidR="005A7AF9">
        <w:t> </w:t>
      </w:r>
      <w:r w:rsidRPr="001C3020">
        <w:t>mL.</w:t>
      </w:r>
    </w:p>
    <w:p w14:paraId="79A6D94C" w14:textId="262EDD19" w:rsidR="00390AAD" w:rsidRPr="001C3020" w:rsidRDefault="00390AAD" w:rsidP="001C3020">
      <w:pPr>
        <w:pStyle w:val="GazetteNormalText"/>
      </w:pPr>
      <w:r w:rsidRPr="001C3020">
        <w:t>Veterinarians are instructed to clean and dry the external ear canal before administering the product. As the product is preservative-free, handling the product using clean technique is required.</w:t>
      </w:r>
    </w:p>
    <w:p w14:paraId="10EB3811" w14:textId="77777777" w:rsidR="00390AAD" w:rsidRPr="001C3020" w:rsidRDefault="00390AAD" w:rsidP="001C3020">
      <w:pPr>
        <w:pStyle w:val="GazetteNormalText"/>
      </w:pPr>
      <w:r w:rsidRPr="001C3020">
        <w:t>After administering the drug, it is advised to not clean the ear canal for at least 30 days to allow contact of the product with the ear canal.</w:t>
      </w:r>
    </w:p>
    <w:p w14:paraId="2AD2969B" w14:textId="2196F2FC" w:rsidR="00390AAD" w:rsidRPr="001C3020" w:rsidRDefault="00390AAD" w:rsidP="001C3020">
      <w:pPr>
        <w:pStyle w:val="GazetteNormalText"/>
      </w:pPr>
      <w:r w:rsidRPr="001C3020">
        <w:t xml:space="preserve">Side </w:t>
      </w:r>
      <w:r w:rsidR="003201B8">
        <w:t>e</w:t>
      </w:r>
      <w:r w:rsidRPr="001C3020">
        <w:t>ffects: Prolonged and intensive use of topical corticosteroids preparation is known to trigger systemic effects, including suppression of adrenal function.</w:t>
      </w:r>
    </w:p>
    <w:p w14:paraId="4FE31F86" w14:textId="77777777" w:rsidR="00390AAD" w:rsidRPr="001C3020" w:rsidRDefault="00390AAD" w:rsidP="001C3020">
      <w:pPr>
        <w:pStyle w:val="GazetteHeading3"/>
      </w:pPr>
      <w:r w:rsidRPr="001C3020">
        <w:t xml:space="preserve">Summary of the APVMA’s evaluation of Mometamax Ultra Ear Drops Suspension for Dogs in accordance with the requirements of section 14(1)(c) of the Agricultural and Veterinary Chemicals Code (the ‘Agvet Code’), scheduled to the </w:t>
      </w:r>
      <w:r w:rsidRPr="001C3020">
        <w:rPr>
          <w:i/>
          <w:iCs/>
        </w:rPr>
        <w:t>Agricultural and Veterinary Chemicals Code Act 1994</w:t>
      </w:r>
    </w:p>
    <w:p w14:paraId="573D4719" w14:textId="77777777" w:rsidR="00390AAD" w:rsidRPr="001C3020" w:rsidRDefault="00390AAD" w:rsidP="001C3020">
      <w:pPr>
        <w:pStyle w:val="GazetteListNumbered"/>
      </w:pPr>
      <w:r w:rsidRPr="001C3020">
        <w:t>The APVMA has evaluated the application and in its assessment in relation to whether the safety criteria have been met in accordance with the definition set out in section 5A of the Agvet Code, and proposes to determine that:</w:t>
      </w:r>
    </w:p>
    <w:p w14:paraId="64DD67BE" w14:textId="47BC06B6" w:rsidR="00390AAD" w:rsidRPr="001C3020" w:rsidRDefault="00390AAD" w:rsidP="001C3020">
      <w:pPr>
        <w:pStyle w:val="GazetteListNumbered"/>
        <w:numPr>
          <w:ilvl w:val="0"/>
          <w:numId w:val="0"/>
        </w:numPr>
        <w:ind w:left="454"/>
      </w:pPr>
      <w:r w:rsidRPr="001C3020">
        <w:t>The APVMA is satisfied that the proposed use of Mometamax Ultra Ear Drops Suspension for Dogs would not be an undue hazard to the safety of people exposed to it during its handling and use.</w:t>
      </w:r>
    </w:p>
    <w:p w14:paraId="1CE1BFD0" w14:textId="2281E232" w:rsidR="00390AAD" w:rsidRPr="001C3020" w:rsidRDefault="00390AAD" w:rsidP="001C3020">
      <w:pPr>
        <w:pStyle w:val="GazetteListNumbered"/>
        <w:numPr>
          <w:ilvl w:val="0"/>
          <w:numId w:val="0"/>
        </w:numPr>
        <w:ind w:left="454"/>
      </w:pPr>
      <w:r w:rsidRPr="001C3020">
        <w:t>The APVMA conducted a risk assessment for the product and in conjunction with the estimated hazard profile, determined whether the proposed use of the product would be an undue health hazard to humans.</w:t>
      </w:r>
    </w:p>
    <w:p w14:paraId="1B885599" w14:textId="55C5280F" w:rsidR="00390AAD" w:rsidRPr="001C3020" w:rsidRDefault="00390AAD" w:rsidP="001C3020">
      <w:pPr>
        <w:pStyle w:val="GazetteListNumbered"/>
        <w:numPr>
          <w:ilvl w:val="0"/>
          <w:numId w:val="0"/>
        </w:numPr>
        <w:ind w:left="454"/>
      </w:pPr>
      <w:r w:rsidRPr="001C3020">
        <w:lastRenderedPageBreak/>
        <w:t>The product is intended for application by a veterinary professional and will be applied directly into the ear canal as drops. The product will be available in a multidose bottle with screw cap enclosure and with a press-in bottle adapter for dose removal with supplied syringes. The bottle contains 20 doses of 0.8</w:t>
      </w:r>
      <w:r w:rsidR="005A7AF9">
        <w:t> </w:t>
      </w:r>
      <w:r w:rsidRPr="001C3020">
        <w:t>mL.</w:t>
      </w:r>
    </w:p>
    <w:p w14:paraId="5848898D" w14:textId="4C7DD1DA" w:rsidR="00390AAD" w:rsidRPr="001C3020" w:rsidRDefault="00390AAD" w:rsidP="001C3020">
      <w:pPr>
        <w:pStyle w:val="GazetteListNumbered"/>
        <w:numPr>
          <w:ilvl w:val="0"/>
          <w:numId w:val="0"/>
        </w:numPr>
        <w:ind w:left="454"/>
      </w:pPr>
      <w:r w:rsidRPr="001C3020">
        <w:t xml:space="preserve">The data package provided in the present submission included </w:t>
      </w:r>
      <w:r w:rsidR="001C3020">
        <w:t>5</w:t>
      </w:r>
      <w:r w:rsidRPr="001C3020">
        <w:t xml:space="preserve"> acute toxicology studies on the formulated product. No dermal absorption studies on the product were submitted but data on auricular absorption in the dog were provided. The findings of the toxicological studies evaluated indicated that the product has low acute oral and low acute dermal toxicity. It is neither an irritant nor a sensitiser to skin but is a slight eye irritant. A literature search indicated the potential for gentamicin to cause allergic contact dermatitis in humans.</w:t>
      </w:r>
    </w:p>
    <w:p w14:paraId="71D1BE30" w14:textId="7A866BA9" w:rsidR="00390AAD" w:rsidRPr="001C3020" w:rsidRDefault="00390AAD" w:rsidP="001C3020">
      <w:pPr>
        <w:pStyle w:val="GazetteListNumbered"/>
        <w:numPr>
          <w:ilvl w:val="0"/>
          <w:numId w:val="0"/>
        </w:numPr>
        <w:ind w:left="454"/>
      </w:pPr>
      <w:r w:rsidRPr="001C3020">
        <w:t>No worker exposure data were submitted. Exposure and risk assessments were undertaken by the applicant in accordance with the relevant European guidelines. These assessments were conducted for veterinary professionals using the product and considered potential post-application exposure to pet owners and their children. These assessments were well conducted and are considered to be appropriate by the APVMA.</w:t>
      </w:r>
    </w:p>
    <w:p w14:paraId="167A1AB8" w14:textId="77777777" w:rsidR="00390AAD" w:rsidRPr="001C3020" w:rsidRDefault="00390AAD" w:rsidP="001C3020">
      <w:pPr>
        <w:pStyle w:val="GazetteListNumbered"/>
        <w:numPr>
          <w:ilvl w:val="0"/>
          <w:numId w:val="0"/>
        </w:numPr>
        <w:ind w:left="454"/>
      </w:pPr>
      <w:r w:rsidRPr="001C3020">
        <w:t xml:space="preserve">After consideration of the toxicological profile and likely human exposure associated with the use of Mometamax, the APVMA concludes that the human health risks are acceptable according to the criteria stipulated in Section 5A of the </w:t>
      </w:r>
      <w:r w:rsidRPr="001C3020">
        <w:rPr>
          <w:i/>
          <w:iCs/>
        </w:rPr>
        <w:t>Agricultural and Veterinary Chemicals Code Act</w:t>
      </w:r>
      <w:r w:rsidRPr="001C3020">
        <w:t xml:space="preserve"> (1994 as amended), for the proposed application method. </w:t>
      </w:r>
    </w:p>
    <w:p w14:paraId="655FD23E" w14:textId="77777777" w:rsidR="00390AAD" w:rsidRPr="001C3020" w:rsidRDefault="00390AAD" w:rsidP="001C3020">
      <w:pPr>
        <w:pStyle w:val="GazetteListNumbered"/>
        <w:numPr>
          <w:ilvl w:val="0"/>
          <w:numId w:val="0"/>
        </w:numPr>
        <w:ind w:left="454"/>
      </w:pPr>
      <w:r w:rsidRPr="001C3020">
        <w:t>To mitigate potential risks, the following signal headings, first aid instructions, and safety directions statements are to appear on the product label:</w:t>
      </w:r>
    </w:p>
    <w:p w14:paraId="281186B7" w14:textId="77777777" w:rsidR="00390AAD" w:rsidRPr="001C3020" w:rsidRDefault="00390AAD" w:rsidP="001C3020">
      <w:pPr>
        <w:pStyle w:val="GazetteListNumbered"/>
        <w:numPr>
          <w:ilvl w:val="0"/>
          <w:numId w:val="0"/>
        </w:numPr>
        <w:ind w:left="454"/>
        <w:rPr>
          <w:b/>
          <w:bCs/>
        </w:rPr>
      </w:pPr>
      <w:r w:rsidRPr="001C3020">
        <w:rPr>
          <w:b/>
          <w:bCs/>
        </w:rPr>
        <w:t>Signal headings:</w:t>
      </w:r>
    </w:p>
    <w:p w14:paraId="4369ED6D" w14:textId="1962A66B" w:rsidR="00390AAD" w:rsidRPr="001C3020" w:rsidRDefault="00390AAD" w:rsidP="001C3020">
      <w:pPr>
        <w:pStyle w:val="GazetteListNumbered"/>
        <w:numPr>
          <w:ilvl w:val="0"/>
          <w:numId w:val="0"/>
        </w:numPr>
        <w:ind w:left="454"/>
      </w:pPr>
      <w:r w:rsidRPr="001C3020">
        <w:t>PRESCRIPTION ANIMAL REMEDY</w:t>
      </w:r>
    </w:p>
    <w:p w14:paraId="51C64B5C" w14:textId="77777777" w:rsidR="00390AAD" w:rsidRPr="001C3020" w:rsidRDefault="00390AAD" w:rsidP="001C3020">
      <w:pPr>
        <w:pStyle w:val="GazetteListNumbered"/>
        <w:numPr>
          <w:ilvl w:val="0"/>
          <w:numId w:val="0"/>
        </w:numPr>
        <w:ind w:left="454"/>
      </w:pPr>
      <w:r w:rsidRPr="001C3020">
        <w:t>KEEP OUT OF REACH OF CHILDREN</w:t>
      </w:r>
    </w:p>
    <w:p w14:paraId="3F45DD51" w14:textId="77777777" w:rsidR="00390AAD" w:rsidRPr="001C3020" w:rsidRDefault="00390AAD" w:rsidP="001C3020">
      <w:pPr>
        <w:pStyle w:val="GazetteListNumbered"/>
        <w:numPr>
          <w:ilvl w:val="0"/>
          <w:numId w:val="0"/>
        </w:numPr>
        <w:ind w:left="454"/>
      </w:pPr>
      <w:r w:rsidRPr="001C3020">
        <w:t>FOR ANIMAL TREATMENT ONLY</w:t>
      </w:r>
    </w:p>
    <w:p w14:paraId="4C945DB2" w14:textId="2314B472" w:rsidR="00390AAD" w:rsidRPr="001C3020" w:rsidRDefault="00390AAD" w:rsidP="001C3020">
      <w:pPr>
        <w:pStyle w:val="GazetteListNumbered"/>
        <w:numPr>
          <w:ilvl w:val="0"/>
          <w:numId w:val="0"/>
        </w:numPr>
        <w:ind w:left="454"/>
      </w:pPr>
      <w:r w:rsidRPr="001C3020">
        <w:t>READ SAFETY DIRECTIONS</w:t>
      </w:r>
    </w:p>
    <w:p w14:paraId="72DB5199" w14:textId="016311F1" w:rsidR="00390AAD" w:rsidRPr="001C3020" w:rsidRDefault="00390AAD" w:rsidP="001C3020">
      <w:pPr>
        <w:pStyle w:val="GazetteListNumbered"/>
        <w:numPr>
          <w:ilvl w:val="0"/>
          <w:numId w:val="0"/>
        </w:numPr>
        <w:ind w:left="454"/>
        <w:rPr>
          <w:b/>
          <w:bCs/>
        </w:rPr>
      </w:pPr>
      <w:r w:rsidRPr="001C3020">
        <w:rPr>
          <w:b/>
          <w:bCs/>
        </w:rPr>
        <w:t>First aid instructions:</w:t>
      </w:r>
    </w:p>
    <w:p w14:paraId="72099B4C" w14:textId="20438969" w:rsidR="001C3020" w:rsidRDefault="00390AAD" w:rsidP="001C3020">
      <w:pPr>
        <w:pStyle w:val="GazetteListNumbered"/>
        <w:numPr>
          <w:ilvl w:val="0"/>
          <w:numId w:val="0"/>
        </w:numPr>
        <w:ind w:left="454"/>
      </w:pPr>
      <w:r w:rsidRPr="001C3020">
        <w:t>If poisoning occurs, contact a doctor or Poisons Information Centre.</w:t>
      </w:r>
    </w:p>
    <w:p w14:paraId="578B6AF7" w14:textId="6BEE2026" w:rsidR="00A920B9" w:rsidRPr="001C3020" w:rsidRDefault="00390AAD" w:rsidP="001C3020">
      <w:pPr>
        <w:pStyle w:val="GazetteListNumbered"/>
        <w:numPr>
          <w:ilvl w:val="0"/>
          <w:numId w:val="0"/>
        </w:numPr>
        <w:ind w:left="454"/>
      </w:pPr>
      <w:r w:rsidRPr="001C3020">
        <w:t>Phone Australia 131 126</w:t>
      </w:r>
    </w:p>
    <w:p w14:paraId="5A44168A" w14:textId="70AAC98A" w:rsidR="00390AAD" w:rsidRPr="001C3020" w:rsidRDefault="00390AAD" w:rsidP="001C3020">
      <w:pPr>
        <w:pStyle w:val="GazetteListNumbered"/>
        <w:numPr>
          <w:ilvl w:val="0"/>
          <w:numId w:val="0"/>
        </w:numPr>
        <w:ind w:left="454"/>
        <w:rPr>
          <w:b/>
          <w:bCs/>
        </w:rPr>
      </w:pPr>
      <w:r w:rsidRPr="001C3020">
        <w:rPr>
          <w:b/>
          <w:bCs/>
        </w:rPr>
        <w:t>Safety directions:</w:t>
      </w:r>
    </w:p>
    <w:p w14:paraId="01218022" w14:textId="77777777" w:rsidR="00390AAD" w:rsidRPr="001C3020" w:rsidRDefault="00390AAD" w:rsidP="001C3020">
      <w:pPr>
        <w:pStyle w:val="GazetteListNumbered"/>
        <w:numPr>
          <w:ilvl w:val="0"/>
          <w:numId w:val="0"/>
        </w:numPr>
        <w:ind w:left="454"/>
      </w:pPr>
      <w:r w:rsidRPr="001C3020">
        <w:t>May irritate the eyes. Avoid contact with eyes and skin. If product on skin, immediately wash area with soap and water. If product in eyes, wash it out immediately with water. Wash hands after use.</w:t>
      </w:r>
    </w:p>
    <w:p w14:paraId="31624EE9" w14:textId="77777777" w:rsidR="00390AAD" w:rsidRPr="001C3020" w:rsidRDefault="00390AAD" w:rsidP="001C3020">
      <w:pPr>
        <w:pStyle w:val="GazetteListNumbered"/>
      </w:pPr>
      <w:r w:rsidRPr="001C3020">
        <w:t>The APVMA has assessed a qualitative risk assessment of antimicrobial resistance that was provided for the product. The risk assessment for this product comprehensively addressed all aspects required. No study data were included, and references were made to numerous published articles.</w:t>
      </w:r>
    </w:p>
    <w:p w14:paraId="2379FD43" w14:textId="77777777" w:rsidR="00390AAD" w:rsidRPr="001C3020" w:rsidRDefault="00390AAD" w:rsidP="001C3020">
      <w:pPr>
        <w:pStyle w:val="GazetteListNumbered"/>
        <w:numPr>
          <w:ilvl w:val="0"/>
          <w:numId w:val="0"/>
        </w:numPr>
        <w:ind w:left="454"/>
      </w:pPr>
      <w:r w:rsidRPr="001C3020">
        <w:t>Based on existing literature and scientific arguments, hazard, likelihood, and impact were all considered negligible (at most) and therefore the overall risk level is negligible. The assessment was focussed on posaconazole as gentamicin is already contained in other registered products. Additional volume, risk, and impact with respect to gentamicin posed by addition of this product to the market is insignificant.</w:t>
      </w:r>
    </w:p>
    <w:p w14:paraId="19F5CB29" w14:textId="0D893472" w:rsidR="00390AAD" w:rsidRPr="001C3020" w:rsidRDefault="00390AAD" w:rsidP="001C3020">
      <w:pPr>
        <w:pStyle w:val="GazetteListNumbered"/>
        <w:numPr>
          <w:ilvl w:val="0"/>
          <w:numId w:val="0"/>
        </w:numPr>
        <w:ind w:left="454"/>
      </w:pPr>
      <w:r w:rsidRPr="001C3020">
        <w:t>The information provided was sufficient to justify the registration of this product, based on assessment of antimicrobial resistance risk.</w:t>
      </w:r>
    </w:p>
    <w:p w14:paraId="057F92E1" w14:textId="77777777" w:rsidR="00390AAD" w:rsidRPr="001C3020" w:rsidRDefault="00390AAD" w:rsidP="001C3020">
      <w:pPr>
        <w:pStyle w:val="GazetteListNumbered"/>
        <w:numPr>
          <w:ilvl w:val="0"/>
          <w:numId w:val="0"/>
        </w:numPr>
        <w:ind w:left="454"/>
      </w:pPr>
      <w:r w:rsidRPr="001C3020">
        <w:t>To advocate the prudent use of antimicrobials, appropriate statements have been placed on the product label:</w:t>
      </w:r>
    </w:p>
    <w:p w14:paraId="0A3270F2" w14:textId="77777777" w:rsidR="00390AAD" w:rsidRPr="001C3020" w:rsidRDefault="00390AAD" w:rsidP="001C3020">
      <w:pPr>
        <w:pStyle w:val="GazetteListNumbered"/>
        <w:numPr>
          <w:ilvl w:val="0"/>
          <w:numId w:val="0"/>
        </w:numPr>
        <w:ind w:left="454"/>
      </w:pPr>
      <w:r w:rsidRPr="001C3020">
        <w:t xml:space="preserve">Under </w:t>
      </w:r>
      <w:r w:rsidRPr="001C3020">
        <w:rPr>
          <w:i/>
          <w:iCs/>
        </w:rPr>
        <w:t>Claims</w:t>
      </w:r>
      <w:r w:rsidRPr="001C3020">
        <w:t>:</w:t>
      </w:r>
    </w:p>
    <w:p w14:paraId="11579C4B" w14:textId="6637419D" w:rsidR="00390AAD" w:rsidRPr="001C3020" w:rsidRDefault="00390AAD" w:rsidP="001C3020">
      <w:pPr>
        <w:pStyle w:val="GazetteListNumbered"/>
        <w:numPr>
          <w:ilvl w:val="0"/>
          <w:numId w:val="0"/>
        </w:numPr>
        <w:ind w:left="454"/>
      </w:pPr>
      <w:r w:rsidRPr="001C3020">
        <w:t>Indiscriminate use of Mometamax Ultra Ear Drops Suspension for Dogs can contribute to the development of antimicrobial resistance.</w:t>
      </w:r>
    </w:p>
    <w:p w14:paraId="6913A21D" w14:textId="77777777" w:rsidR="00390AAD" w:rsidRPr="001C3020" w:rsidRDefault="00390AAD" w:rsidP="001C3020">
      <w:pPr>
        <w:pStyle w:val="GazetteListNumbered"/>
        <w:numPr>
          <w:ilvl w:val="0"/>
          <w:numId w:val="0"/>
        </w:numPr>
        <w:ind w:left="454"/>
      </w:pPr>
      <w:r w:rsidRPr="001C3020">
        <w:lastRenderedPageBreak/>
        <w:t xml:space="preserve">Under </w:t>
      </w:r>
      <w:r w:rsidRPr="001C3020">
        <w:rPr>
          <w:i/>
          <w:iCs/>
        </w:rPr>
        <w:t>Restraints</w:t>
      </w:r>
      <w:r w:rsidRPr="001C3020">
        <w:t>:</w:t>
      </w:r>
    </w:p>
    <w:p w14:paraId="5FC3F741" w14:textId="77872012" w:rsidR="00390AAD" w:rsidRPr="001C3020" w:rsidRDefault="00390AAD" w:rsidP="001C3020">
      <w:pPr>
        <w:pStyle w:val="GazetteListNumbered"/>
        <w:numPr>
          <w:ilvl w:val="0"/>
          <w:numId w:val="0"/>
        </w:numPr>
        <w:ind w:left="454"/>
      </w:pPr>
      <w:r w:rsidRPr="001C3020">
        <w:t>Culture and sensitivity testing should be performed when appropriate to determine susceptibility of the causative organism(s). Empirical therapy may be instituted before susceptibility results are known, however once results become available, the antimicrobial treatment should be adjusted accordingly.</w:t>
      </w:r>
    </w:p>
    <w:p w14:paraId="7BF161CF" w14:textId="77777777" w:rsidR="00390AAD" w:rsidRPr="001C3020" w:rsidRDefault="00390AAD" w:rsidP="001C3020">
      <w:pPr>
        <w:pStyle w:val="GazetteListNumbered"/>
        <w:numPr>
          <w:ilvl w:val="0"/>
          <w:numId w:val="0"/>
        </w:numPr>
        <w:ind w:left="454"/>
      </w:pPr>
      <w:r w:rsidRPr="001C3020">
        <w:t xml:space="preserve">Under </w:t>
      </w:r>
      <w:r w:rsidRPr="001C3020">
        <w:rPr>
          <w:i/>
          <w:iCs/>
        </w:rPr>
        <w:t>Precautions</w:t>
      </w:r>
      <w:r w:rsidRPr="001C3020">
        <w:t>:</w:t>
      </w:r>
    </w:p>
    <w:p w14:paraId="7642434C" w14:textId="77777777" w:rsidR="00390AAD" w:rsidRPr="001C3020" w:rsidRDefault="00390AAD" w:rsidP="001C3020">
      <w:pPr>
        <w:pStyle w:val="GazetteListNumbered"/>
        <w:numPr>
          <w:ilvl w:val="0"/>
          <w:numId w:val="0"/>
        </w:numPr>
        <w:ind w:left="454"/>
      </w:pPr>
      <w:r w:rsidRPr="001C3020">
        <w:t>Whenever possible the veterinary medicinal product should only be used based on identification of infecting organisms and susceptibility testing.</w:t>
      </w:r>
    </w:p>
    <w:p w14:paraId="54099161" w14:textId="77777777" w:rsidR="00390AAD" w:rsidRPr="001C3020" w:rsidRDefault="00390AAD" w:rsidP="001C3020">
      <w:pPr>
        <w:pStyle w:val="GazetteListNumbered"/>
      </w:pPr>
      <w:r w:rsidRPr="001C3020">
        <w:t>The APVMA is satisfied that the proposed use of Mometamax Ultra Ear Drops Suspension for Dogs, will not be an undue hazard to the safety of people using anything containing their residues.</w:t>
      </w:r>
    </w:p>
    <w:p w14:paraId="0E1B0BCF" w14:textId="77777777" w:rsidR="00390AAD" w:rsidRPr="001C3020" w:rsidRDefault="00390AAD" w:rsidP="001C3020">
      <w:pPr>
        <w:pStyle w:val="GazetteListNumbered"/>
        <w:numPr>
          <w:ilvl w:val="0"/>
          <w:numId w:val="0"/>
        </w:numPr>
        <w:ind w:left="454"/>
      </w:pPr>
      <w:r w:rsidRPr="001C3020">
        <w:t>The product is for use in companion animals (dogs) only. Mometamax Ultra Ear Drops Suspension for Dogs is unlikely to enter the food chain.</w:t>
      </w:r>
    </w:p>
    <w:p w14:paraId="39315CCF" w14:textId="0E2F9739" w:rsidR="00390AAD" w:rsidRPr="001C3020" w:rsidRDefault="00390AAD" w:rsidP="001C3020">
      <w:pPr>
        <w:pStyle w:val="GazetteListNumbered"/>
      </w:pPr>
      <w:r w:rsidRPr="001C3020">
        <w:t>The APVMA is satisfied that the proposed use of Mometamax Ultra Ear Drops Suspension for Dogs containing the active constituents: 2.1</w:t>
      </w:r>
      <w:r w:rsidR="005A7AF9">
        <w:t> </w:t>
      </w:r>
      <w:r w:rsidRPr="001C3020">
        <w:t xml:space="preserve">mg/mL </w:t>
      </w:r>
      <w:r w:rsidR="003201B8" w:rsidRPr="001C3020">
        <w:t xml:space="preserve">mometasone furoate </w:t>
      </w:r>
      <w:r w:rsidRPr="001C3020">
        <w:t>(as monohydrate), 2.6</w:t>
      </w:r>
      <w:r w:rsidR="005A7AF9">
        <w:t> </w:t>
      </w:r>
      <w:r w:rsidRPr="001C3020">
        <w:t xml:space="preserve">mg/mL </w:t>
      </w:r>
      <w:r w:rsidR="003201B8" w:rsidRPr="001C3020">
        <w:t>posaconazole, and 8.6</w:t>
      </w:r>
      <w:r w:rsidR="003201B8">
        <w:t> </w:t>
      </w:r>
      <w:r w:rsidR="003201B8" w:rsidRPr="001C3020">
        <w:t xml:space="preserve">mg/ml gentamicin </w:t>
      </w:r>
      <w:r w:rsidRPr="001C3020">
        <w:t>(as sulfate), is not likely to be harmful to human beings if used according to the product label directions.</w:t>
      </w:r>
    </w:p>
    <w:p w14:paraId="35C2506F" w14:textId="77777777" w:rsidR="00390AAD" w:rsidRPr="001C3020" w:rsidRDefault="00390AAD" w:rsidP="001C3020">
      <w:pPr>
        <w:pStyle w:val="GazetteListNumbered"/>
        <w:numPr>
          <w:ilvl w:val="0"/>
          <w:numId w:val="0"/>
        </w:numPr>
        <w:ind w:left="454"/>
      </w:pPr>
      <w:r w:rsidRPr="001C3020">
        <w:t>Posaconazole, gentamicin, and mometasone furoate are listed in Schedule 4 of the Standard for the Uniform Scheduling of Medicines and Poisons (SUSMP), except for mometasone when listed in Schedules 2 or 3 for uses not related to the proposed product:</w:t>
      </w:r>
    </w:p>
    <w:p w14:paraId="7A9486FD" w14:textId="55B6547E" w:rsidR="00390AAD" w:rsidRPr="001C3020" w:rsidRDefault="00390AAD" w:rsidP="001C3020">
      <w:pPr>
        <w:pStyle w:val="GazetteListNumbered"/>
        <w:numPr>
          <w:ilvl w:val="0"/>
          <w:numId w:val="0"/>
        </w:numPr>
        <w:ind w:left="454"/>
      </w:pPr>
      <w:r w:rsidRPr="001C3020">
        <w:t>None of the excipients are scheduled at the concentrations present in the product formulation.</w:t>
      </w:r>
    </w:p>
    <w:p w14:paraId="2F0BA1DB" w14:textId="1AAC48B6" w:rsidR="00390AAD" w:rsidRPr="001C3020" w:rsidRDefault="00390AAD" w:rsidP="001C3020">
      <w:pPr>
        <w:pStyle w:val="GazetteListNumbered"/>
        <w:numPr>
          <w:ilvl w:val="0"/>
          <w:numId w:val="0"/>
        </w:numPr>
        <w:ind w:left="454"/>
      </w:pPr>
      <w:r w:rsidRPr="001C3020">
        <w:t xml:space="preserve">Since all </w:t>
      </w:r>
      <w:r w:rsidR="001C3020">
        <w:t>3</w:t>
      </w:r>
      <w:r w:rsidRPr="001C3020">
        <w:t xml:space="preserve"> active constituents are Schedule 4 poisons, it is appropriate that Mometamax Ultra Ear Drops Suspension for Dogs is a Schedule 4 veterinary medicine, and thereby requires a PRESCRIPTION ANIMAL REMEDY signal header on the label.</w:t>
      </w:r>
    </w:p>
    <w:p w14:paraId="63A40A4C" w14:textId="77777777" w:rsidR="00390AAD" w:rsidRPr="001C3020" w:rsidRDefault="00390AAD" w:rsidP="001C3020">
      <w:pPr>
        <w:pStyle w:val="GazetteListNumbered"/>
      </w:pPr>
      <w:r w:rsidRPr="001C3020">
        <w:t>The APVMA is satisfied that the proposed use of Mometamax Ultra Ear Drops Suspension for Dogs is not likely to have an unintended effect that is harmful to animals, plants or the environment if used according to the product label directions.</w:t>
      </w:r>
    </w:p>
    <w:p w14:paraId="272C006B" w14:textId="77777777" w:rsidR="00390AAD" w:rsidRPr="001C3020" w:rsidRDefault="00390AAD" w:rsidP="001C3020">
      <w:pPr>
        <w:pStyle w:val="GazetteListNumbered"/>
        <w:numPr>
          <w:ilvl w:val="0"/>
          <w:numId w:val="0"/>
        </w:numPr>
        <w:ind w:left="454"/>
      </w:pPr>
      <w:r w:rsidRPr="001C3020">
        <w:t>For veterinary medicinal products (VMPs), the APVMA has adopted VICH guidelines (VICH 2000) on data requirements for environmental safety. It is assumed that VMPs that satisfy the criteria of VICH phase 1 will have limited use and limited environmental exposure and consequently have limited environmental effects.</w:t>
      </w:r>
    </w:p>
    <w:p w14:paraId="5E18D78B" w14:textId="7A3AE96E" w:rsidR="00390AAD" w:rsidRPr="001C3020" w:rsidRDefault="00390AAD" w:rsidP="001C3020">
      <w:pPr>
        <w:pStyle w:val="GazetteListNumbered"/>
        <w:numPr>
          <w:ilvl w:val="0"/>
          <w:numId w:val="0"/>
        </w:numPr>
        <w:ind w:left="454"/>
      </w:pPr>
      <w:r w:rsidRPr="001C3020">
        <w:t>These Veterinary Medicinal Products will only be used in non-food animals. Hence, it satisfies the requirements of VICH phase 1. The APVMA is therefore satisfied that the proposed product meets the environmental safety criteria.</w:t>
      </w:r>
    </w:p>
    <w:p w14:paraId="7A11E50E" w14:textId="7F96B04F" w:rsidR="00390AAD" w:rsidRPr="001C3020" w:rsidRDefault="00390AAD" w:rsidP="001C3020">
      <w:pPr>
        <w:pStyle w:val="GazetteListNumbered"/>
        <w:numPr>
          <w:ilvl w:val="0"/>
          <w:numId w:val="0"/>
        </w:numPr>
        <w:ind w:left="454"/>
      </w:pPr>
      <w:r w:rsidRPr="001C3020">
        <w:t>The label will have the minimum required disposal statement in alignment with the Veterinary Labelling Code:</w:t>
      </w:r>
    </w:p>
    <w:p w14:paraId="1B8D4A11" w14:textId="77777777" w:rsidR="00390AAD" w:rsidRPr="001C3020" w:rsidRDefault="00390AAD" w:rsidP="001C3020">
      <w:pPr>
        <w:pStyle w:val="GazetteListNumbered"/>
        <w:numPr>
          <w:ilvl w:val="0"/>
          <w:numId w:val="0"/>
        </w:numPr>
        <w:ind w:left="454"/>
        <w:rPr>
          <w:i/>
          <w:iCs/>
        </w:rPr>
      </w:pPr>
      <w:r w:rsidRPr="001C3020">
        <w:rPr>
          <w:i/>
          <w:iCs/>
        </w:rPr>
        <w:t>Dispose of syringe and container by wrapping with paper and putting in garbage.</w:t>
      </w:r>
    </w:p>
    <w:p w14:paraId="5BFF454D" w14:textId="12BA2ADB" w:rsidR="00390AAD" w:rsidRPr="001C3020" w:rsidRDefault="00390AAD" w:rsidP="001C3020">
      <w:pPr>
        <w:pStyle w:val="GazetteListNumbered"/>
      </w:pPr>
      <w:r w:rsidRPr="001C3020">
        <w:t>Target Animal Safety (treated dogs) was demonstrated convincingly from the lack of adverse effects in the trials, the scientific papers and from a Target Animal Safety (TAS).</w:t>
      </w:r>
    </w:p>
    <w:p w14:paraId="6B128E6F" w14:textId="66E41B04" w:rsidR="00390AAD" w:rsidRPr="001C3020" w:rsidRDefault="00390AAD" w:rsidP="001C3020">
      <w:pPr>
        <w:pStyle w:val="GazetteListNumbered"/>
        <w:numPr>
          <w:ilvl w:val="0"/>
          <w:numId w:val="0"/>
        </w:numPr>
        <w:ind w:left="454"/>
      </w:pPr>
      <w:r w:rsidRPr="001C3020">
        <w:t>Auricular administration to puppies at up to 5 times the recommended dose to both ears on 3 occasions at 2-week intervals was well-tolerated. All findings were consistent with glucocorticoid administration. Findings in the 3</w:t>
      </w:r>
      <w:r w:rsidR="001C3020">
        <w:rPr>
          <w:rFonts w:ascii="Yu Gothic" w:eastAsia="Yu Gothic" w:hAnsi="Yu Gothic" w:hint="eastAsia"/>
        </w:rPr>
        <w:t>×</w:t>
      </w:r>
      <w:r w:rsidRPr="001C3020">
        <w:t xml:space="preserve"> and 5</w:t>
      </w:r>
      <w:r w:rsidR="001C3020">
        <w:rPr>
          <w:rFonts w:ascii="Yu Gothic" w:eastAsia="Yu Gothic" w:hAnsi="Yu Gothic" w:hint="eastAsia"/>
        </w:rPr>
        <w:t>×</w:t>
      </w:r>
      <w:r w:rsidRPr="001C3020">
        <w:t xml:space="preserve"> overdose groups included mild eosinopenia, lower baseline and ACTH-induced cortisol levels, lower mean adrenal weights with correlating minimal to mild atrophy of the adrenal cortex, and mild atrophy of the external auditory canal epidermis and the epithelial lining of the external surface of the tympanic membrane. ACTH administration at the end of the study elicited an increase in cortisol levels in all study groups, indicative of sufficient adrenal function.</w:t>
      </w:r>
    </w:p>
    <w:p w14:paraId="41EF3501" w14:textId="77777777" w:rsidR="00390AAD" w:rsidRPr="001C3020" w:rsidRDefault="00390AAD" w:rsidP="001C3020">
      <w:pPr>
        <w:pStyle w:val="GazetteListNumbered"/>
        <w:numPr>
          <w:ilvl w:val="0"/>
          <w:numId w:val="0"/>
        </w:numPr>
        <w:ind w:left="454"/>
      </w:pPr>
      <w:r w:rsidRPr="001C3020">
        <w:t>All findings were of low severity, were not associated with clinical signs or hearing effects, and are considered reversible after cessation of treatment.</w:t>
      </w:r>
    </w:p>
    <w:p w14:paraId="10D14ACC" w14:textId="1F84EED3" w:rsidR="00390AAD" w:rsidRPr="001C3020" w:rsidRDefault="00390AAD" w:rsidP="001C3020">
      <w:pPr>
        <w:pStyle w:val="GazetteListNumbered"/>
        <w:numPr>
          <w:ilvl w:val="0"/>
          <w:numId w:val="0"/>
        </w:numPr>
        <w:ind w:left="454"/>
      </w:pPr>
      <w:r w:rsidRPr="001C3020">
        <w:lastRenderedPageBreak/>
        <w:t>Therefore, Mometamax Ultra was well tolerated at 1</w:t>
      </w:r>
      <w:r w:rsidR="001C3020">
        <w:rPr>
          <w:rFonts w:ascii="Yu Gothic" w:eastAsia="Yu Gothic" w:hAnsi="Yu Gothic" w:hint="eastAsia"/>
        </w:rPr>
        <w:t>×</w:t>
      </w:r>
      <w:r w:rsidRPr="001C3020">
        <w:t>, 3</w:t>
      </w:r>
      <w:r w:rsidR="001C3020">
        <w:rPr>
          <w:rFonts w:ascii="Yu Gothic" w:eastAsia="Yu Gothic" w:hAnsi="Yu Gothic" w:hint="eastAsia"/>
        </w:rPr>
        <w:t>×</w:t>
      </w:r>
      <w:r w:rsidRPr="001C3020">
        <w:t xml:space="preserve"> and 5</w:t>
      </w:r>
      <w:r w:rsidR="001C3020">
        <w:rPr>
          <w:rFonts w:ascii="Yu Gothic" w:eastAsia="Yu Gothic" w:hAnsi="Yu Gothic" w:hint="eastAsia"/>
        </w:rPr>
        <w:t>×</w:t>
      </w:r>
      <w:r w:rsidRPr="001C3020">
        <w:t>, although some evidence of systemic corticosteroid activity at higher dose rates was found, as mentioned above.</w:t>
      </w:r>
    </w:p>
    <w:p w14:paraId="482F2902" w14:textId="77777777" w:rsidR="00390AAD" w:rsidRPr="001C3020" w:rsidRDefault="00390AAD" w:rsidP="001C3020">
      <w:pPr>
        <w:pStyle w:val="GazetteListNumbered"/>
        <w:numPr>
          <w:ilvl w:val="0"/>
          <w:numId w:val="0"/>
        </w:numPr>
        <w:ind w:left="454"/>
      </w:pPr>
      <w:r w:rsidRPr="001C3020">
        <w:t>The only concern was the caveat that this formulation should not be used if the tympanic membrane is damaged. A high incidence (at least 25%) of otitis externa cases are associated with a perforation of the tympanic membrane. Furthermore, the requirement that this medication is only administered by or under supervision of a veterinarian removes this potential safety concern, although it does put greater pressure on the veterinarian to ensure the tympanic membrane is intact in an ear that is often very painful, swollen, and full of debris.</w:t>
      </w:r>
    </w:p>
    <w:p w14:paraId="544514B5" w14:textId="446D089E" w:rsidR="00390AAD" w:rsidRPr="001C3020" w:rsidRDefault="00390AAD" w:rsidP="001C3020">
      <w:pPr>
        <w:pStyle w:val="GazetteListNumbered"/>
        <w:numPr>
          <w:ilvl w:val="0"/>
          <w:numId w:val="0"/>
        </w:numPr>
        <w:ind w:left="454"/>
      </w:pPr>
      <w:r w:rsidRPr="001C3020">
        <w:t>In conclusion, the results of the target animal safety studies indicate that, as mentioned on the proposed label, with a single dose of 0.8</w:t>
      </w:r>
      <w:r w:rsidR="005A7AF9">
        <w:t> </w:t>
      </w:r>
      <w:r w:rsidRPr="001C3020">
        <w:t>mL per infected ear, Mometamax Ultra Ear Drops Suspension for Dogs is unlikely to cause any serious adverse reactions in target animals (dogs). Appropriate statements on restraints, contraindications, precautions and side effects have been included on the label.</w:t>
      </w:r>
    </w:p>
    <w:p w14:paraId="7D522561" w14:textId="77777777" w:rsidR="00390AAD" w:rsidRPr="001C3020" w:rsidRDefault="00390AAD" w:rsidP="001C3020">
      <w:pPr>
        <w:pStyle w:val="GazetteListNumbered"/>
      </w:pPr>
      <w:r w:rsidRPr="001C3020">
        <w:t>The APVMA has evaluated the application and in its assessment in relation to whether the efficacy criteria have been met in accordance with the definition set out in section 5B of the Agvet Code, and proposes to determine that:</w:t>
      </w:r>
    </w:p>
    <w:p w14:paraId="5370F63E" w14:textId="34C476FF" w:rsidR="00390AAD" w:rsidRPr="001C3020" w:rsidRDefault="00390AAD" w:rsidP="001C3020">
      <w:pPr>
        <w:pStyle w:val="GazetteListNumbered"/>
        <w:numPr>
          <w:ilvl w:val="0"/>
          <w:numId w:val="0"/>
        </w:numPr>
        <w:ind w:left="454"/>
      </w:pPr>
      <w:r w:rsidRPr="001C3020">
        <w:t>In relation to its assessment of efficacy under section 5B(2)(a), the APVMA is satisfied that data from trials supporting the efficacy of the product adequately demonstrate that if used according to the product label directions, the product Mometamax Ultra Ear Drops Suspension for Dogs is effective for the proposed uses.</w:t>
      </w:r>
    </w:p>
    <w:p w14:paraId="2FA39A0B" w14:textId="05374CB5" w:rsidR="00390AAD" w:rsidRPr="001C3020" w:rsidRDefault="00390AAD" w:rsidP="001C3020">
      <w:pPr>
        <w:pStyle w:val="GazetteListNumbered"/>
        <w:numPr>
          <w:ilvl w:val="0"/>
          <w:numId w:val="0"/>
        </w:numPr>
        <w:ind w:left="454"/>
      </w:pPr>
      <w:r w:rsidRPr="001C3020">
        <w:t xml:space="preserve">The efficacy data package is comprised of a dose confirmation study, a depletion study, minimum inhibitory concentration (MIC) studies, confirmatory field/clinical studies, plus supporting published information. It should be noted that </w:t>
      </w:r>
      <w:r w:rsidR="001C3020">
        <w:t>2</w:t>
      </w:r>
      <w:r w:rsidRPr="001C3020">
        <w:t xml:space="preserve"> of the actives </w:t>
      </w:r>
      <w:r w:rsidR="001C3020">
        <w:t>–</w:t>
      </w:r>
      <w:r w:rsidRPr="001C3020">
        <w:t xml:space="preserve"> gentamicin sulfate and mometasone furoate monohydrate </w:t>
      </w:r>
      <w:r w:rsidR="001C3020">
        <w:t>–</w:t>
      </w:r>
      <w:r w:rsidRPr="001C3020">
        <w:t xml:space="preserve"> are already approved in Australia and are actives in several aural formulations currently registered in Australia, while posaconazole is the new active and, as an azole anti-fungal, has high activity against </w:t>
      </w:r>
      <w:r w:rsidRPr="001C3020">
        <w:rPr>
          <w:i/>
          <w:iCs/>
        </w:rPr>
        <w:t>Malassezia</w:t>
      </w:r>
      <w:r w:rsidRPr="001C3020">
        <w:t xml:space="preserve"> spp. </w:t>
      </w:r>
      <w:r w:rsidRPr="001C3020">
        <w:rPr>
          <w:i/>
          <w:iCs/>
        </w:rPr>
        <w:t>in vitro</w:t>
      </w:r>
      <w:r w:rsidRPr="001C3020">
        <w:t xml:space="preserve">. It was also noted that each of the </w:t>
      </w:r>
      <w:r w:rsidR="001C3020">
        <w:t>3</w:t>
      </w:r>
      <w:r w:rsidRPr="001C3020">
        <w:t xml:space="preserve"> actives will not have any synergistic or antagonistic action against the others when compared </w:t>
      </w:r>
      <w:r w:rsidRPr="001C3020">
        <w:rPr>
          <w:i/>
          <w:iCs/>
        </w:rPr>
        <w:t>in-vitro</w:t>
      </w:r>
      <w:r w:rsidRPr="001C3020">
        <w:t>.</w:t>
      </w:r>
    </w:p>
    <w:p w14:paraId="32595297" w14:textId="77777777" w:rsidR="00390AAD" w:rsidRPr="001C3020" w:rsidRDefault="00390AAD" w:rsidP="001C3020">
      <w:pPr>
        <w:pStyle w:val="GazetteListNumbered"/>
        <w:numPr>
          <w:ilvl w:val="0"/>
          <w:numId w:val="0"/>
        </w:numPr>
        <w:ind w:left="454"/>
      </w:pPr>
      <w:r w:rsidRPr="001C3020">
        <w:t>One clinical trial supported that concentrations of actives persisting in the ear after a single administration were substantially higher than MICs for common pathogens in the ear. A number of MIC studies were submitted to support efficacy. This included a MIC study using Australian isolates from otitis externa cases in dogs, thereby supporting the overseas efficacy confirmatory field study. The efficacy of Posaconazole against the yeast, M. pachydermatis is also supported.</w:t>
      </w:r>
    </w:p>
    <w:p w14:paraId="27C24658" w14:textId="77777777" w:rsidR="00390AAD" w:rsidRPr="001C3020" w:rsidRDefault="00390AAD" w:rsidP="001C3020">
      <w:pPr>
        <w:pStyle w:val="GazetteListNumbered"/>
        <w:numPr>
          <w:ilvl w:val="0"/>
          <w:numId w:val="0"/>
        </w:numPr>
        <w:ind w:left="454"/>
      </w:pPr>
      <w:r w:rsidRPr="001C3020">
        <w:t>The APVMA has therefore, concluded that Mometamax Ultra Ear Drops Suspension for Dogs would be effective for the treatment of canine otitis externa associated with strains of bacteria susceptible to gentamicin (</w:t>
      </w:r>
      <w:r w:rsidRPr="001C3020">
        <w:rPr>
          <w:i/>
          <w:iCs/>
        </w:rPr>
        <w:t>Staphylococcus pseudintermedius</w:t>
      </w:r>
      <w:r w:rsidRPr="001C3020">
        <w:t xml:space="preserve">, </w:t>
      </w:r>
      <w:r w:rsidRPr="001C3020">
        <w:rPr>
          <w:i/>
          <w:iCs/>
        </w:rPr>
        <w:t>Proteus</w:t>
      </w:r>
      <w:r w:rsidRPr="001C3020">
        <w:t xml:space="preserve"> spp., </w:t>
      </w:r>
      <w:r w:rsidRPr="001C3020">
        <w:rPr>
          <w:i/>
          <w:iCs/>
        </w:rPr>
        <w:t>Streptococcus</w:t>
      </w:r>
      <w:r w:rsidRPr="001C3020">
        <w:t xml:space="preserve"> spp., </w:t>
      </w:r>
      <w:r w:rsidRPr="001C3020">
        <w:rPr>
          <w:i/>
          <w:iCs/>
        </w:rPr>
        <w:t>Escherichia coli</w:t>
      </w:r>
      <w:r w:rsidRPr="001C3020">
        <w:t>) and fungi susceptible to posaconazole (</w:t>
      </w:r>
      <w:r w:rsidRPr="001C3020">
        <w:rPr>
          <w:i/>
          <w:iCs/>
        </w:rPr>
        <w:t>Malassezia pachydermatis</w:t>
      </w:r>
      <w:r w:rsidRPr="001C3020">
        <w:t>). The label includes an instruction for the veterinarian to clean and dry the external ear canal before administering the product. After administering the drug, it is advised to not clean the ear canal for at least 30 days to allow contact of the product with the ear canal.</w:t>
      </w:r>
    </w:p>
    <w:p w14:paraId="2EEF003A" w14:textId="77777777" w:rsidR="00390AAD" w:rsidRPr="001C3020" w:rsidRDefault="00390AAD" w:rsidP="001C3020">
      <w:pPr>
        <w:pStyle w:val="GazetteListNumbered"/>
      </w:pPr>
      <w:r w:rsidRPr="001C3020">
        <w:t>The APVMA has evaluated the application and in its assessment in relation to whether the trade criteria have been met in accordance with the definition set out in section 5C of the Agvet Code, and proposes to determine that:</w:t>
      </w:r>
    </w:p>
    <w:p w14:paraId="21E8878A" w14:textId="77777777" w:rsidR="00390AAD" w:rsidRPr="001C3020" w:rsidRDefault="00390AAD" w:rsidP="001C3020">
      <w:pPr>
        <w:pStyle w:val="GazetteListNumbered"/>
        <w:numPr>
          <w:ilvl w:val="0"/>
          <w:numId w:val="0"/>
        </w:numPr>
        <w:ind w:left="454"/>
      </w:pPr>
      <w:r w:rsidRPr="001C3020">
        <w:t>The APVMA is satisfied that the proposed use of Mometamax Ultra Ear Drops Suspension for Dogs, would not adversely affect trade between Australia and places outside Australia. The product is for use on dogs, which are not food-producing animals, and which do not produce any major Australian export commodities.</w:t>
      </w:r>
    </w:p>
    <w:p w14:paraId="70A48422" w14:textId="77777777" w:rsidR="00390AAD" w:rsidRPr="001C3020" w:rsidRDefault="00390AAD" w:rsidP="001C3020">
      <w:pPr>
        <w:pStyle w:val="GazetteListNumbered"/>
        <w:numPr>
          <w:ilvl w:val="0"/>
          <w:numId w:val="0"/>
        </w:numPr>
        <w:ind w:left="454"/>
      </w:pPr>
      <w:r w:rsidRPr="001C3020">
        <w:t>Therefore, there are no concerns from a trade perspective relating to the registration of this product.</w:t>
      </w:r>
    </w:p>
    <w:p w14:paraId="726E05BC" w14:textId="77777777" w:rsidR="00390AAD" w:rsidRPr="001C3020" w:rsidRDefault="00390AAD" w:rsidP="001C3020">
      <w:pPr>
        <w:pStyle w:val="GazetteHeading2"/>
      </w:pPr>
      <w:r w:rsidRPr="001C3020">
        <w:t>Making a submission</w:t>
      </w:r>
    </w:p>
    <w:p w14:paraId="01DEE108" w14:textId="77777777" w:rsidR="00390AAD" w:rsidRPr="001C3020" w:rsidRDefault="00390AAD" w:rsidP="001C3020">
      <w:pPr>
        <w:pStyle w:val="GazetteNormalText"/>
      </w:pPr>
      <w:r w:rsidRPr="001C3020">
        <w:t xml:space="preserve">In accordance with section 12 of the Agvet Code, the APVMA invites any person to submit a relevant written submission as to whether posaconazole should be approved. Submissions should relate only to matters that are considered in </w:t>
      </w:r>
      <w:r w:rsidRPr="001C3020">
        <w:lastRenderedPageBreak/>
        <w:t>determining whether the safety criteria set out in section 5A of the Agvet Code have been met. Submissions should state the grounds on which they are based.</w:t>
      </w:r>
    </w:p>
    <w:p w14:paraId="5E6B9A64" w14:textId="77777777" w:rsidR="00390AAD" w:rsidRPr="001C3020" w:rsidRDefault="00390AAD" w:rsidP="001C3020">
      <w:pPr>
        <w:pStyle w:val="GazetteNormalText"/>
      </w:pPr>
      <w:r w:rsidRPr="001C3020">
        <w:t>In accordance with section 13 of the Agvet Code, the APVMA invites any person to submit a relevant written submission as to whether Mometamax Ultra Ear Drops Suspension for Dogs 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610EC7CB" w14:textId="77777777" w:rsidR="00390AAD" w:rsidRPr="001C3020" w:rsidRDefault="00390AAD" w:rsidP="001C3020">
      <w:pPr>
        <w:pStyle w:val="GazetteNormalText"/>
      </w:pPr>
      <w:r w:rsidRPr="001C3020">
        <w:t>Submissions must be received by the APVMA within 28 days of the date of this notice and be directed to the contact listed below. All submissions to the APVMA will be acknowledged in writing via email or by post.</w:t>
      </w:r>
    </w:p>
    <w:p w14:paraId="0F13A2F2" w14:textId="14EB6E32" w:rsidR="00390AAD" w:rsidRPr="001C3020" w:rsidRDefault="00390AAD" w:rsidP="001C3020">
      <w:pPr>
        <w:pStyle w:val="GazetteNormalText"/>
      </w:pPr>
      <w:r w:rsidRPr="001C3020">
        <w:t>Please note: Submissions will be published on the APVMA</w:t>
      </w:r>
      <w:r w:rsidRPr="001C3020">
        <w:t>’</w:t>
      </w:r>
      <w:r w:rsidRPr="001C3020">
        <w:t xml:space="preserve">s </w:t>
      </w:r>
      <w:r w:rsidR="001C3020" w:rsidRPr="001C3020">
        <w:t>website unless</w:t>
      </w:r>
      <w:r w:rsidRPr="001C3020">
        <w:t xml:space="preserve"> you have asked for the submission to remain confidential (see </w:t>
      </w:r>
      <w:hyperlink r:id="rId31" w:history="1">
        <w:r w:rsidRPr="001C3020">
          <w:rPr>
            <w:rStyle w:val="Hyperlink"/>
          </w:rPr>
          <w:t>public submission coversheet</w:t>
        </w:r>
      </w:hyperlink>
      <w:r w:rsidRPr="001C3020">
        <w:t>).</w:t>
      </w:r>
    </w:p>
    <w:p w14:paraId="7F5EDC7A" w14:textId="77777777" w:rsidR="00390AAD" w:rsidRPr="001C3020" w:rsidRDefault="00390AAD" w:rsidP="001C3020">
      <w:pPr>
        <w:pStyle w:val="GazetteNormalText"/>
      </w:pPr>
      <w:r w:rsidRPr="001C3020">
        <w:t xml:space="preserve">Please lodge your submission with a </w:t>
      </w:r>
      <w:hyperlink r:id="rId32" w:history="1">
        <w:r w:rsidRPr="001C3020">
          <w:rPr>
            <w:rStyle w:val="Hyperlink"/>
          </w:rPr>
          <w:t>public submission coversheet</w:t>
        </w:r>
      </w:hyperlink>
      <w:r w:rsidRPr="001C3020">
        <w:t>, which provides options for how your submission will be published.</w:t>
      </w:r>
    </w:p>
    <w:p w14:paraId="753D27DB" w14:textId="4BAECC6B" w:rsidR="00390AAD" w:rsidRPr="001C3020" w:rsidRDefault="00390AAD" w:rsidP="001C3020">
      <w:pPr>
        <w:pStyle w:val="GazetteNormalText"/>
      </w:pPr>
      <w:r w:rsidRPr="001C3020">
        <w:t xml:space="preserve">Note that all APVMA documents are subject to the access provisions of the </w:t>
      </w:r>
      <w:r w:rsidRPr="001C3020">
        <w:rPr>
          <w:i/>
          <w:iCs/>
        </w:rPr>
        <w:t>Freedom of Information Act 1982</w:t>
      </w:r>
      <w:r w:rsidRPr="001C3020">
        <w:t xml:space="preserve"> and may be required to be released under that Act should a request for access be made.</w:t>
      </w:r>
    </w:p>
    <w:p w14:paraId="462F005B" w14:textId="781CD6C7" w:rsidR="00390AAD" w:rsidRPr="001C3020" w:rsidRDefault="00390AAD" w:rsidP="001C3020">
      <w:pPr>
        <w:pStyle w:val="GazetteNormalText"/>
      </w:pPr>
      <w:r w:rsidRPr="001C3020">
        <w:t>Please send your written submission and coversheet by email or post to:</w:t>
      </w:r>
    </w:p>
    <w:p w14:paraId="142D9062" w14:textId="69EED2A0" w:rsidR="00390AAD" w:rsidRPr="001C3020" w:rsidRDefault="00390AAD" w:rsidP="001C3020">
      <w:pPr>
        <w:pStyle w:val="GazetteContact"/>
      </w:pPr>
      <w:r w:rsidRPr="001C3020">
        <w:rPr>
          <w:b/>
          <w:bCs/>
        </w:rPr>
        <w:t>Email:</w:t>
      </w:r>
      <w:r w:rsidRPr="001C3020">
        <w:t xml:space="preserve"> </w:t>
      </w:r>
      <w:hyperlink r:id="rId33" w:history="1">
        <w:r w:rsidRPr="001C3020">
          <w:rPr>
            <w:rStyle w:val="Hyperlink"/>
          </w:rPr>
          <w:t>casemanagement@apvma.gov.au</w:t>
        </w:r>
      </w:hyperlink>
    </w:p>
    <w:p w14:paraId="3308B39A" w14:textId="77777777" w:rsidR="00390AAD" w:rsidRPr="001C3020" w:rsidRDefault="00390AAD" w:rsidP="001C3020">
      <w:pPr>
        <w:pStyle w:val="GazetteContact"/>
        <w:spacing w:before="240"/>
        <w:rPr>
          <w:b/>
          <w:bCs/>
        </w:rPr>
      </w:pPr>
      <w:r w:rsidRPr="001C3020">
        <w:rPr>
          <w:b/>
          <w:bCs/>
        </w:rPr>
        <w:t>Post:</w:t>
      </w:r>
    </w:p>
    <w:p w14:paraId="57B7D0CF" w14:textId="77777777" w:rsidR="00390AAD" w:rsidRPr="001C3020" w:rsidRDefault="00390AAD" w:rsidP="001C3020">
      <w:pPr>
        <w:pStyle w:val="GazetteContact"/>
      </w:pPr>
      <w:r w:rsidRPr="001C3020">
        <w:t>Case Management and Administration Unit</w:t>
      </w:r>
    </w:p>
    <w:p w14:paraId="41D28C69" w14:textId="77777777" w:rsidR="00390AAD" w:rsidRPr="001C3020" w:rsidRDefault="00390AAD" w:rsidP="001C3020">
      <w:pPr>
        <w:pStyle w:val="GazetteContact"/>
      </w:pPr>
      <w:r w:rsidRPr="001C3020">
        <w:t>Veterinary Medicines Australian Pesticides and Veterinary Medicines Authority</w:t>
      </w:r>
    </w:p>
    <w:p w14:paraId="4561719C" w14:textId="77777777" w:rsidR="00390AAD" w:rsidRPr="001C3020" w:rsidRDefault="00390AAD" w:rsidP="001C3020">
      <w:pPr>
        <w:pStyle w:val="GazetteContact"/>
      </w:pPr>
      <w:r w:rsidRPr="001C3020">
        <w:t>GPO Box 3262</w:t>
      </w:r>
    </w:p>
    <w:p w14:paraId="465042DE" w14:textId="77777777" w:rsidR="00390AAD" w:rsidRPr="001C3020" w:rsidRDefault="00390AAD" w:rsidP="001C3020">
      <w:pPr>
        <w:pStyle w:val="GazetteContact"/>
      </w:pPr>
      <w:r w:rsidRPr="001C3020">
        <w:t>Sydney NSW 2001</w:t>
      </w:r>
    </w:p>
    <w:p w14:paraId="10220648" w14:textId="77777777" w:rsidR="00390AAD" w:rsidRPr="001C3020" w:rsidRDefault="00390AAD" w:rsidP="001C3020">
      <w:pPr>
        <w:pStyle w:val="GazetteHeading2"/>
      </w:pPr>
      <w:r w:rsidRPr="001C3020">
        <w:t>Privacy</w:t>
      </w:r>
    </w:p>
    <w:p w14:paraId="692BD975" w14:textId="77777777" w:rsidR="00390AAD" w:rsidRDefault="00390AAD" w:rsidP="00390AAD">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sectPr w:rsidR="00390AAD" w:rsidSect="00CB73E0">
          <w:headerReference w:type="even" r:id="rId34"/>
          <w:headerReference w:type="default" r:id="rId35"/>
          <w:pgSz w:w="11906" w:h="16838"/>
          <w:pgMar w:top="1440" w:right="1134" w:bottom="1440" w:left="1134" w:header="794" w:footer="737" w:gutter="0"/>
          <w:cols w:space="708"/>
          <w:docGrid w:linePitch="360"/>
        </w:sectPr>
      </w:pPr>
      <w:r w:rsidRPr="001C3020">
        <w:rPr>
          <w:rStyle w:val="GazetteNormalTextChar"/>
        </w:rPr>
        <w:t xml:space="preserve">For information on how the APVMA manages personal information when you make a submission, see our </w:t>
      </w:r>
      <w:hyperlink r:id="rId36" w:history="1">
        <w:r w:rsidRPr="001C3020">
          <w:rPr>
            <w:rStyle w:val="GazetteNormalTextChar"/>
          </w:rPr>
          <w:t>Privacy Policy</w:t>
        </w:r>
      </w:hyperlink>
      <w:r w:rsidRPr="00390AAD">
        <w:rPr>
          <w:rFonts w:eastAsia="Arial Unicode MS" w:hAnsi="Arial Unicode MS" w:cs="Arial Unicode MS"/>
          <w:color w:val="000000"/>
          <w:szCs w:val="18"/>
          <w:u w:color="000000"/>
          <w:bdr w:val="nil"/>
          <w:lang w:val="en-GB" w:eastAsia="en-AU"/>
        </w:rPr>
        <w:t>.</w:t>
      </w:r>
    </w:p>
    <w:p w14:paraId="7C83CC66" w14:textId="0826F58F" w:rsidR="00390AAD" w:rsidRPr="005A7AF9" w:rsidRDefault="00390AAD" w:rsidP="005A7AF9">
      <w:pPr>
        <w:pStyle w:val="GazetteHeading1"/>
      </w:pPr>
      <w:bookmarkStart w:id="21" w:name="_Toc138670509"/>
      <w:r w:rsidRPr="005A7AF9">
        <w:lastRenderedPageBreak/>
        <w:t>Licensing of veterinary chemical manufacturers</w:t>
      </w:r>
      <w:bookmarkEnd w:id="21"/>
    </w:p>
    <w:p w14:paraId="67455C0A" w14:textId="77777777" w:rsidR="00390AAD" w:rsidRPr="005A7AF9" w:rsidRDefault="00390AAD" w:rsidP="005A7AF9">
      <w:pPr>
        <w:pStyle w:val="GazetteNormalText"/>
      </w:pPr>
      <w:r w:rsidRPr="005A7AF9">
        <w:t xml:space="preserve">Pursuant to Part 8 of the Agricultural and Veterinary Chemicals Code (Agvet Code), scheduled to the </w:t>
      </w:r>
      <w:r w:rsidRPr="005A7AF9">
        <w:rPr>
          <w:i/>
          <w:iCs/>
        </w:rPr>
        <w:t>Agricultural and Veterinary Chemicals Code Act 1994</w:t>
      </w:r>
      <w:r w:rsidRPr="005A7AF9">
        <w:t>, the APVMA hereby gives notice that it has taken action with respect to the licensing of the following veterinary chemical manufacturers with effect from the dates shown.</w:t>
      </w:r>
    </w:p>
    <w:p w14:paraId="6AE8D68E" w14:textId="77777777" w:rsidR="00390AAD" w:rsidRPr="005A7AF9" w:rsidRDefault="00390AAD" w:rsidP="005A7AF9">
      <w:pPr>
        <w:pStyle w:val="GazetteNormalText"/>
        <w:rPr>
          <w:rStyle w:val="Hyperlink"/>
          <w:color w:val="000000"/>
          <w:u w:val="none"/>
        </w:rPr>
      </w:pPr>
      <w:r w:rsidRPr="005A7AF9">
        <w:t xml:space="preserve">For a comprehensive listing of all licensed manufacturers please see the </w:t>
      </w:r>
      <w:hyperlink r:id="rId37" w:history="1">
        <w:r w:rsidRPr="005A7AF9">
          <w:rPr>
            <w:rStyle w:val="Hyperlink"/>
          </w:rPr>
          <w:t>APVMA website</w:t>
        </w:r>
      </w:hyperlink>
      <w:r w:rsidRPr="005A7AF9">
        <w:rPr>
          <w:rStyle w:val="Hyperlink"/>
          <w:color w:val="000000"/>
          <w:u w:val="none"/>
        </w:rPr>
        <w:t>.</w:t>
      </w:r>
    </w:p>
    <w:p w14:paraId="017BE726" w14:textId="77777777" w:rsidR="00390AAD" w:rsidRPr="005A7AF9" w:rsidRDefault="00390AAD" w:rsidP="005A7AF9">
      <w:pPr>
        <w:pStyle w:val="GazetteHeading2"/>
      </w:pPr>
      <w:r w:rsidRPr="005A7AF9">
        <w:t>New licences</w:t>
      </w:r>
    </w:p>
    <w:p w14:paraId="095F3D1A" w14:textId="77777777" w:rsidR="00390AAD" w:rsidRPr="005A7AF9" w:rsidRDefault="00390AAD" w:rsidP="005A7AF9">
      <w:pPr>
        <w:pStyle w:val="GazetteNormalText"/>
      </w:pPr>
      <w:r w:rsidRPr="005A7AF9">
        <w:t>The APVMA has issued the following licences under subsection 123(1) of the Agvet Code:</w:t>
      </w:r>
    </w:p>
    <w:p w14:paraId="25B7CCF0" w14:textId="35266B02" w:rsidR="00390AAD" w:rsidRPr="005A7AF9" w:rsidRDefault="00390AAD" w:rsidP="005A7AF9">
      <w:pPr>
        <w:pStyle w:val="Caption"/>
      </w:pPr>
      <w:r w:rsidRPr="005A7AF9">
        <w:t xml:space="preserve">Table </w:t>
      </w:r>
      <w:fldSimple w:instr=" SEQ Table \* ARABIC ">
        <w:r w:rsidR="005A7AF9">
          <w:rPr>
            <w:noProof/>
          </w:rPr>
          <w:t>10</w:t>
        </w:r>
      </w:fldSimple>
      <w:r w:rsidRPr="005A7AF9">
        <w:t>: New licences issued by the APVMA under subsection 123(1) of the Agvet Code</w:t>
      </w:r>
    </w:p>
    <w:tbl>
      <w:tblPr>
        <w:tblStyle w:val="TableGrid"/>
        <w:tblW w:w="5000" w:type="pct"/>
        <w:tblLook w:val="04A0" w:firstRow="1" w:lastRow="0" w:firstColumn="1" w:lastColumn="0" w:noHBand="0" w:noVBand="1"/>
        <w:tblCaption w:val="New licenses for veterinary chemical manufacturers"/>
      </w:tblPr>
      <w:tblGrid>
        <w:gridCol w:w="1330"/>
        <w:gridCol w:w="813"/>
        <w:gridCol w:w="945"/>
        <w:gridCol w:w="1673"/>
        <w:gridCol w:w="1980"/>
        <w:gridCol w:w="2109"/>
        <w:gridCol w:w="778"/>
      </w:tblGrid>
      <w:tr w:rsidR="00390AAD" w14:paraId="73D574F8" w14:textId="77777777" w:rsidTr="005A7AF9">
        <w:trPr>
          <w:tblHeader/>
        </w:trPr>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DE4E6" w14:textId="77777777" w:rsidR="00390AAD" w:rsidRPr="005A7AF9" w:rsidRDefault="00390AAD" w:rsidP="005A7AF9">
            <w:pPr>
              <w:pStyle w:val="GazetteTableHeading"/>
            </w:pPr>
            <w:r w:rsidRPr="005A7AF9">
              <w:t>Company name</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3153F" w14:textId="77777777" w:rsidR="00390AAD" w:rsidRPr="005A7AF9" w:rsidRDefault="00390AAD" w:rsidP="005A7AF9">
            <w:pPr>
              <w:pStyle w:val="GazetteTableHeading"/>
            </w:pPr>
            <w:r w:rsidRPr="005A7AF9">
              <w:t>Licence number</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2F13D" w14:textId="77777777" w:rsidR="00390AAD" w:rsidRPr="005A7AF9" w:rsidRDefault="00390AAD" w:rsidP="005A7AF9">
            <w:pPr>
              <w:pStyle w:val="GazetteTableHeading"/>
            </w:pPr>
            <w:r w:rsidRPr="005A7AF9">
              <w:t>Company ACN</w:t>
            </w:r>
          </w:p>
        </w:tc>
        <w:tc>
          <w:tcPr>
            <w:tcW w:w="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D56C6" w14:textId="77777777" w:rsidR="00390AAD" w:rsidRPr="005A7AF9" w:rsidRDefault="00390AAD" w:rsidP="005A7AF9">
            <w:pPr>
              <w:pStyle w:val="GazetteTableHeading"/>
            </w:pPr>
            <w:r w:rsidRPr="005A7AF9">
              <w:t>Address</w:t>
            </w:r>
          </w:p>
        </w:tc>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6CAD1" w14:textId="77777777" w:rsidR="00390AAD" w:rsidRPr="005A7AF9" w:rsidRDefault="00390AAD" w:rsidP="005A7AF9">
            <w:pPr>
              <w:pStyle w:val="GazetteTableHeading"/>
            </w:pPr>
            <w:r w:rsidRPr="005A7AF9">
              <w:t>Product types</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F6215" w14:textId="77777777" w:rsidR="00390AAD" w:rsidRPr="005A7AF9" w:rsidRDefault="00390AAD" w:rsidP="005A7AF9">
            <w:pPr>
              <w:pStyle w:val="GazetteTableHeading"/>
            </w:pPr>
            <w:r w:rsidRPr="005A7AF9">
              <w:t>Steps of manufacture</w:t>
            </w: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29547" w14:textId="77777777" w:rsidR="00390AAD" w:rsidRPr="005A7AF9" w:rsidRDefault="00390AAD" w:rsidP="005A7AF9">
            <w:pPr>
              <w:pStyle w:val="GazetteTableHeading"/>
            </w:pPr>
            <w:r w:rsidRPr="005A7AF9">
              <w:t>Date issued</w:t>
            </w:r>
          </w:p>
        </w:tc>
      </w:tr>
      <w:tr w:rsidR="00390AAD" w14:paraId="38BF392A" w14:textId="77777777" w:rsidTr="005A7AF9">
        <w:tc>
          <w:tcPr>
            <w:tcW w:w="691" w:type="pct"/>
            <w:tcBorders>
              <w:top w:val="single" w:sz="4" w:space="0" w:color="auto"/>
              <w:left w:val="single" w:sz="4" w:space="0" w:color="auto"/>
              <w:bottom w:val="single" w:sz="4" w:space="0" w:color="auto"/>
              <w:right w:val="single" w:sz="4" w:space="0" w:color="auto"/>
            </w:tcBorders>
            <w:hideMark/>
          </w:tcPr>
          <w:p w14:paraId="5EF5466D" w14:textId="77777777" w:rsidR="00390AAD" w:rsidRPr="005A7AF9" w:rsidRDefault="00390AAD" w:rsidP="005A7AF9">
            <w:pPr>
              <w:pStyle w:val="GazetteTableText"/>
            </w:pPr>
            <w:r w:rsidRPr="005A7AF9">
              <w:t>AUSVETLAB Pty Ltd</w:t>
            </w:r>
          </w:p>
        </w:tc>
        <w:tc>
          <w:tcPr>
            <w:tcW w:w="422" w:type="pct"/>
            <w:tcBorders>
              <w:top w:val="single" w:sz="4" w:space="0" w:color="auto"/>
              <w:left w:val="single" w:sz="4" w:space="0" w:color="auto"/>
              <w:bottom w:val="single" w:sz="4" w:space="0" w:color="auto"/>
              <w:right w:val="single" w:sz="4" w:space="0" w:color="auto"/>
            </w:tcBorders>
            <w:hideMark/>
          </w:tcPr>
          <w:p w14:paraId="029BB904" w14:textId="77777777" w:rsidR="00390AAD" w:rsidRPr="005A7AF9" w:rsidRDefault="00390AAD" w:rsidP="005A7AF9">
            <w:pPr>
              <w:pStyle w:val="GazetteTableText"/>
            </w:pPr>
            <w:r w:rsidRPr="005A7AF9">
              <w:t>1063</w:t>
            </w:r>
          </w:p>
        </w:tc>
        <w:tc>
          <w:tcPr>
            <w:tcW w:w="491" w:type="pct"/>
            <w:tcBorders>
              <w:top w:val="single" w:sz="4" w:space="0" w:color="auto"/>
              <w:left w:val="single" w:sz="4" w:space="0" w:color="auto"/>
              <w:bottom w:val="single" w:sz="4" w:space="0" w:color="auto"/>
              <w:right w:val="single" w:sz="4" w:space="0" w:color="auto"/>
            </w:tcBorders>
            <w:hideMark/>
          </w:tcPr>
          <w:p w14:paraId="2B1573C5" w14:textId="77777777" w:rsidR="00390AAD" w:rsidRPr="005A7AF9" w:rsidRDefault="00390AAD" w:rsidP="005A7AF9">
            <w:pPr>
              <w:pStyle w:val="GazetteTableText"/>
            </w:pPr>
            <w:r w:rsidRPr="005A7AF9">
              <w:t>001 611 516</w:t>
            </w:r>
          </w:p>
        </w:tc>
        <w:tc>
          <w:tcPr>
            <w:tcW w:w="869" w:type="pct"/>
            <w:tcBorders>
              <w:top w:val="single" w:sz="4" w:space="0" w:color="auto"/>
              <w:left w:val="single" w:sz="4" w:space="0" w:color="auto"/>
              <w:bottom w:val="single" w:sz="4" w:space="0" w:color="auto"/>
              <w:right w:val="single" w:sz="4" w:space="0" w:color="auto"/>
            </w:tcBorders>
            <w:hideMark/>
          </w:tcPr>
          <w:p w14:paraId="464D3EA3" w14:textId="1AB825B1" w:rsidR="005A7AF9" w:rsidRDefault="00390AAD" w:rsidP="005A7AF9">
            <w:pPr>
              <w:pStyle w:val="GazetteTableText"/>
            </w:pPr>
            <w:r w:rsidRPr="005A7AF9">
              <w:t>105 Norman Jones Ln</w:t>
            </w:r>
          </w:p>
          <w:p w14:paraId="04F1CCD4" w14:textId="77777777" w:rsidR="005A7AF9" w:rsidRDefault="005A7AF9" w:rsidP="005A7AF9">
            <w:pPr>
              <w:pStyle w:val="GazetteTableText"/>
            </w:pPr>
            <w:r w:rsidRPr="005A7AF9">
              <w:t>Alstonville</w:t>
            </w:r>
          </w:p>
          <w:p w14:paraId="71071193" w14:textId="3BCA7ED6" w:rsidR="00390AAD" w:rsidRPr="005A7AF9" w:rsidRDefault="00390AAD" w:rsidP="005A7AF9">
            <w:pPr>
              <w:pStyle w:val="GazetteTableText"/>
            </w:pPr>
            <w:r w:rsidRPr="005A7AF9">
              <w:t>NSW 2477</w:t>
            </w:r>
          </w:p>
        </w:tc>
        <w:tc>
          <w:tcPr>
            <w:tcW w:w="1028" w:type="pct"/>
            <w:tcBorders>
              <w:top w:val="single" w:sz="4" w:space="0" w:color="auto"/>
              <w:left w:val="single" w:sz="4" w:space="0" w:color="auto"/>
              <w:bottom w:val="single" w:sz="4" w:space="0" w:color="auto"/>
              <w:right w:val="single" w:sz="4" w:space="0" w:color="auto"/>
            </w:tcBorders>
            <w:hideMark/>
          </w:tcPr>
          <w:p w14:paraId="373A3069" w14:textId="3D53F9CD" w:rsidR="00390AAD" w:rsidRPr="005A7AF9" w:rsidRDefault="00390AAD" w:rsidP="005A7AF9">
            <w:pPr>
              <w:pStyle w:val="GazetteTableText"/>
            </w:pPr>
            <w:r w:rsidRPr="005A7AF9">
              <w:t xml:space="preserve">Category 1 </w:t>
            </w:r>
            <w:r w:rsidR="005A7AF9">
              <w:t>–</w:t>
            </w:r>
            <w:r w:rsidRPr="005A7AF9">
              <w:t xml:space="preserve"> tick antiserum and snake antivenoms</w:t>
            </w:r>
          </w:p>
        </w:tc>
        <w:tc>
          <w:tcPr>
            <w:tcW w:w="1095" w:type="pct"/>
            <w:tcBorders>
              <w:top w:val="single" w:sz="4" w:space="0" w:color="auto"/>
              <w:left w:val="single" w:sz="4" w:space="0" w:color="auto"/>
              <w:bottom w:val="single" w:sz="4" w:space="0" w:color="auto"/>
              <w:right w:val="single" w:sz="4" w:space="0" w:color="auto"/>
            </w:tcBorders>
            <w:hideMark/>
          </w:tcPr>
          <w:p w14:paraId="4E5FF74C" w14:textId="77777777" w:rsidR="00390AAD" w:rsidRPr="005A7AF9" w:rsidRDefault="00390AAD" w:rsidP="005A7AF9">
            <w:pPr>
              <w:pStyle w:val="GazetteTableText"/>
            </w:pPr>
            <w:r w:rsidRPr="005A7AF9">
              <w:t>Quality assurance (QA) of raw materials, serum collection, management and immunisation of donor animals, formulation including blending, aseptic filling, sterilisation (heat and filtration), microbiological reduction treatment (heat, filtration and chemical), packaging and labelling, analysis and testing (physical), storage, and release for supply.</w:t>
            </w:r>
          </w:p>
        </w:tc>
        <w:tc>
          <w:tcPr>
            <w:tcW w:w="405" w:type="pct"/>
            <w:tcBorders>
              <w:top w:val="single" w:sz="4" w:space="0" w:color="auto"/>
              <w:left w:val="single" w:sz="4" w:space="0" w:color="auto"/>
              <w:bottom w:val="single" w:sz="4" w:space="0" w:color="auto"/>
              <w:right w:val="single" w:sz="4" w:space="0" w:color="auto"/>
            </w:tcBorders>
            <w:hideMark/>
          </w:tcPr>
          <w:p w14:paraId="529EFF91" w14:textId="500F00A6" w:rsidR="00390AAD" w:rsidRPr="005A7AF9" w:rsidRDefault="00390AAD" w:rsidP="005A7AF9">
            <w:pPr>
              <w:pStyle w:val="GazetteTableText"/>
            </w:pPr>
            <w:r w:rsidRPr="005A7AF9">
              <w:t>25 May 2023</w:t>
            </w:r>
          </w:p>
        </w:tc>
      </w:tr>
      <w:tr w:rsidR="00390AAD" w14:paraId="558D021C" w14:textId="77777777" w:rsidTr="005A7AF9">
        <w:tc>
          <w:tcPr>
            <w:tcW w:w="691" w:type="pct"/>
            <w:tcBorders>
              <w:top w:val="single" w:sz="4" w:space="0" w:color="auto"/>
              <w:left w:val="single" w:sz="4" w:space="0" w:color="auto"/>
              <w:bottom w:val="single" w:sz="4" w:space="0" w:color="auto"/>
              <w:right w:val="single" w:sz="4" w:space="0" w:color="auto"/>
            </w:tcBorders>
            <w:hideMark/>
          </w:tcPr>
          <w:p w14:paraId="1B00D1C8" w14:textId="77777777" w:rsidR="00390AAD" w:rsidRPr="005A7AF9" w:rsidRDefault="00390AAD" w:rsidP="005A7AF9">
            <w:pPr>
              <w:pStyle w:val="GazetteTableText"/>
            </w:pPr>
            <w:r w:rsidRPr="005A7AF9">
              <w:t>Baron Rubber Proprietary Limited</w:t>
            </w:r>
          </w:p>
        </w:tc>
        <w:tc>
          <w:tcPr>
            <w:tcW w:w="422" w:type="pct"/>
            <w:tcBorders>
              <w:top w:val="single" w:sz="4" w:space="0" w:color="auto"/>
              <w:left w:val="single" w:sz="4" w:space="0" w:color="auto"/>
              <w:bottom w:val="single" w:sz="4" w:space="0" w:color="auto"/>
              <w:right w:val="single" w:sz="4" w:space="0" w:color="auto"/>
            </w:tcBorders>
            <w:hideMark/>
          </w:tcPr>
          <w:p w14:paraId="097CB11D" w14:textId="77777777" w:rsidR="00390AAD" w:rsidRPr="005A7AF9" w:rsidRDefault="00390AAD" w:rsidP="005A7AF9">
            <w:pPr>
              <w:pStyle w:val="GazetteTableText"/>
            </w:pPr>
            <w:r w:rsidRPr="005A7AF9">
              <w:t>6222</w:t>
            </w:r>
          </w:p>
        </w:tc>
        <w:tc>
          <w:tcPr>
            <w:tcW w:w="491" w:type="pct"/>
            <w:tcBorders>
              <w:top w:val="single" w:sz="4" w:space="0" w:color="auto"/>
              <w:left w:val="single" w:sz="4" w:space="0" w:color="auto"/>
              <w:bottom w:val="single" w:sz="4" w:space="0" w:color="auto"/>
              <w:right w:val="single" w:sz="4" w:space="0" w:color="auto"/>
            </w:tcBorders>
            <w:hideMark/>
          </w:tcPr>
          <w:p w14:paraId="0FA355A4" w14:textId="77777777" w:rsidR="00390AAD" w:rsidRPr="005A7AF9" w:rsidRDefault="00390AAD" w:rsidP="005A7AF9">
            <w:pPr>
              <w:pStyle w:val="GazetteTableText"/>
            </w:pPr>
            <w:r w:rsidRPr="005A7AF9">
              <w:t>005 178 549</w:t>
            </w:r>
          </w:p>
        </w:tc>
        <w:tc>
          <w:tcPr>
            <w:tcW w:w="869" w:type="pct"/>
            <w:tcBorders>
              <w:top w:val="single" w:sz="4" w:space="0" w:color="auto"/>
              <w:left w:val="single" w:sz="4" w:space="0" w:color="auto"/>
              <w:bottom w:val="single" w:sz="4" w:space="0" w:color="auto"/>
              <w:right w:val="single" w:sz="4" w:space="0" w:color="auto"/>
            </w:tcBorders>
            <w:hideMark/>
          </w:tcPr>
          <w:p w14:paraId="180BAA12" w14:textId="77777777" w:rsidR="005A7AF9" w:rsidRDefault="00390AAD" w:rsidP="005A7AF9">
            <w:pPr>
              <w:pStyle w:val="GazetteTableText"/>
            </w:pPr>
            <w:r w:rsidRPr="005A7AF9">
              <w:t>11 Northcorp Blvd</w:t>
            </w:r>
          </w:p>
          <w:p w14:paraId="22282BC7" w14:textId="2E87EA88" w:rsidR="005A7AF9" w:rsidRDefault="005A7AF9" w:rsidP="005A7AF9">
            <w:pPr>
              <w:pStyle w:val="GazetteTableText"/>
            </w:pPr>
            <w:r w:rsidRPr="005A7AF9">
              <w:t>Broadmeadows</w:t>
            </w:r>
          </w:p>
          <w:p w14:paraId="08193F96" w14:textId="0C82F68C" w:rsidR="00390AAD" w:rsidRPr="005A7AF9" w:rsidRDefault="00390AAD" w:rsidP="005A7AF9">
            <w:pPr>
              <w:pStyle w:val="GazetteTableText"/>
            </w:pPr>
            <w:r w:rsidRPr="005A7AF9">
              <w:t>V</w:t>
            </w:r>
            <w:r w:rsidR="005A7AF9" w:rsidRPr="005A7AF9">
              <w:t>ic</w:t>
            </w:r>
            <w:r w:rsidRPr="005A7AF9">
              <w:t xml:space="preserve"> 3047</w:t>
            </w:r>
          </w:p>
        </w:tc>
        <w:tc>
          <w:tcPr>
            <w:tcW w:w="1028" w:type="pct"/>
            <w:tcBorders>
              <w:top w:val="single" w:sz="4" w:space="0" w:color="auto"/>
              <w:left w:val="single" w:sz="4" w:space="0" w:color="auto"/>
              <w:bottom w:val="single" w:sz="4" w:space="0" w:color="auto"/>
              <w:right w:val="single" w:sz="4" w:space="0" w:color="auto"/>
            </w:tcBorders>
            <w:hideMark/>
          </w:tcPr>
          <w:p w14:paraId="4BA90A26" w14:textId="14913D11" w:rsidR="00390AAD" w:rsidRPr="005A7AF9" w:rsidRDefault="00390AAD" w:rsidP="005A7AF9">
            <w:pPr>
              <w:pStyle w:val="GazetteTableText"/>
            </w:pPr>
            <w:r w:rsidRPr="005A7AF9">
              <w:t xml:space="preserve">Category 6 </w:t>
            </w:r>
            <w:r w:rsidR="005A7AF9">
              <w:t>–</w:t>
            </w:r>
            <w:r w:rsidRPr="005A7AF9">
              <w:t xml:space="preserve"> rubber insert</w:t>
            </w:r>
          </w:p>
        </w:tc>
        <w:tc>
          <w:tcPr>
            <w:tcW w:w="1095" w:type="pct"/>
            <w:tcBorders>
              <w:top w:val="single" w:sz="4" w:space="0" w:color="auto"/>
              <w:left w:val="single" w:sz="4" w:space="0" w:color="auto"/>
              <w:bottom w:val="single" w:sz="4" w:space="0" w:color="auto"/>
              <w:right w:val="single" w:sz="4" w:space="0" w:color="auto"/>
            </w:tcBorders>
            <w:hideMark/>
          </w:tcPr>
          <w:p w14:paraId="5603CDFE" w14:textId="2A13F25A" w:rsidR="00390AAD" w:rsidRPr="005A7AF9" w:rsidRDefault="00390AAD" w:rsidP="005A7AF9">
            <w:pPr>
              <w:pStyle w:val="GazetteTableText"/>
            </w:pPr>
            <w:r w:rsidRPr="005A7AF9">
              <w:t>Quality assurance (QA) of raw materials, formulation including blending (rubber compounding),</w:t>
            </w:r>
            <w:r w:rsidR="005A7AF9">
              <w:t xml:space="preserve"> </w:t>
            </w:r>
            <w:r w:rsidRPr="005A7AF9">
              <w:t>rubber insert moulding, analysis and testing (physical), storage, packaging, labelling, and</w:t>
            </w:r>
            <w:r w:rsidR="005A7AF9">
              <w:t xml:space="preserve"> </w:t>
            </w:r>
            <w:r w:rsidRPr="005A7AF9">
              <w:t>release from manufacture only (partial release).</w:t>
            </w:r>
          </w:p>
        </w:tc>
        <w:tc>
          <w:tcPr>
            <w:tcW w:w="405" w:type="pct"/>
            <w:tcBorders>
              <w:top w:val="single" w:sz="4" w:space="0" w:color="auto"/>
              <w:left w:val="single" w:sz="4" w:space="0" w:color="auto"/>
              <w:bottom w:val="single" w:sz="4" w:space="0" w:color="auto"/>
              <w:right w:val="single" w:sz="4" w:space="0" w:color="auto"/>
            </w:tcBorders>
            <w:hideMark/>
          </w:tcPr>
          <w:p w14:paraId="6B026296" w14:textId="77777777" w:rsidR="00390AAD" w:rsidRPr="005A7AF9" w:rsidRDefault="00390AAD" w:rsidP="005A7AF9">
            <w:pPr>
              <w:pStyle w:val="GazetteTableText"/>
            </w:pPr>
            <w:r w:rsidRPr="005A7AF9">
              <w:t>29 May 2023</w:t>
            </w:r>
          </w:p>
        </w:tc>
      </w:tr>
    </w:tbl>
    <w:p w14:paraId="1D96E27C" w14:textId="77777777" w:rsidR="00390AAD" w:rsidRPr="005A7AF9" w:rsidRDefault="00390AAD" w:rsidP="005A7AF9">
      <w:pPr>
        <w:pStyle w:val="GazetteHeading2"/>
      </w:pPr>
      <w:r w:rsidRPr="005A7AF9">
        <w:t>Licence suspensions</w:t>
      </w:r>
    </w:p>
    <w:p w14:paraId="407B819E" w14:textId="77777777" w:rsidR="00390AAD" w:rsidRPr="005A7AF9" w:rsidRDefault="00390AAD" w:rsidP="005A7AF9">
      <w:pPr>
        <w:pStyle w:val="GazetteNormalText"/>
      </w:pPr>
      <w:r w:rsidRPr="005A7AF9">
        <w:t>The APVMA has suspended the following licences under subsection 127(1) of the Agvet code:</w:t>
      </w:r>
    </w:p>
    <w:p w14:paraId="5D286AAE" w14:textId="7470D1DE" w:rsidR="00390AAD" w:rsidRPr="005A7AF9" w:rsidRDefault="00390AAD" w:rsidP="005A7AF9">
      <w:pPr>
        <w:pStyle w:val="Caption"/>
      </w:pPr>
      <w:r w:rsidRPr="005A7AF9">
        <w:t xml:space="preserve">Table </w:t>
      </w:r>
      <w:fldSimple w:instr=" SEQ Table \* ARABIC ">
        <w:r w:rsidR="005A7AF9">
          <w:rPr>
            <w:noProof/>
          </w:rPr>
          <w:t>11</w:t>
        </w:r>
      </w:fldSimple>
      <w:r w:rsidRPr="005A7AF9">
        <w:t>: Licences suspended by the APVMA under subsection 127(1) of the Agvet Code</w:t>
      </w:r>
    </w:p>
    <w:tbl>
      <w:tblPr>
        <w:tblStyle w:val="TableGrid"/>
        <w:tblW w:w="5000" w:type="pct"/>
        <w:tblLook w:val="04A0" w:firstRow="1" w:lastRow="0" w:firstColumn="1" w:lastColumn="0" w:noHBand="0" w:noVBand="1"/>
        <w:tblCaption w:val="Changes to existing licenses"/>
      </w:tblPr>
      <w:tblGrid>
        <w:gridCol w:w="1992"/>
        <w:gridCol w:w="980"/>
        <w:gridCol w:w="1417"/>
        <w:gridCol w:w="2653"/>
        <w:gridCol w:w="2586"/>
      </w:tblGrid>
      <w:tr w:rsidR="00390AAD" w14:paraId="222C3FB1" w14:textId="77777777" w:rsidTr="005A7AF9">
        <w:trPr>
          <w:tblHeader/>
        </w:trPr>
        <w:tc>
          <w:tcPr>
            <w:tcW w:w="1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17EB5" w14:textId="77777777" w:rsidR="00390AAD" w:rsidRPr="005A7AF9" w:rsidRDefault="00390AAD" w:rsidP="005A7AF9">
            <w:pPr>
              <w:pStyle w:val="GazetteTableHeading"/>
            </w:pPr>
            <w:r w:rsidRPr="005A7AF9">
              <w:t>Company name</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6DC5D" w14:textId="77777777" w:rsidR="00390AAD" w:rsidRPr="005A7AF9" w:rsidRDefault="00390AAD" w:rsidP="005A7AF9">
            <w:pPr>
              <w:pStyle w:val="GazetteTableHeading"/>
            </w:pPr>
            <w:r w:rsidRPr="005A7AF9">
              <w:t>Licence number</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0CA4E" w14:textId="77777777" w:rsidR="00390AAD" w:rsidRPr="005A7AF9" w:rsidRDefault="00390AAD" w:rsidP="005A7AF9">
            <w:pPr>
              <w:pStyle w:val="GazetteTableHeading"/>
            </w:pPr>
            <w:r w:rsidRPr="005A7AF9">
              <w:t>Company ACN</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DE91B" w14:textId="77777777" w:rsidR="00390AAD" w:rsidRPr="005A7AF9" w:rsidRDefault="00390AAD" w:rsidP="005A7AF9">
            <w:pPr>
              <w:pStyle w:val="GazetteTableHeading"/>
            </w:pPr>
            <w:r w:rsidRPr="005A7AF9">
              <w:t>Address</w:t>
            </w:r>
          </w:p>
        </w:tc>
        <w:tc>
          <w:tcPr>
            <w:tcW w:w="1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47153" w14:textId="77777777" w:rsidR="00390AAD" w:rsidRPr="005A7AF9" w:rsidRDefault="00390AAD" w:rsidP="005A7AF9">
            <w:pPr>
              <w:pStyle w:val="GazetteTableHeading"/>
            </w:pPr>
            <w:r w:rsidRPr="005A7AF9">
              <w:t>Period of suspension</w:t>
            </w:r>
          </w:p>
        </w:tc>
      </w:tr>
      <w:tr w:rsidR="00390AAD" w14:paraId="53637F07" w14:textId="77777777" w:rsidTr="005A7AF9">
        <w:tc>
          <w:tcPr>
            <w:tcW w:w="1034" w:type="pct"/>
            <w:tcBorders>
              <w:top w:val="single" w:sz="4" w:space="0" w:color="auto"/>
              <w:left w:val="single" w:sz="4" w:space="0" w:color="auto"/>
              <w:bottom w:val="single" w:sz="4" w:space="0" w:color="auto"/>
              <w:right w:val="single" w:sz="4" w:space="0" w:color="auto"/>
            </w:tcBorders>
            <w:hideMark/>
          </w:tcPr>
          <w:p w14:paraId="1694282B" w14:textId="4DFAEE93" w:rsidR="00390AAD" w:rsidRPr="005A7AF9" w:rsidRDefault="00390AAD" w:rsidP="005A7AF9">
            <w:pPr>
              <w:pStyle w:val="GazetteTableText"/>
            </w:pPr>
            <w:r w:rsidRPr="005A7AF9">
              <w:t xml:space="preserve">The Commonwealth of Australia acting through the Commonwealth Scientific </w:t>
            </w:r>
            <w:r w:rsidR="005A7AF9">
              <w:t>and</w:t>
            </w:r>
            <w:r w:rsidRPr="005A7AF9">
              <w:t xml:space="preserve"> Industrial Research Organisation</w:t>
            </w:r>
          </w:p>
        </w:tc>
        <w:tc>
          <w:tcPr>
            <w:tcW w:w="509" w:type="pct"/>
            <w:tcBorders>
              <w:top w:val="single" w:sz="4" w:space="0" w:color="auto"/>
              <w:left w:val="single" w:sz="4" w:space="0" w:color="auto"/>
              <w:bottom w:val="single" w:sz="4" w:space="0" w:color="auto"/>
              <w:right w:val="single" w:sz="4" w:space="0" w:color="auto"/>
            </w:tcBorders>
            <w:hideMark/>
          </w:tcPr>
          <w:p w14:paraId="4CD5BC4F" w14:textId="77777777" w:rsidR="00390AAD" w:rsidRPr="005A7AF9" w:rsidRDefault="00390AAD" w:rsidP="005A7AF9">
            <w:pPr>
              <w:pStyle w:val="GazetteTableText"/>
            </w:pPr>
            <w:r w:rsidRPr="005A7AF9">
              <w:t>1110</w:t>
            </w:r>
          </w:p>
        </w:tc>
        <w:tc>
          <w:tcPr>
            <w:tcW w:w="736" w:type="pct"/>
            <w:tcBorders>
              <w:top w:val="single" w:sz="4" w:space="0" w:color="auto"/>
              <w:left w:val="single" w:sz="4" w:space="0" w:color="auto"/>
              <w:bottom w:val="single" w:sz="4" w:space="0" w:color="auto"/>
              <w:right w:val="single" w:sz="4" w:space="0" w:color="auto"/>
            </w:tcBorders>
            <w:hideMark/>
          </w:tcPr>
          <w:p w14:paraId="3EA5EF80" w14:textId="77777777" w:rsidR="00390AAD" w:rsidRPr="005A7AF9" w:rsidRDefault="00390AAD" w:rsidP="005A7AF9">
            <w:pPr>
              <w:pStyle w:val="GazetteTableText"/>
            </w:pPr>
            <w:r w:rsidRPr="005A7AF9">
              <w:t>687 119 230</w:t>
            </w:r>
          </w:p>
        </w:tc>
        <w:tc>
          <w:tcPr>
            <w:tcW w:w="1378" w:type="pct"/>
            <w:tcBorders>
              <w:top w:val="single" w:sz="4" w:space="0" w:color="auto"/>
              <w:left w:val="single" w:sz="4" w:space="0" w:color="auto"/>
              <w:bottom w:val="single" w:sz="4" w:space="0" w:color="auto"/>
              <w:right w:val="single" w:sz="4" w:space="0" w:color="auto"/>
            </w:tcBorders>
            <w:hideMark/>
          </w:tcPr>
          <w:p w14:paraId="05CA1889" w14:textId="77777777" w:rsidR="005A7AF9" w:rsidRDefault="00390AAD" w:rsidP="005A7AF9">
            <w:pPr>
              <w:pStyle w:val="GazetteTableText"/>
            </w:pPr>
            <w:r w:rsidRPr="005A7AF9">
              <w:t xml:space="preserve">CSIRO </w:t>
            </w:r>
            <w:r w:rsidR="005A7AF9" w:rsidRPr="005A7AF9">
              <w:t>Tissue Culture Facility</w:t>
            </w:r>
          </w:p>
          <w:p w14:paraId="4DDBF949" w14:textId="2F8B15A5" w:rsidR="005A7AF9" w:rsidRDefault="005A7AF9" w:rsidP="005A7AF9">
            <w:pPr>
              <w:pStyle w:val="GazetteTableText"/>
            </w:pPr>
            <w:r w:rsidRPr="005A7AF9">
              <w:t>Building</w:t>
            </w:r>
            <w:r w:rsidR="00390AAD" w:rsidRPr="005A7AF9">
              <w:t xml:space="preserve"> 205B</w:t>
            </w:r>
          </w:p>
          <w:p w14:paraId="7EE1E24E" w14:textId="40D81100" w:rsidR="00390AAD" w:rsidRPr="005A7AF9" w:rsidRDefault="005A7AF9" w:rsidP="005A7AF9">
            <w:pPr>
              <w:pStyle w:val="GazetteTableText"/>
            </w:pPr>
            <w:r w:rsidRPr="005A7AF9">
              <w:t>Bayview Ave</w:t>
            </w:r>
          </w:p>
          <w:p w14:paraId="0E0BDEFB" w14:textId="568C8DAF" w:rsidR="005A7AF9" w:rsidRDefault="005A7AF9" w:rsidP="005A7AF9">
            <w:pPr>
              <w:pStyle w:val="GazetteTableText"/>
            </w:pPr>
            <w:r w:rsidRPr="005A7AF9">
              <w:t>Clayton</w:t>
            </w:r>
          </w:p>
          <w:p w14:paraId="51E4042F" w14:textId="77777777" w:rsidR="005A7AF9" w:rsidRDefault="00390AAD" w:rsidP="005A7AF9">
            <w:pPr>
              <w:pStyle w:val="GazetteTableText"/>
            </w:pPr>
            <w:r w:rsidRPr="005A7AF9">
              <w:t>V</w:t>
            </w:r>
            <w:r w:rsidR="005A7AF9">
              <w:t>ic</w:t>
            </w:r>
            <w:r w:rsidRPr="005A7AF9">
              <w:t xml:space="preserve"> 3168</w:t>
            </w:r>
          </w:p>
          <w:p w14:paraId="3AB3BE40" w14:textId="0BA19BD5" w:rsidR="00390AAD" w:rsidRPr="005A7AF9" w:rsidRDefault="00390AAD" w:rsidP="005A7AF9">
            <w:pPr>
              <w:pStyle w:val="GazetteTableText"/>
            </w:pPr>
            <w:r w:rsidRPr="005A7AF9">
              <w:t>Australia</w:t>
            </w:r>
          </w:p>
        </w:tc>
        <w:tc>
          <w:tcPr>
            <w:tcW w:w="1343" w:type="pct"/>
            <w:tcBorders>
              <w:top w:val="single" w:sz="4" w:space="0" w:color="auto"/>
              <w:left w:val="single" w:sz="4" w:space="0" w:color="auto"/>
              <w:bottom w:val="single" w:sz="4" w:space="0" w:color="auto"/>
              <w:right w:val="single" w:sz="4" w:space="0" w:color="auto"/>
            </w:tcBorders>
            <w:hideMark/>
          </w:tcPr>
          <w:p w14:paraId="1C967717" w14:textId="77777777" w:rsidR="00390AAD" w:rsidRPr="005A7AF9" w:rsidRDefault="00390AAD" w:rsidP="005A7AF9">
            <w:pPr>
              <w:pStyle w:val="GazetteTableText"/>
            </w:pPr>
            <w:r w:rsidRPr="005A7AF9">
              <w:t>From 27 June 2023 to 26 June 2024</w:t>
            </w:r>
          </w:p>
        </w:tc>
      </w:tr>
    </w:tbl>
    <w:p w14:paraId="2B0D08EF" w14:textId="417EF714" w:rsidR="00390AAD" w:rsidRPr="005A7AF9" w:rsidRDefault="00390AAD" w:rsidP="005A7AF9">
      <w:pPr>
        <w:pStyle w:val="GazetteHeading2"/>
      </w:pPr>
      <w:r>
        <w:br w:type="page"/>
      </w:r>
      <w:r w:rsidRPr="005A7AF9">
        <w:lastRenderedPageBreak/>
        <w:t>APVMA contact</w:t>
      </w:r>
    </w:p>
    <w:p w14:paraId="2E1C870D" w14:textId="77777777" w:rsidR="00390AAD" w:rsidRPr="005A7AF9" w:rsidRDefault="00390AAD" w:rsidP="005A7AF9">
      <w:pPr>
        <w:pStyle w:val="GazetteContact"/>
      </w:pPr>
      <w:r w:rsidRPr="005A7AF9">
        <w:t>Manufacturing Quality and Licensing</w:t>
      </w:r>
    </w:p>
    <w:p w14:paraId="1775C97A" w14:textId="77777777" w:rsidR="00390AAD" w:rsidRPr="005A7AF9" w:rsidRDefault="00390AAD" w:rsidP="005A7AF9">
      <w:pPr>
        <w:pStyle w:val="GazetteContact"/>
      </w:pPr>
      <w:r w:rsidRPr="005A7AF9">
        <w:t>Australian Pesticides and Veterinary Medicines Authority</w:t>
      </w:r>
    </w:p>
    <w:p w14:paraId="1CBF194D" w14:textId="77777777" w:rsidR="00390AAD" w:rsidRPr="005A7AF9" w:rsidRDefault="00390AAD" w:rsidP="005A7AF9">
      <w:pPr>
        <w:pStyle w:val="GazetteContact"/>
      </w:pPr>
      <w:r w:rsidRPr="005A7AF9">
        <w:t>GPO Box 3262</w:t>
      </w:r>
    </w:p>
    <w:p w14:paraId="6A3A597D" w14:textId="77777777" w:rsidR="00390AAD" w:rsidRPr="005A7AF9" w:rsidRDefault="00390AAD" w:rsidP="005A7AF9">
      <w:pPr>
        <w:pStyle w:val="GazetteContact"/>
      </w:pPr>
      <w:r w:rsidRPr="005A7AF9">
        <w:t>Sydney NSW 2001</w:t>
      </w:r>
    </w:p>
    <w:p w14:paraId="5B880B4B" w14:textId="77777777" w:rsidR="00390AAD" w:rsidRPr="005A7AF9" w:rsidRDefault="00390AAD" w:rsidP="005A7AF9">
      <w:pPr>
        <w:pStyle w:val="GazetteContact"/>
        <w:spacing w:before="240"/>
      </w:pPr>
      <w:r w:rsidRPr="005A7AF9">
        <w:rPr>
          <w:b/>
          <w:bCs/>
        </w:rPr>
        <w:t>Phone:</w:t>
      </w:r>
      <w:r w:rsidRPr="005A7AF9">
        <w:t xml:space="preserve"> +61 2 6770 2301</w:t>
      </w:r>
    </w:p>
    <w:p w14:paraId="1EF8D6E4" w14:textId="77777777" w:rsidR="00390AAD" w:rsidRDefault="00390AAD" w:rsidP="005A7AF9">
      <w:pPr>
        <w:pStyle w:val="GazetteContact"/>
        <w:sectPr w:rsidR="00390AAD" w:rsidSect="00CB73E0">
          <w:headerReference w:type="even" r:id="rId38"/>
          <w:headerReference w:type="default" r:id="rId39"/>
          <w:footerReference w:type="even" r:id="rId40"/>
          <w:footerReference w:type="default" r:id="rId41"/>
          <w:pgSz w:w="11906" w:h="16838"/>
          <w:pgMar w:top="1440" w:right="1134" w:bottom="1440" w:left="1134" w:header="794" w:footer="737" w:gutter="0"/>
          <w:cols w:space="708"/>
          <w:docGrid w:linePitch="360"/>
        </w:sectPr>
      </w:pPr>
      <w:r w:rsidRPr="005A7AF9">
        <w:rPr>
          <w:b/>
          <w:bCs/>
        </w:rPr>
        <w:t>Email:</w:t>
      </w:r>
      <w:r w:rsidRPr="005A7AF9">
        <w:t xml:space="preserve"> </w:t>
      </w:r>
      <w:hyperlink r:id="rId42" w:history="1">
        <w:r w:rsidRPr="005A7AF9">
          <w:rPr>
            <w:rStyle w:val="Hyperlink"/>
          </w:rPr>
          <w:t>mls@apvma.gov.au</w:t>
        </w:r>
      </w:hyperlink>
    </w:p>
    <w:p w14:paraId="7DAC035E" w14:textId="5961E2EA" w:rsidR="00390AAD" w:rsidRPr="005A7AF9" w:rsidRDefault="00390AAD" w:rsidP="005A7AF9">
      <w:pPr>
        <w:pStyle w:val="GazetteHeading1"/>
      </w:pPr>
      <w:bookmarkStart w:id="22" w:name="_Toc138670510"/>
      <w:r w:rsidRPr="005A7AF9">
        <w:lastRenderedPageBreak/>
        <w:t>Retirement of ‘fast-track’ option for Item 8 applications</w:t>
      </w:r>
      <w:bookmarkEnd w:id="22"/>
    </w:p>
    <w:p w14:paraId="4B0A2436" w14:textId="19C79280" w:rsidR="00390AAD" w:rsidRPr="005A7AF9" w:rsidRDefault="00390AAD" w:rsidP="005A7AF9">
      <w:pPr>
        <w:pStyle w:val="GazetteNormalText"/>
      </w:pPr>
      <w:r w:rsidRPr="005A7AF9">
        <w:t xml:space="preserve">The Australian Pesticides and Veterinary Medicines Authority (APVMA) will retire the 21-day service level standard </w:t>
      </w:r>
      <w:r w:rsidRPr="005A7AF9">
        <w:t>‘</w:t>
      </w:r>
      <w:r w:rsidRPr="005A7AF9">
        <w:t>fast-track</w:t>
      </w:r>
      <w:r w:rsidRPr="005A7AF9">
        <w:t>’</w:t>
      </w:r>
      <w:r w:rsidRPr="005A7AF9">
        <w:t xml:space="preserve"> option for Item 8 applications from 1 July 2023.</w:t>
      </w:r>
    </w:p>
    <w:p w14:paraId="5F1BF738" w14:textId="77777777" w:rsidR="00390AAD" w:rsidRPr="005A7AF9" w:rsidRDefault="00390AAD" w:rsidP="005A7AF9">
      <w:pPr>
        <w:pStyle w:val="GazetteNormalText"/>
      </w:pPr>
      <w:r w:rsidRPr="005A7AF9">
        <w:t xml:space="preserve">Item 8 applications are applications to register a product that is the same as a reference product (also known as a </w:t>
      </w:r>
      <w:r w:rsidRPr="005A7AF9">
        <w:t>‘</w:t>
      </w:r>
      <w:r w:rsidRPr="005A7AF9">
        <w:t>repack</w:t>
      </w:r>
      <w:r w:rsidRPr="005A7AF9">
        <w:t>’</w:t>
      </w:r>
      <w:r w:rsidRPr="005A7AF9">
        <w:t>).</w:t>
      </w:r>
    </w:p>
    <w:p w14:paraId="4EE803BF" w14:textId="77777777" w:rsidR="00390AAD" w:rsidRPr="005A7AF9" w:rsidRDefault="00390AAD" w:rsidP="005A7AF9">
      <w:pPr>
        <w:pStyle w:val="GazetteNormalText"/>
      </w:pPr>
      <w:r w:rsidRPr="005A7AF9">
        <w:t>The fast-track option was introduced in 2016 for Item 8 applications that meet certain criteria. The APVMA</w:t>
      </w:r>
      <w:r w:rsidRPr="005A7AF9">
        <w:t>’</w:t>
      </w:r>
      <w:r w:rsidRPr="005A7AF9">
        <w:t>s service level standard has been to complete assessment of these applications in 21 days instead of the 3-month statutory timeframe.</w:t>
      </w:r>
    </w:p>
    <w:p w14:paraId="35E49F83" w14:textId="77777777" w:rsidR="00390AAD" w:rsidRPr="005A7AF9" w:rsidRDefault="00390AAD" w:rsidP="005A7AF9">
      <w:pPr>
        <w:pStyle w:val="GazetteNormalText"/>
      </w:pPr>
      <w:r w:rsidRPr="005A7AF9">
        <w:rPr>
          <w:rStyle w:val="cf01"/>
          <w:rFonts w:ascii="Arial" w:hAnsi="Arial Unicode MS" w:cs="Arial Unicode MS"/>
        </w:rPr>
        <w:t>Many nominated reference product labels cannot be accepted to register a new product under an Item 8 application because the label text requires updating in accordance with contemporary standards.</w:t>
      </w:r>
    </w:p>
    <w:p w14:paraId="1EC8385D" w14:textId="77777777" w:rsidR="00390AAD" w:rsidRPr="005A7AF9" w:rsidRDefault="00390AAD" w:rsidP="005A7AF9">
      <w:pPr>
        <w:pStyle w:val="GazetteNormalText"/>
      </w:pPr>
      <w:r w:rsidRPr="005A7AF9">
        <w:t xml:space="preserve">Requests from the APVMA to address these amendments </w:t>
      </w:r>
      <w:r w:rsidRPr="005A7AF9">
        <w:t>–</w:t>
      </w:r>
      <w:r w:rsidRPr="005A7AF9">
        <w:t xml:space="preserve"> including label amendments requested under subsection 8C(2A) and Regulation 8AHAA of the Agvet Code </w:t>
      </w:r>
      <w:r w:rsidRPr="005A7AF9">
        <w:t>–</w:t>
      </w:r>
      <w:r w:rsidRPr="005A7AF9">
        <w:t xml:space="preserve"> allow applicants 14 days to respond. These provisions have made it unfeasible for the APVMA to continue to meet the 21-day service level standard where a label update may be required.</w:t>
      </w:r>
    </w:p>
    <w:p w14:paraId="0226FE1D" w14:textId="7ABC0591" w:rsidR="00390AAD" w:rsidRPr="005A7AF9" w:rsidRDefault="00390AAD" w:rsidP="005A7AF9">
      <w:pPr>
        <w:pStyle w:val="GazetteNormalText"/>
      </w:pPr>
      <w:r w:rsidRPr="005A7AF9">
        <w:t xml:space="preserve">The retirement of the fast-track option will be reflected in our </w:t>
      </w:r>
      <w:hyperlink r:id="rId43" w:history="1">
        <w:r w:rsidRPr="005A7AF9">
          <w:rPr>
            <w:rStyle w:val="Hyperlink"/>
          </w:rPr>
          <w:t>Online Services Portal</w:t>
        </w:r>
      </w:hyperlink>
      <w:r w:rsidRPr="005A7AF9">
        <w:t xml:space="preserve"> and on</w:t>
      </w:r>
      <w:r w:rsidR="005A7AF9">
        <w:t xml:space="preserve"> the </w:t>
      </w:r>
      <w:hyperlink r:id="rId44" w:history="1">
        <w:r w:rsidR="005A7AF9" w:rsidRPr="005A7AF9">
          <w:rPr>
            <w:rStyle w:val="Hyperlink"/>
          </w:rPr>
          <w:t>APVMA website</w:t>
        </w:r>
      </w:hyperlink>
      <w:r w:rsidRPr="005A7AF9">
        <w:t xml:space="preserve"> from 1</w:t>
      </w:r>
      <w:r w:rsidR="005A7AF9">
        <w:t> </w:t>
      </w:r>
      <w:r w:rsidRPr="005A7AF9">
        <w:t>July 2023.</w:t>
      </w:r>
    </w:p>
    <w:p w14:paraId="2CEF4619" w14:textId="77777777" w:rsidR="00390AAD" w:rsidRPr="005A7AF9" w:rsidRDefault="00390AAD" w:rsidP="005A7AF9">
      <w:pPr>
        <w:pStyle w:val="GazetteNormalText"/>
      </w:pPr>
      <w:r w:rsidRPr="005A7AF9">
        <w:t>Item 8 applications that meet the fast-track option criteria and are received up to 30 June 2023 will be processed in accordance with the 21-day service level standard, provided no additional or clarifying information is required.</w:t>
      </w:r>
    </w:p>
    <w:p w14:paraId="72610353" w14:textId="77777777" w:rsidR="00390AAD" w:rsidRPr="005A7AF9" w:rsidRDefault="00390AAD" w:rsidP="005A7AF9">
      <w:pPr>
        <w:pStyle w:val="GazetteNormalText"/>
      </w:pPr>
      <w:r w:rsidRPr="005A7AF9">
        <w:t>Item 8 applications received from 1 July 2023 onwards will be processed within the statutory 3-month timeframe.</w:t>
      </w:r>
    </w:p>
    <w:p w14:paraId="0EC97A9F" w14:textId="3454BE36" w:rsidR="00390AAD" w:rsidRPr="005A7AF9" w:rsidRDefault="00390AAD" w:rsidP="005A7AF9">
      <w:pPr>
        <w:pStyle w:val="GazetteNormalText"/>
      </w:pPr>
      <w:r w:rsidRPr="005A7AF9">
        <w:t xml:space="preserve">Questions about the retirement of the fast-track option for Item 8 applications, or Item 8 applications in general may be directed to </w:t>
      </w:r>
      <w:hyperlink r:id="rId45" w:history="1">
        <w:r w:rsidR="005A7AF9" w:rsidRPr="008424DE">
          <w:rPr>
            <w:rStyle w:val="Hyperlink"/>
          </w:rPr>
          <w:t>enquiries@apvma.gov.au</w:t>
        </w:r>
      </w:hyperlink>
      <w:r w:rsidRPr="005A7AF9">
        <w:t>.</w:t>
      </w:r>
    </w:p>
    <w:p w14:paraId="6271D5CA" w14:textId="77777777" w:rsidR="00390AAD" w:rsidRPr="005A7AF9" w:rsidRDefault="00390AAD" w:rsidP="005A7AF9">
      <w:pPr>
        <w:pStyle w:val="GazetteHeading2"/>
      </w:pPr>
      <w:r w:rsidRPr="005A7AF9">
        <w:t xml:space="preserve">Criteria for a ‘fast-track’ Item 8 </w:t>
      </w:r>
      <w:proofErr w:type="gramStart"/>
      <w:r w:rsidRPr="005A7AF9">
        <w:t>application</w:t>
      </w:r>
      <w:proofErr w:type="gramEnd"/>
    </w:p>
    <w:p w14:paraId="442390C8" w14:textId="77777777" w:rsidR="00390AAD" w:rsidRPr="00E43D57" w:rsidRDefault="00390AAD" w:rsidP="005A7AF9">
      <w:pPr>
        <w:pStyle w:val="GazetteNormalText"/>
      </w:pPr>
      <w:r w:rsidRPr="00E43D57">
        <w:t>Prior to 1 July 2023, an application is considered a fast-track Item 8 if:</w:t>
      </w:r>
    </w:p>
    <w:p w14:paraId="23761FCD" w14:textId="77777777" w:rsidR="00390AAD" w:rsidRPr="005A7AF9" w:rsidRDefault="00390AAD" w:rsidP="005A7AF9">
      <w:pPr>
        <w:pStyle w:val="GazetteBulletList"/>
      </w:pPr>
      <w:r w:rsidRPr="005A7AF9">
        <w:t xml:space="preserve">the nominated reference product is your </w:t>
      </w:r>
      <w:proofErr w:type="gramStart"/>
      <w:r w:rsidRPr="005A7AF9">
        <w:t>own</w:t>
      </w:r>
      <w:proofErr w:type="gramEnd"/>
    </w:p>
    <w:p w14:paraId="05AEB878" w14:textId="77777777" w:rsidR="00390AAD" w:rsidRPr="005A7AF9" w:rsidRDefault="00390AAD" w:rsidP="005A7AF9">
      <w:pPr>
        <w:pStyle w:val="GazetteBulletList"/>
      </w:pPr>
      <w:r w:rsidRPr="005A7AF9">
        <w:t xml:space="preserve">there are no protected data associated with your own nominated reference </w:t>
      </w:r>
      <w:proofErr w:type="gramStart"/>
      <w:r w:rsidRPr="005A7AF9">
        <w:t>product</w:t>
      </w:r>
      <w:proofErr w:type="gramEnd"/>
    </w:p>
    <w:p w14:paraId="1AE78187" w14:textId="77777777" w:rsidR="00390AAD" w:rsidRPr="005A7AF9" w:rsidRDefault="00390AAD" w:rsidP="005A7AF9">
      <w:pPr>
        <w:pStyle w:val="GazetteBulletList"/>
      </w:pPr>
      <w:r w:rsidRPr="005A7AF9">
        <w:t>the manufacturer</w:t>
      </w:r>
      <w:r w:rsidRPr="005A7AF9">
        <w:t>’</w:t>
      </w:r>
      <w:r w:rsidRPr="005A7AF9">
        <w:t xml:space="preserve">s declaration(s) are submitted at </w:t>
      </w:r>
      <w:proofErr w:type="gramStart"/>
      <w:r w:rsidRPr="005A7AF9">
        <w:t>lodgement</w:t>
      </w:r>
      <w:proofErr w:type="gramEnd"/>
    </w:p>
    <w:p w14:paraId="3E60D8C8" w14:textId="77777777" w:rsidR="00390AAD" w:rsidRPr="005A7AF9" w:rsidRDefault="00390AAD" w:rsidP="005A7AF9">
      <w:pPr>
        <w:pStyle w:val="GazetteBulletList"/>
      </w:pPr>
      <w:r w:rsidRPr="005A7AF9">
        <w:t>the full fee is paid at lodgement.</w:t>
      </w:r>
    </w:p>
    <w:p w14:paraId="1AF56DE8" w14:textId="3185D905" w:rsidR="005A7AF9" w:rsidRDefault="00390AAD" w:rsidP="005A7AF9">
      <w:pPr>
        <w:pStyle w:val="GazetteNormalText"/>
      </w:pPr>
      <w:r w:rsidRPr="00E43D57">
        <w:t>If an application is submitted as a fast-track but is found to be ineligible, it reverts to the statutory Item 8 timeframe of 3</w:t>
      </w:r>
      <w:r w:rsidR="005A7AF9">
        <w:t> </w:t>
      </w:r>
      <w:r w:rsidRPr="00E43D57">
        <w:t>months, which will apply to all Item 8 applications from 1 July 2023 onwards</w:t>
      </w:r>
      <w:r>
        <w:t>.</w:t>
      </w:r>
      <w:bookmarkStart w:id="23" w:name="_Ref35500796"/>
      <w:r w:rsidR="005A7AF9">
        <w:br w:type="page"/>
      </w:r>
    </w:p>
    <w:p w14:paraId="75FFBFF2" w14:textId="20A95382" w:rsidR="00390AAD" w:rsidRPr="005A7AF9" w:rsidRDefault="00390AAD" w:rsidP="005A7AF9">
      <w:pPr>
        <w:pStyle w:val="GazetteHeading2"/>
      </w:pPr>
      <w:r w:rsidRPr="005A7AF9">
        <w:lastRenderedPageBreak/>
        <w:t>Contact info</w:t>
      </w:r>
      <w:r w:rsidR="00A920B9" w:rsidRPr="005A7AF9">
        <w:t>r</w:t>
      </w:r>
      <w:r w:rsidRPr="005A7AF9">
        <w:t>mation</w:t>
      </w:r>
    </w:p>
    <w:p w14:paraId="6F739116" w14:textId="77777777" w:rsidR="00390AAD" w:rsidRPr="005A7AF9" w:rsidRDefault="00390AAD" w:rsidP="005A7AF9">
      <w:pPr>
        <w:pStyle w:val="GazetteNormalText"/>
      </w:pPr>
      <w:r w:rsidRPr="005A7AF9">
        <w:t>For any enquiries or further information about this matter, please contact:</w:t>
      </w:r>
    </w:p>
    <w:bookmarkEnd w:id="23"/>
    <w:p w14:paraId="3F91E1AB" w14:textId="77777777" w:rsidR="00390AAD" w:rsidRPr="005A7AF9" w:rsidRDefault="00390AAD" w:rsidP="005A7AF9">
      <w:pPr>
        <w:pStyle w:val="GazetteContact"/>
      </w:pPr>
      <w:r w:rsidRPr="005A7AF9">
        <w:t>Enquiries</w:t>
      </w:r>
    </w:p>
    <w:p w14:paraId="5A8B2D85" w14:textId="77777777" w:rsidR="00390AAD" w:rsidRPr="005A7AF9" w:rsidRDefault="00390AAD" w:rsidP="005A7AF9">
      <w:pPr>
        <w:pStyle w:val="GazetteContact"/>
      </w:pPr>
      <w:r w:rsidRPr="005A7AF9">
        <w:t>Australian Pesticides and Veterinary Medicines Authority</w:t>
      </w:r>
    </w:p>
    <w:p w14:paraId="285E1D56" w14:textId="77777777" w:rsidR="00390AAD" w:rsidRPr="005A7AF9" w:rsidRDefault="00390AAD" w:rsidP="005A7AF9">
      <w:pPr>
        <w:pStyle w:val="GazetteContact"/>
      </w:pPr>
      <w:r w:rsidRPr="005A7AF9">
        <w:t>GPO Box 3262</w:t>
      </w:r>
    </w:p>
    <w:p w14:paraId="3D9833CD" w14:textId="77777777" w:rsidR="00390AAD" w:rsidRPr="005A7AF9" w:rsidRDefault="00390AAD" w:rsidP="005A7AF9">
      <w:pPr>
        <w:pStyle w:val="GazetteContact"/>
      </w:pPr>
      <w:r w:rsidRPr="005A7AF9">
        <w:t>Sydney NSW 2001</w:t>
      </w:r>
    </w:p>
    <w:p w14:paraId="130804DC" w14:textId="77777777" w:rsidR="00390AAD" w:rsidRPr="005A7AF9" w:rsidRDefault="00390AAD" w:rsidP="005A7AF9">
      <w:pPr>
        <w:pStyle w:val="GazetteContact"/>
        <w:spacing w:before="240"/>
      </w:pPr>
      <w:r w:rsidRPr="005A7AF9">
        <w:rPr>
          <w:b/>
          <w:bCs/>
        </w:rPr>
        <w:t>Phone:</w:t>
      </w:r>
      <w:r w:rsidRPr="005A7AF9">
        <w:t xml:space="preserve"> +61 2 6770 2300</w:t>
      </w:r>
    </w:p>
    <w:p w14:paraId="2CF27795" w14:textId="4894C398" w:rsidR="00390AAD" w:rsidRPr="005A7AF9" w:rsidRDefault="00390AAD" w:rsidP="005A7AF9">
      <w:pPr>
        <w:pStyle w:val="GazetteContact"/>
      </w:pPr>
      <w:r w:rsidRPr="005A7AF9">
        <w:rPr>
          <w:b/>
          <w:bCs/>
        </w:rPr>
        <w:t>Email:</w:t>
      </w:r>
      <w:r w:rsidRPr="005A7AF9">
        <w:t xml:space="preserve"> </w:t>
      </w:r>
      <w:hyperlink r:id="rId46" w:history="1">
        <w:r w:rsidRPr="005A7AF9">
          <w:rPr>
            <w:rStyle w:val="Hyperlink"/>
          </w:rPr>
          <w:t>enquiries@apvma.gov.au</w:t>
        </w:r>
      </w:hyperlink>
    </w:p>
    <w:sectPr w:rsidR="00390AAD" w:rsidRPr="005A7AF9" w:rsidSect="00CB73E0">
      <w:headerReference w:type="even" r:id="rId47"/>
      <w:headerReference w:type="default" r:id="rId48"/>
      <w:footerReference w:type="even" r:id="rId49"/>
      <w:footerReference w:type="default" r:id="rId5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35F1" w14:textId="77777777" w:rsidR="002D43D4" w:rsidRDefault="002D43D4" w:rsidP="002C53E5">
      <w:r>
        <w:separator/>
      </w:r>
    </w:p>
  </w:endnote>
  <w:endnote w:type="continuationSeparator" w:id="0">
    <w:p w14:paraId="787B282E" w14:textId="77777777" w:rsidR="002D43D4" w:rsidRDefault="002D43D4"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FA0"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8D5B"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5CCE"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455" w14:textId="77777777" w:rsidR="002C4584" w:rsidRDefault="002C4584" w:rsidP="002C4584">
    <w:pPr>
      <w:pStyle w:val="Footer"/>
    </w:pPr>
    <w:r>
      <w:t>*Category 1: Immunobiologicals and sterile veterinary preparations</w:t>
    </w:r>
  </w:p>
  <w:p w14:paraId="6DB73413" w14:textId="77777777" w:rsidR="002C4584" w:rsidRDefault="002C4584" w:rsidP="002C4584">
    <w:pPr>
      <w:pStyle w:val="Footer"/>
    </w:pPr>
    <w:r>
      <w:t>Category 2: Non-sterile veterinary preparations other than ectoparasiticides, premixes and supplements</w:t>
    </w:r>
  </w:p>
  <w:p w14:paraId="2855BF34" w14:textId="77777777" w:rsidR="002C4584" w:rsidRDefault="002C4584" w:rsidP="002C4584">
    <w:pPr>
      <w:pStyle w:val="Footer"/>
    </w:pPr>
    <w:r>
      <w:t>Category 3: Ectoparasiticides</w:t>
    </w:r>
  </w:p>
  <w:p w14:paraId="7C9502EE" w14:textId="77777777" w:rsidR="002C4584" w:rsidRDefault="002C4584" w:rsidP="002C4584">
    <w:pPr>
      <w:pStyle w:val="Footer"/>
    </w:pPr>
    <w:r>
      <w:t>Category 4: Premixes and supplements</w:t>
    </w:r>
  </w:p>
  <w:p w14:paraId="14C6FA46" w14:textId="7B9E6AE1" w:rsidR="002C4584" w:rsidRDefault="002C4584" w:rsidP="002C4584">
    <w:pPr>
      <w:pStyle w:val="Footer"/>
    </w:pPr>
    <w:r>
      <w:t>Category 6: Single-step manufacturer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ECD" w14:textId="77777777" w:rsidR="002C4584" w:rsidRDefault="002C4584" w:rsidP="002C4584">
    <w:pPr>
      <w:pStyle w:val="Footer"/>
    </w:pPr>
    <w:r>
      <w:t>*Category 1: Immunobiologicals and sterile veterinary preparations</w:t>
    </w:r>
  </w:p>
  <w:p w14:paraId="01427F79" w14:textId="77777777" w:rsidR="002C4584" w:rsidRDefault="002C4584" w:rsidP="002C4584">
    <w:pPr>
      <w:pStyle w:val="Footer"/>
    </w:pPr>
    <w:r>
      <w:t>Category 2: Non-sterile veterinary preparations other than ectoparasiticides, premixes and supplements</w:t>
    </w:r>
  </w:p>
  <w:p w14:paraId="6F2105FE" w14:textId="77777777" w:rsidR="002C4584" w:rsidRDefault="002C4584" w:rsidP="002C4584">
    <w:pPr>
      <w:pStyle w:val="Footer"/>
    </w:pPr>
    <w:r>
      <w:t>Category 3: Ectoparasiticides</w:t>
    </w:r>
  </w:p>
  <w:p w14:paraId="60EFD496" w14:textId="77777777" w:rsidR="002C4584" w:rsidRDefault="002C4584" w:rsidP="002C4584">
    <w:pPr>
      <w:pStyle w:val="Footer"/>
    </w:pPr>
    <w:r>
      <w:t>Category 4: Premixes and supplements</w:t>
    </w:r>
  </w:p>
  <w:p w14:paraId="57ACEF99" w14:textId="6BBB78D9" w:rsidR="002C4584" w:rsidRPr="00712F84" w:rsidRDefault="002C4584" w:rsidP="002C4584">
    <w:pPr>
      <w:pStyle w:val="Footer"/>
    </w:pPr>
    <w:r>
      <w:t>Category 6: Single-step manufacturer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DCB" w14:textId="4315ACF0" w:rsidR="002C4584" w:rsidRPr="002C4584" w:rsidRDefault="002C4584" w:rsidP="002C45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E2D8" w14:textId="52FA3F69" w:rsidR="002C4584" w:rsidRPr="002C4584" w:rsidRDefault="002C4584" w:rsidP="002C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AC80" w14:textId="77777777" w:rsidR="002D43D4" w:rsidRDefault="002D43D4" w:rsidP="002C53E5">
      <w:r>
        <w:separator/>
      </w:r>
    </w:p>
  </w:footnote>
  <w:footnote w:type="continuationSeparator" w:id="0">
    <w:p w14:paraId="1F345E65" w14:textId="77777777" w:rsidR="002D43D4" w:rsidRDefault="002D43D4"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0781"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535010"/>
      <w:docPartObj>
        <w:docPartGallery w:val="Page Numbers (Top of Page)"/>
        <w:docPartUnique/>
      </w:docPartObj>
    </w:sdtPr>
    <w:sdtEndPr>
      <w:rPr>
        <w:noProof/>
      </w:rPr>
    </w:sdtEndPr>
    <w:sdtContent>
      <w:p w14:paraId="7DF65DFC" w14:textId="5B72D342" w:rsidR="005A7AF9"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11</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246440"/>
      <w:docPartObj>
        <w:docPartGallery w:val="Page Numbers (Top of Page)"/>
        <w:docPartUnique/>
      </w:docPartObj>
    </w:sdtPr>
    <w:sdtEndPr>
      <w:rPr>
        <w:rFonts w:cs="Times New Roman"/>
        <w:noProof/>
        <w:sz w:val="18"/>
        <w:szCs w:val="24"/>
      </w:rPr>
    </w:sdtEndPr>
    <w:sdtContent>
      <w:p w14:paraId="37C10C7D" w14:textId="2F106697" w:rsidR="005A7AF9" w:rsidRPr="005A7AF9" w:rsidRDefault="005A7AF9" w:rsidP="005A7AF9">
        <w:pPr>
          <w:pStyle w:val="GazetteHeaderOdd"/>
          <w:tabs>
            <w:tab w:val="clear" w:pos="4513"/>
            <w:tab w:val="clear" w:pos="9026"/>
            <w:tab w:val="center" w:pos="4253"/>
            <w:tab w:val="right" w:pos="6237"/>
          </w:tabs>
          <w:rPr>
            <w:rFonts w:cs="Times New Roman"/>
            <w:noProof/>
            <w:sz w:val="18"/>
            <w:szCs w:val="24"/>
          </w:rPr>
        </w:pPr>
        <w:r w:rsidRPr="005A7AF9">
          <w:t xml:space="preserve">Mometamax </w:t>
        </w:r>
        <w:r w:rsidR="003201B8">
          <w:t>U</w:t>
        </w:r>
        <w:r w:rsidRPr="005A7AF9">
          <w:t xml:space="preserve">ltra </w:t>
        </w:r>
        <w:r w:rsidR="003201B8">
          <w:t>E</w:t>
        </w:r>
        <w:r w:rsidRPr="005A7AF9">
          <w:t xml:space="preserve">ar </w:t>
        </w:r>
        <w:r w:rsidR="003201B8">
          <w:t>D</w:t>
        </w:r>
        <w:r w:rsidRPr="005A7AF9">
          <w:t xml:space="preserve">rops </w:t>
        </w:r>
        <w:r w:rsidR="003201B8">
          <w:t>S</w:t>
        </w:r>
        <w:r w:rsidRPr="005A7AF9">
          <w:t xml:space="preserve">uspension for </w:t>
        </w:r>
        <w:r w:rsidR="003201B8">
          <w:t>D</w:t>
        </w:r>
        <w:r w:rsidRPr="005A7AF9">
          <w:t>ogs containing posaconazole</w:t>
        </w:r>
        <w:r>
          <w:rPr>
            <w:rStyle w:val="PageNumber"/>
          </w:rPr>
          <w:tab/>
        </w:r>
        <w:r>
          <w:fldChar w:fldCharType="begin"/>
        </w:r>
        <w:r>
          <w:instrText xml:space="preserve"> PAGE   \* MERGEFORMAT </w:instrText>
        </w:r>
        <w:r>
          <w:fldChar w:fldCharType="separate"/>
        </w:r>
        <w:r>
          <w:t>12</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42021"/>
      <w:docPartObj>
        <w:docPartGallery w:val="Page Numbers (Top of Page)"/>
        <w:docPartUnique/>
      </w:docPartObj>
    </w:sdtPr>
    <w:sdtEndPr>
      <w:rPr>
        <w:noProof/>
      </w:rPr>
    </w:sdtEndPr>
    <w:sdtContent>
      <w:p w14:paraId="42E8DD06" w14:textId="31DACCB7" w:rsidR="005A7AF9"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13</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313383"/>
      <w:docPartObj>
        <w:docPartGallery w:val="Page Numbers (Top of Page)"/>
        <w:docPartUnique/>
      </w:docPartObj>
    </w:sdtPr>
    <w:sdtEndPr>
      <w:rPr>
        <w:rFonts w:cs="Times New Roman"/>
        <w:noProof/>
        <w:sz w:val="18"/>
        <w:szCs w:val="24"/>
      </w:rPr>
    </w:sdtEndPr>
    <w:sdtContent>
      <w:p w14:paraId="1B99EDCD" w14:textId="7F9421D9" w:rsidR="005A7AF9" w:rsidRPr="005A7AF9" w:rsidRDefault="005A7AF9" w:rsidP="005A7AF9">
        <w:pPr>
          <w:pStyle w:val="GazetteHeaderOdd"/>
          <w:tabs>
            <w:tab w:val="clear" w:pos="4513"/>
            <w:tab w:val="clear" w:pos="9026"/>
            <w:tab w:val="center" w:pos="2552"/>
            <w:tab w:val="right" w:pos="4253"/>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4223CA">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18</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09764"/>
      <w:docPartObj>
        <w:docPartGallery w:val="Page Numbers (Top of Page)"/>
        <w:docPartUnique/>
      </w:docPartObj>
    </w:sdtPr>
    <w:sdtEndPr>
      <w:rPr>
        <w:noProof/>
      </w:rPr>
    </w:sdtEndPr>
    <w:sdtContent>
      <w:p w14:paraId="5E4A7944" w14:textId="3BA773B9" w:rsidR="005A7AF9"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453648"/>
      <w:docPartObj>
        <w:docPartGallery w:val="Page Numbers (Top of Page)"/>
        <w:docPartUnique/>
      </w:docPartObj>
    </w:sdtPr>
    <w:sdtEndPr>
      <w:rPr>
        <w:rFonts w:cs="Times New Roman"/>
        <w:noProof/>
        <w:sz w:val="18"/>
        <w:szCs w:val="24"/>
      </w:rPr>
    </w:sdtEndPr>
    <w:sdtContent>
      <w:p w14:paraId="1FD4B153" w14:textId="71685578" w:rsidR="005A7AF9" w:rsidRPr="005A7AF9" w:rsidRDefault="005A7AF9" w:rsidP="005A7AF9">
        <w:pPr>
          <w:pStyle w:val="GazetteHeaderOdd"/>
          <w:tabs>
            <w:tab w:val="clear" w:pos="4513"/>
            <w:tab w:val="clear" w:pos="9026"/>
            <w:tab w:val="center" w:pos="2835"/>
            <w:tab w:val="right" w:pos="4678"/>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D91A77">
          <w:rPr>
            <w:rStyle w:val="PageNumber"/>
            <w:bCs/>
            <w:noProof/>
          </w:rPr>
          <w:t>Retirement of ‘fast-track’ option for Item 8 applications</w:t>
        </w:r>
        <w:r w:rsidRPr="007C2D77">
          <w:rPr>
            <w:rStyle w:val="PageNumber"/>
            <w:bCs/>
          </w:rPr>
          <w:fldChar w:fldCharType="end"/>
        </w:r>
        <w:r>
          <w:rPr>
            <w:rStyle w:val="PageNumber"/>
          </w:rPr>
          <w:tab/>
        </w:r>
        <w:r>
          <w:fldChar w:fldCharType="begin"/>
        </w:r>
        <w:r>
          <w:instrText xml:space="preserve"> PAGE   \* MERGEFORMAT </w:instrText>
        </w:r>
        <w:r>
          <w:fldChar w:fldCharType="separate"/>
        </w:r>
        <w:r>
          <w:t>20</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390887"/>
      <w:docPartObj>
        <w:docPartGallery w:val="Page Numbers (Top of Page)"/>
        <w:docPartUnique/>
      </w:docPartObj>
    </w:sdtPr>
    <w:sdtEndPr>
      <w:rPr>
        <w:noProof/>
      </w:rPr>
    </w:sdtEndPr>
    <w:sdtContent>
      <w:p w14:paraId="797920E7" w14:textId="64BB1119" w:rsidR="005A7AF9"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19</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4035" w14:textId="77777777" w:rsidR="00FD71D4" w:rsidRPr="003F2769" w:rsidRDefault="00FD71D4" w:rsidP="00FD71D4">
    <w:pPr>
      <w:pStyle w:val="Header"/>
      <w:rPr>
        <w:i/>
      </w:rPr>
    </w:pPr>
    <w:r w:rsidRPr="003F2769">
      <w:t>Commonwealth of Australia Gazette</w:t>
    </w:r>
  </w:p>
  <w:p w14:paraId="252D156F" w14:textId="0555F637"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3201B8">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1E5D"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06AF" w14:textId="77777777"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1B04A01" w14:textId="543606F3" w:rsidR="005A7AF9" w:rsidRPr="005A7AF9" w:rsidRDefault="005A7AF9" w:rsidP="005A7AF9">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4223CA">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36240"/>
      <w:docPartObj>
        <w:docPartGallery w:val="Page Numbers (Top of Page)"/>
        <w:docPartUnique/>
      </w:docPartObj>
    </w:sdtPr>
    <w:sdtEndPr>
      <w:rPr>
        <w:noProof/>
      </w:rPr>
    </w:sdtEndPr>
    <w:sdtContent>
      <w:p w14:paraId="321E23F3" w14:textId="1008F55A" w:rsidR="005A7AF9"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82979"/>
      <w:docPartObj>
        <w:docPartGallery w:val="Page Numbers (Top of Page)"/>
        <w:docPartUnique/>
      </w:docPartObj>
    </w:sdtPr>
    <w:sdtEndPr>
      <w:rPr>
        <w:rFonts w:cs="Times New Roman"/>
        <w:noProof/>
        <w:sz w:val="18"/>
        <w:szCs w:val="24"/>
      </w:rPr>
    </w:sdtEndPr>
    <w:sdtContent>
      <w:p w14:paraId="33BC1AD6" w14:textId="187DDC88" w:rsidR="00712F84" w:rsidRPr="005A7AF9" w:rsidRDefault="005A7AF9" w:rsidP="005A7AF9">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4223CA">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8</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43925"/>
      <w:docPartObj>
        <w:docPartGallery w:val="Page Numbers (Top of Page)"/>
        <w:docPartUnique/>
      </w:docPartObj>
    </w:sdtPr>
    <w:sdtEndPr>
      <w:rPr>
        <w:noProof/>
      </w:rPr>
    </w:sdtEndPr>
    <w:sdtContent>
      <w:p w14:paraId="0A66C13A" w14:textId="2996ADB5" w:rsidR="00712F84" w:rsidRPr="005A7AF9" w:rsidRDefault="005A7AF9" w:rsidP="005A7AF9">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7</w:t>
        </w:r>
        <w:r>
          <w:rPr>
            <w:noProof/>
          </w:rPr>
          <w:fldChar w:fldCharType="end"/>
        </w:r>
        <w:r>
          <w:rPr>
            <w:noProof/>
          </w:rPr>
          <w:tab/>
        </w:r>
        <w:r w:rsidRPr="002C53E5">
          <w:t xml:space="preserve">Commonwealth of Australia </w:t>
        </w:r>
        <w:fldSimple w:instr=" STYLEREF  &quot;Gazette Cover H3&quot;  \* MERGEFORMAT ">
          <w:r w:rsidR="004223CA">
            <w:rPr>
              <w:noProof/>
            </w:rPr>
            <w:t>No. APVMA 13, 27 June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47391"/>
      <w:docPartObj>
        <w:docPartGallery w:val="Page Numbers (Top of Page)"/>
        <w:docPartUnique/>
      </w:docPartObj>
    </w:sdtPr>
    <w:sdtEndPr>
      <w:rPr>
        <w:rFonts w:cs="Times New Roman"/>
        <w:noProof/>
        <w:sz w:val="18"/>
        <w:szCs w:val="24"/>
      </w:rPr>
    </w:sdtEndPr>
    <w:sdtContent>
      <w:p w14:paraId="7648EB3C" w14:textId="24E2C315" w:rsidR="005A7AF9" w:rsidRPr="005A7AF9" w:rsidRDefault="005A7AF9" w:rsidP="005A7AF9">
        <w:pPr>
          <w:pStyle w:val="GazetteHeaderOdd"/>
          <w:tabs>
            <w:tab w:val="clear" w:pos="4513"/>
            <w:tab w:val="clear" w:pos="9026"/>
            <w:tab w:val="center" w:pos="4253"/>
            <w:tab w:val="right" w:pos="6237"/>
          </w:tabs>
          <w:rPr>
            <w:rFonts w:cs="Times New Roman"/>
            <w:noProof/>
            <w:sz w:val="18"/>
            <w:szCs w:val="24"/>
          </w:rPr>
        </w:pPr>
        <w:r w:rsidRPr="005A7AF9">
          <w:t xml:space="preserve">Mometamax </w:t>
        </w:r>
        <w:r w:rsidR="003201B8">
          <w:t>U</w:t>
        </w:r>
        <w:r w:rsidRPr="005A7AF9">
          <w:t xml:space="preserve">ltra </w:t>
        </w:r>
        <w:r w:rsidR="003201B8">
          <w:t>E</w:t>
        </w:r>
        <w:r w:rsidRPr="005A7AF9">
          <w:t xml:space="preserve">ar </w:t>
        </w:r>
        <w:r w:rsidR="003201B8">
          <w:t>D</w:t>
        </w:r>
        <w:r w:rsidRPr="005A7AF9">
          <w:t xml:space="preserve">rops </w:t>
        </w:r>
        <w:r w:rsidR="003201B8">
          <w:t>S</w:t>
        </w:r>
        <w:r w:rsidRPr="005A7AF9">
          <w:t xml:space="preserve">uspension for </w:t>
        </w:r>
        <w:r w:rsidR="003201B8">
          <w:t>D</w:t>
        </w:r>
        <w:r w:rsidRPr="005A7AF9">
          <w:t>ogs containing posaconazole</w:t>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67D4D3D"/>
    <w:multiLevelType w:val="hybridMultilevel"/>
    <w:tmpl w:val="71C6277A"/>
    <w:lvl w:ilvl="0" w:tplc="67D86954">
      <w:start w:val="1"/>
      <w:numFmt w:val="lowerRoman"/>
      <w:pStyle w:val="GazetteList-RomanNumerals"/>
      <w:lvlText w:val="(%1)"/>
      <w:lvlJc w:val="left"/>
      <w:pPr>
        <w:tabs>
          <w:tab w:val="num" w:pos="454"/>
        </w:tabs>
        <w:ind w:left="454" w:hanging="454"/>
      </w:pPr>
      <w:rPr>
        <w:rFonts w:ascii="Arial Bold" w:hAnsi="Arial Bold" w:hint="default"/>
        <w:b/>
        <w:bCs/>
        <w:i w:val="0"/>
        <w:color w:val="auto"/>
        <w:sz w:val="18"/>
      </w:rPr>
    </w:lvl>
    <w:lvl w:ilvl="1" w:tplc="0C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6A66D4"/>
    <w:multiLevelType w:val="multilevel"/>
    <w:tmpl w:val="28B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4" w15:restartNumberingAfterBreak="0">
    <w:nsid w:val="53105948"/>
    <w:multiLevelType w:val="hybridMultilevel"/>
    <w:tmpl w:val="70667156"/>
    <w:lvl w:ilvl="0" w:tplc="0C09000F">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10"/>
  </w:num>
  <w:num w:numId="3" w16cid:durableId="2026127260">
    <w:abstractNumId w:val="15"/>
  </w:num>
  <w:num w:numId="4" w16cid:durableId="1938126673">
    <w:abstractNumId w:val="5"/>
  </w:num>
  <w:num w:numId="5" w16cid:durableId="613485662">
    <w:abstractNumId w:val="16"/>
  </w:num>
  <w:num w:numId="6" w16cid:durableId="214702721">
    <w:abstractNumId w:val="13"/>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7"/>
  </w:num>
  <w:num w:numId="18" w16cid:durableId="302318680">
    <w:abstractNumId w:val="8"/>
  </w:num>
  <w:num w:numId="19" w16cid:durableId="1363938325">
    <w:abstractNumId w:val="14"/>
  </w:num>
  <w:num w:numId="20" w16cid:durableId="37705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31069"/>
    <w:rsid w:val="00153604"/>
    <w:rsid w:val="00164325"/>
    <w:rsid w:val="0018724B"/>
    <w:rsid w:val="00193DD9"/>
    <w:rsid w:val="001C3020"/>
    <w:rsid w:val="001D17D6"/>
    <w:rsid w:val="00236567"/>
    <w:rsid w:val="002650E6"/>
    <w:rsid w:val="0027119F"/>
    <w:rsid w:val="00271343"/>
    <w:rsid w:val="002760FD"/>
    <w:rsid w:val="0028020C"/>
    <w:rsid w:val="002A01D5"/>
    <w:rsid w:val="002C4584"/>
    <w:rsid w:val="002C53E5"/>
    <w:rsid w:val="002D43D4"/>
    <w:rsid w:val="00304C66"/>
    <w:rsid w:val="003201B8"/>
    <w:rsid w:val="0032095E"/>
    <w:rsid w:val="0033283C"/>
    <w:rsid w:val="00336B4E"/>
    <w:rsid w:val="003636FE"/>
    <w:rsid w:val="00390AAD"/>
    <w:rsid w:val="003952D9"/>
    <w:rsid w:val="003B6EA5"/>
    <w:rsid w:val="003C1999"/>
    <w:rsid w:val="004223CA"/>
    <w:rsid w:val="00423E6E"/>
    <w:rsid w:val="00427975"/>
    <w:rsid w:val="00435F2E"/>
    <w:rsid w:val="00442F77"/>
    <w:rsid w:val="004B2942"/>
    <w:rsid w:val="004C77CF"/>
    <w:rsid w:val="004E2DD3"/>
    <w:rsid w:val="004E4EB1"/>
    <w:rsid w:val="00510E14"/>
    <w:rsid w:val="005164EF"/>
    <w:rsid w:val="005168F7"/>
    <w:rsid w:val="005340F9"/>
    <w:rsid w:val="00542CEF"/>
    <w:rsid w:val="00546A23"/>
    <w:rsid w:val="00553BB1"/>
    <w:rsid w:val="00557AEB"/>
    <w:rsid w:val="0056456A"/>
    <w:rsid w:val="00593D79"/>
    <w:rsid w:val="005A7AF9"/>
    <w:rsid w:val="005C234E"/>
    <w:rsid w:val="005E3E76"/>
    <w:rsid w:val="00610B1A"/>
    <w:rsid w:val="00610E13"/>
    <w:rsid w:val="00616EBE"/>
    <w:rsid w:val="006512C6"/>
    <w:rsid w:val="00662C9E"/>
    <w:rsid w:val="006636BA"/>
    <w:rsid w:val="006661E8"/>
    <w:rsid w:val="00674B10"/>
    <w:rsid w:val="006E3C7D"/>
    <w:rsid w:val="006F6398"/>
    <w:rsid w:val="00712F84"/>
    <w:rsid w:val="0072056F"/>
    <w:rsid w:val="007229E3"/>
    <w:rsid w:val="00731EFD"/>
    <w:rsid w:val="007757F8"/>
    <w:rsid w:val="00790F1C"/>
    <w:rsid w:val="007A5DD1"/>
    <w:rsid w:val="007D553A"/>
    <w:rsid w:val="007D7059"/>
    <w:rsid w:val="00806AAB"/>
    <w:rsid w:val="00807954"/>
    <w:rsid w:val="008503EB"/>
    <w:rsid w:val="008929E3"/>
    <w:rsid w:val="008F5C49"/>
    <w:rsid w:val="00903679"/>
    <w:rsid w:val="0094143F"/>
    <w:rsid w:val="0097790A"/>
    <w:rsid w:val="009E098B"/>
    <w:rsid w:val="00A66AB1"/>
    <w:rsid w:val="00A920B9"/>
    <w:rsid w:val="00AE1D5C"/>
    <w:rsid w:val="00AE56F2"/>
    <w:rsid w:val="00B04A06"/>
    <w:rsid w:val="00B23850"/>
    <w:rsid w:val="00B41898"/>
    <w:rsid w:val="00B44029"/>
    <w:rsid w:val="00BA2F5C"/>
    <w:rsid w:val="00BC5C3A"/>
    <w:rsid w:val="00BE17EF"/>
    <w:rsid w:val="00C02FF0"/>
    <w:rsid w:val="00C322D4"/>
    <w:rsid w:val="00C95AA6"/>
    <w:rsid w:val="00CA3C84"/>
    <w:rsid w:val="00CA67F1"/>
    <w:rsid w:val="00CB73E0"/>
    <w:rsid w:val="00CC0137"/>
    <w:rsid w:val="00D34675"/>
    <w:rsid w:val="00D73255"/>
    <w:rsid w:val="00D83123"/>
    <w:rsid w:val="00D91A77"/>
    <w:rsid w:val="00DA74D3"/>
    <w:rsid w:val="00DC3817"/>
    <w:rsid w:val="00DE6C25"/>
    <w:rsid w:val="00E51203"/>
    <w:rsid w:val="00E73E38"/>
    <w:rsid w:val="00E73FCE"/>
    <w:rsid w:val="00E8531E"/>
    <w:rsid w:val="00EC1414"/>
    <w:rsid w:val="00ED10BB"/>
    <w:rsid w:val="00ED1913"/>
    <w:rsid w:val="00ED5D1B"/>
    <w:rsid w:val="00EF4D7E"/>
    <w:rsid w:val="00F21FC9"/>
    <w:rsid w:val="00F768F2"/>
    <w:rsid w:val="00F83065"/>
    <w:rsid w:val="00F90EA6"/>
    <w:rsid w:val="00FA4500"/>
    <w:rsid w:val="00FD34D7"/>
    <w:rsid w:val="00FD71D4"/>
    <w:rsid w:val="00FE034F"/>
    <w:rsid w:val="00FE7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0BA2"/>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390AAD"/>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390AAD"/>
    <w:pPr>
      <w:keepNext/>
      <w:keepLines/>
      <w:spacing w:before="400" w:after="240" w:line="280" w:lineRule="exact"/>
      <w:outlineLvl w:val="1"/>
    </w:pPr>
    <w:rPr>
      <w:rFonts w:ascii="Franklin Gothic Medium" w:eastAsia="Arial Unicode MS" w:hAnsi="Franklin Gothic Medium" w:cstheme="majorBidi"/>
      <w:bCs/>
      <w:iCs/>
      <w:sz w:val="24"/>
      <w:szCs w:val="26"/>
      <w:u w:color="000000"/>
      <w:bdr w:val="nil"/>
      <w:lang w:val="en-GB" w:eastAsia="en-AU"/>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table" w:customStyle="1" w:styleId="TableGrid2">
    <w:name w:val="Table Grid2"/>
    <w:basedOn w:val="TableNormal"/>
    <w:next w:val="TableGrid"/>
    <w:uiPriority w:val="39"/>
    <w:rsid w:val="00390A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text">
    <w:name w:val="S8 Gazette table text"/>
    <w:basedOn w:val="Normal"/>
    <w:qFormat/>
    <w:rsid w:val="00390AAD"/>
    <w:pPr>
      <w:spacing w:before="60" w:after="60" w:line="200" w:lineRule="exact"/>
    </w:pPr>
    <w:rPr>
      <w:rFonts w:eastAsia="Arial Unicode MS" w:hAnsi="Arial Unicode MS" w:cs="Arial Unicode MS"/>
      <w:color w:val="000000"/>
      <w:sz w:val="16"/>
      <w:szCs w:val="18"/>
      <w:u w:color="000000"/>
      <w:lang w:val="en-GB" w:eastAsia="en-AU"/>
    </w:rPr>
  </w:style>
  <w:style w:type="paragraph" w:customStyle="1" w:styleId="S8Gazetttetableheading">
    <w:name w:val="S8 Gazettte table heading"/>
    <w:basedOn w:val="Normal"/>
    <w:qFormat/>
    <w:rsid w:val="00390AAD"/>
    <w:pPr>
      <w:spacing w:before="60" w:after="60"/>
      <w:jc w:val="both"/>
    </w:pPr>
    <w:rPr>
      <w:rFonts w:ascii="Franklin Gothic Medium" w:eastAsiaTheme="minorHAnsi" w:hAnsi="Franklin Gothic Medium" w:cstheme="minorHAnsi"/>
      <w:szCs w:val="22"/>
    </w:rPr>
  </w:style>
  <w:style w:type="table" w:customStyle="1" w:styleId="TableGrid3">
    <w:name w:val="Table Grid3"/>
    <w:basedOn w:val="TableNormal"/>
    <w:next w:val="TableGrid"/>
    <w:uiPriority w:val="39"/>
    <w:rsid w:val="0039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etteList-RomanNumerals">
    <w:name w:val="Gazette List - Roman Numerals"/>
    <w:basedOn w:val="BodyText"/>
    <w:rsid w:val="00390AAD"/>
    <w:pPr>
      <w:numPr>
        <w:numId w:val="18"/>
      </w:numPr>
      <w:tabs>
        <w:tab w:val="clear" w:pos="454"/>
        <w:tab w:val="num" w:pos="360"/>
      </w:tabs>
      <w:spacing w:before="240" w:after="240" w:line="280" w:lineRule="exact"/>
      <w:ind w:left="0" w:firstLine="0"/>
    </w:pPr>
  </w:style>
  <w:style w:type="character" w:customStyle="1" w:styleId="cf01">
    <w:name w:val="cf01"/>
    <w:basedOn w:val="DefaultParagraphFont"/>
    <w:rsid w:val="00390AAD"/>
    <w:rPr>
      <w:rFonts w:ascii="Segoe UI" w:hAnsi="Segoe UI" w:cs="Segoe UI" w:hint="default"/>
      <w:sz w:val="18"/>
      <w:szCs w:val="18"/>
    </w:rPr>
  </w:style>
  <w:style w:type="character" w:styleId="CommentReference">
    <w:name w:val="annotation reference"/>
    <w:basedOn w:val="DefaultParagraphFont"/>
    <w:uiPriority w:val="99"/>
    <w:semiHidden/>
    <w:unhideWhenUsed/>
    <w:rsid w:val="001C3020"/>
    <w:rPr>
      <w:sz w:val="16"/>
      <w:szCs w:val="16"/>
    </w:rPr>
  </w:style>
  <w:style w:type="paragraph" w:styleId="CommentText">
    <w:name w:val="annotation text"/>
    <w:basedOn w:val="Normal"/>
    <w:link w:val="CommentTextChar"/>
    <w:uiPriority w:val="99"/>
    <w:unhideWhenUsed/>
    <w:rsid w:val="001C3020"/>
    <w:rPr>
      <w:sz w:val="20"/>
      <w:szCs w:val="20"/>
    </w:rPr>
  </w:style>
  <w:style w:type="character" w:customStyle="1" w:styleId="CommentTextChar">
    <w:name w:val="Comment Text Char"/>
    <w:basedOn w:val="DefaultParagraphFont"/>
    <w:link w:val="CommentText"/>
    <w:uiPriority w:val="99"/>
    <w:rsid w:val="001C30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C3020"/>
    <w:rPr>
      <w:b/>
      <w:bCs/>
    </w:rPr>
  </w:style>
  <w:style w:type="character" w:customStyle="1" w:styleId="CommentSubjectChar">
    <w:name w:val="Comment Subject Char"/>
    <w:basedOn w:val="CommentTextChar"/>
    <w:link w:val="CommentSubject"/>
    <w:uiPriority w:val="99"/>
    <w:semiHidden/>
    <w:rsid w:val="001C3020"/>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A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859">
      <w:bodyDiv w:val="1"/>
      <w:marLeft w:val="0"/>
      <w:marRight w:val="0"/>
      <w:marTop w:val="0"/>
      <w:marBottom w:val="0"/>
      <w:divBdr>
        <w:top w:val="none" w:sz="0" w:space="0" w:color="auto"/>
        <w:left w:val="none" w:sz="0" w:space="0" w:color="auto"/>
        <w:bottom w:val="none" w:sz="0" w:space="0" w:color="auto"/>
        <w:right w:val="none" w:sz="0" w:space="0" w:color="auto"/>
      </w:divBdr>
    </w:div>
    <w:div w:id="657152843">
      <w:bodyDiv w:val="1"/>
      <w:marLeft w:val="0"/>
      <w:marRight w:val="0"/>
      <w:marTop w:val="0"/>
      <w:marBottom w:val="0"/>
      <w:divBdr>
        <w:top w:val="none" w:sz="0" w:space="0" w:color="auto"/>
        <w:left w:val="none" w:sz="0" w:space="0" w:color="auto"/>
        <w:bottom w:val="none" w:sz="0" w:space="0" w:color="auto"/>
        <w:right w:val="none" w:sz="0" w:space="0" w:color="auto"/>
      </w:divBdr>
    </w:div>
    <w:div w:id="1654675677">
      <w:bodyDiv w:val="1"/>
      <w:marLeft w:val="0"/>
      <w:marRight w:val="0"/>
      <w:marTop w:val="0"/>
      <w:marBottom w:val="0"/>
      <w:divBdr>
        <w:top w:val="none" w:sz="0" w:space="0" w:color="auto"/>
        <w:left w:val="none" w:sz="0" w:space="0" w:color="auto"/>
        <w:bottom w:val="none" w:sz="0" w:space="0" w:color="auto"/>
        <w:right w:val="none" w:sz="0" w:space="0" w:color="auto"/>
      </w:divBdr>
    </w:div>
    <w:div w:id="18860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header" Target="header14.xml" Id="rId39" /><Relationship Type="http://schemas.openxmlformats.org/officeDocument/2006/relationships/footer" Target="footer2.xml" Id="rId21" /><Relationship Type="http://schemas.openxmlformats.org/officeDocument/2006/relationships/header" Target="header11.xml" Id="rId34" /><Relationship Type="http://schemas.openxmlformats.org/officeDocument/2006/relationships/hyperlink" Target="mailto:mls@apvma.gov.au" TargetMode="External" Id="rId42" /><Relationship Type="http://schemas.openxmlformats.org/officeDocument/2006/relationships/header" Target="header15.xml" Id="rId47" /><Relationship Type="http://schemas.openxmlformats.org/officeDocument/2006/relationships/footer" Target="footer7.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9.xml"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s://apvma.gov.au/node/72856" TargetMode="External" Id="rId32" /><Relationship Type="http://schemas.openxmlformats.org/officeDocument/2006/relationships/hyperlink" Target="https://apvma.gov.au/node/12326" TargetMode="External" Id="rId37" /><Relationship Type="http://schemas.openxmlformats.org/officeDocument/2006/relationships/footer" Target="footer4.xml" Id="rId40" /><Relationship Type="http://schemas.openxmlformats.org/officeDocument/2006/relationships/hyperlink" Target="mailto:enquiries@apvma.gov.au" TargetMode="External" Id="rId45" /><Relationship Type="http://schemas.openxmlformats.org/officeDocument/2006/relationships/theme" Target="theme/theme1.xml" Id="rId53"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72856" TargetMode="External" Id="rId31" /><Relationship Type="http://schemas.openxmlformats.org/officeDocument/2006/relationships/hyperlink" Target="https://apvma.gov.au/taxonomy/term/17936" TargetMode="External" Id="rId44" /><Relationship Type="http://schemas.openxmlformats.org/officeDocument/2006/relationships/glossaryDocument" Target="glossary/document.xm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portal/PPLAEntity/NavigateToEntity/91463" TargetMode="External" Id="rId27" /><Relationship Type="http://schemas.openxmlformats.org/officeDocument/2006/relationships/header" Target="header10.xml" Id="rId30" /><Relationship Type="http://schemas.openxmlformats.org/officeDocument/2006/relationships/header" Target="header12.xml" Id="rId35" /><Relationship Type="http://schemas.openxmlformats.org/officeDocument/2006/relationships/hyperlink" Target="https://portal.apvma.gov.au/" TargetMode="External" Id="rId43" /><Relationship Type="http://schemas.openxmlformats.org/officeDocument/2006/relationships/header" Target="header16.xml" Id="rId48" /><Relationship Type="http://schemas.openxmlformats.org/officeDocument/2006/relationships/endnotes" Target="endnotes.xml" Id="rId8" /><Relationship Type="http://schemas.openxmlformats.org/officeDocument/2006/relationships/fontTable" Target="fontTable.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yperlink" Target="mailto:casemanagement@apvma.gov.au" TargetMode="External" Id="rId33" /><Relationship Type="http://schemas.openxmlformats.org/officeDocument/2006/relationships/header" Target="header13.xml" Id="rId38" /><Relationship Type="http://schemas.openxmlformats.org/officeDocument/2006/relationships/hyperlink" Target="file:///\\FILESVR-01\Users\rdevenis\My%20Documents\enquiries@apvma.gov.au" TargetMode="External" Id="rId46" /><Relationship Type="http://schemas.openxmlformats.org/officeDocument/2006/relationships/header" Target="header4.xml" Id="rId20" /><Relationship Type="http://schemas.openxmlformats.org/officeDocument/2006/relationships/footer" Target="footer5.xml" Id="rId41" /><Relationship Type="http://schemas.openxmlformats.org/officeDocument/2006/relationships/webSettings" Target="webSettings.xml" Id="rId6"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image" Target="media/image3.png" Id="rId28" /><Relationship Type="http://schemas.openxmlformats.org/officeDocument/2006/relationships/hyperlink" Target="https://apvma.gov.au/node/59876" TargetMode="External" Id="rId36" /><Relationship Type="http://schemas.openxmlformats.org/officeDocument/2006/relationships/footer" Target="footer6.xml" Id="rId49" /><Relationship Type="http://schemas.openxmlformats.org/officeDocument/2006/relationships/customXml" Target="/customXML/item3.xml" Id="R3b38929179034f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1BB47609344779B513682A7383968"/>
        <w:category>
          <w:name w:val="General"/>
          <w:gallery w:val="placeholder"/>
        </w:category>
        <w:types>
          <w:type w:val="bbPlcHdr"/>
        </w:types>
        <w:behaviors>
          <w:behavior w:val="content"/>
        </w:behaviors>
        <w:guid w:val="{9FF1B741-B8B1-4976-8551-A943B79D01A2}"/>
      </w:docPartPr>
      <w:docPartBody>
        <w:p w:rsidR="00840A85" w:rsidRDefault="00BC5E78" w:rsidP="00BC5E78">
          <w:pPr>
            <w:pStyle w:val="0B71BB47609344779B513682A7383968"/>
          </w:pPr>
          <w:r>
            <w:rPr>
              <w:rStyle w:val="PlaceholderText"/>
            </w:rPr>
            <w:t>Click or tap here to enter text.</w:t>
          </w:r>
        </w:p>
      </w:docPartBody>
    </w:docPart>
    <w:docPart>
      <w:docPartPr>
        <w:name w:val="597C97268C69467EBE298E7B541C877B"/>
        <w:category>
          <w:name w:val="General"/>
          <w:gallery w:val="placeholder"/>
        </w:category>
        <w:types>
          <w:type w:val="bbPlcHdr"/>
        </w:types>
        <w:behaviors>
          <w:behavior w:val="content"/>
        </w:behaviors>
        <w:guid w:val="{291D7457-FE8D-4701-B3D4-C599BAEF513B}"/>
      </w:docPartPr>
      <w:docPartBody>
        <w:p w:rsidR="00840A85" w:rsidRDefault="00BC5E78" w:rsidP="00BC5E78">
          <w:pPr>
            <w:pStyle w:val="597C97268C69467EBE298E7B541C877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78"/>
    <w:rsid w:val="002A4861"/>
    <w:rsid w:val="002B25A1"/>
    <w:rsid w:val="00554D6D"/>
    <w:rsid w:val="0058172A"/>
    <w:rsid w:val="006A6C17"/>
    <w:rsid w:val="008146A8"/>
    <w:rsid w:val="00840A85"/>
    <w:rsid w:val="00B82081"/>
    <w:rsid w:val="00BC5E78"/>
    <w:rsid w:val="00FA5EE6"/>
    <w:rsid w:val="00FF3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78"/>
  </w:style>
  <w:style w:type="paragraph" w:customStyle="1" w:styleId="0B71BB47609344779B513682A7383968">
    <w:name w:val="0B71BB47609344779B513682A7383968"/>
    <w:rsid w:val="00BC5E78"/>
  </w:style>
  <w:style w:type="paragraph" w:customStyle="1" w:styleId="597C97268C69467EBE298E7B541C877B">
    <w:name w:val="597C97268C69467EBE298E7B541C877B"/>
    <w:rsid w:val="00BC5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A3062230</value>
    </field>
    <field name="Objective-Title">
      <value order="0">Gazette No 13, Tuesday 27 June 2023</value>
    </field>
    <field name="Objective-Description">
      <value order="0"/>
    </field>
    <field name="Objective-CreationStamp">
      <value order="0">2023-06-22T05:02:45Z</value>
    </field>
    <field name="Objective-IsApproved">
      <value order="0">false</value>
    </field>
    <field name="Objective-IsPublished">
      <value order="0">false</value>
    </field>
    <field name="Objective-DatePublished">
      <value order="0"/>
    </field>
    <field name="Objective-ModificationStamp">
      <value order="0">2023-06-26T04:05:28Z</value>
    </field>
    <field name="Objective-Owner">
      <value order="0">Felicity Munday</value>
    </field>
    <field name="Objective-Path">
      <value order="0">APVMA:PUBLIC AFFAIRS AND COMMUNICATION:01 - Public Affairs and Communications - Media and External Communications:02 - Media and External Communications - Gazette - 2021-2025:2023:13 Gazette - 27 June 2023:03 Compiled</value>
    </field>
    <field name="Objective-Parent">
      <value order="0">03 Compiled</value>
    </field>
    <field name="Objective-State">
      <value order="0">Being Drafted</value>
    </field>
    <field name="Objective-VersionId">
      <value order="0">vA4531505</value>
    </field>
    <field name="Objective-Version">
      <value order="0">0.13</value>
    </field>
    <field name="Objective-VersionNumber">
      <value order="0">13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26</Pages>
  <Words>7534</Words>
  <Characters>42945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13, Tuesday 27 June 2023</dc:title>
  <dc:subject/>
  <dc:creator>APVMA</dc:creator>
  <cp:keywords/>
  <dc:description/>
  <cp:lastModifiedBy>BEISSEL, Maudie</cp:lastModifiedBy>
  <cp:revision>51</cp:revision>
  <dcterms:created xsi:type="dcterms:W3CDTF">2020-03-17T22:23:00Z</dcterms:created>
  <dcterms:modified xsi:type="dcterms:W3CDTF">2023-06-26T03:46:00Z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A3062230</vt:lpwstr>
  </property>
  <property fmtid="{D5CDD505-2E9C-101B-9397-08002B2CF9AE}" pid="4" name="Objective-Title">
    <vt:lpwstr>Gazette No 13, Tuesday 27 June 2023</vt:lpwstr>
  </property>
  <property fmtid="{D5CDD505-2E9C-101B-9397-08002B2CF9AE}" pid="5" name="Objective-Description">
    <vt:lpwstr/>
  </property>
  <property fmtid="{D5CDD505-2E9C-101B-9397-08002B2CF9AE}" pid="6" name="Objective-CreationStamp">
    <vt:filetime>2023-06-22T05:02:45Z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2023-06-26T04:05:28Z</vt:filetime>
  </property>
  <property fmtid="{D5CDD505-2E9C-101B-9397-08002B2CF9AE}" pid="11" name="Objective-Owner">
    <vt:lpwstr>Felicity Munday</vt:lpwstr>
  </property>
  <property fmtid="{D5CDD505-2E9C-101B-9397-08002B2CF9AE}" pid="12" name="Objective-Path">
    <vt:lpwstr>APVMA:PUBLIC AFFAIRS AND COMMUNICATION:01 - Public Affairs and Communications - Media and External Communications:02 - Media and External Communications - Gazette - 2021-2025:2023:13 Gazette - 27 June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vA4531505</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