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5164EF" w:rsidRDefault="00D83123" w:rsidP="005164EF">
                            <w:pPr>
                              <w:pStyle w:val="Commonwealth"/>
                            </w:pPr>
                            <w:bookmarkStart w:id="0" w:name="_Toc135143724"/>
                            <w:bookmarkStart w:id="1" w:name="_Toc135139865"/>
                            <w:bookmarkStart w:id="2" w:name="_Toc135139768"/>
                            <w:r w:rsidRPr="005164EF">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5164EF" w:rsidRDefault="00D83123" w:rsidP="005164EF">
                      <w:pPr>
                        <w:pStyle w:val="Commonwealth"/>
                      </w:pPr>
                      <w:bookmarkStart w:id="6" w:name="_Toc135143724"/>
                      <w:bookmarkStart w:id="7" w:name="_Toc135139865"/>
                      <w:bookmarkStart w:id="8" w:name="_Toc135139768"/>
                      <w:r w:rsidRPr="005164EF">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xmlns:w16du="http://schemas.microsoft.com/office/word/2023/wordml/word16du">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6636BA">
      <w:pPr>
        <w:pStyle w:val="GazetteCoverH1"/>
      </w:pPr>
      <w:bookmarkStart w:id="12" w:name="_Toc135143727"/>
      <w:bookmarkStart w:id="13" w:name="_Toc135143783"/>
      <w:r w:rsidRPr="006636BA">
        <w:t>Gazette</w:t>
      </w:r>
      <w:bookmarkEnd w:id="12"/>
      <w:bookmarkEnd w:id="13"/>
    </w:p>
    <w:p w14:paraId="6300508A" w14:textId="77777777" w:rsidR="00807954" w:rsidRPr="00C13DB3" w:rsidRDefault="00807954" w:rsidP="006636BA">
      <w:pPr>
        <w:pStyle w:val="GazetteCoverH2"/>
      </w:pPr>
      <w:bookmarkStart w:id="14" w:name="_Toc135143728"/>
      <w:bookmarkStart w:id="15" w:name="_Toc135143784"/>
      <w:r w:rsidRPr="00C13DB3">
        <w:t>Agricultural and veterinary chemicals</w:t>
      </w:r>
      <w:bookmarkEnd w:id="14"/>
      <w:bookmarkEnd w:id="15"/>
    </w:p>
    <w:p w14:paraId="1E1EBB57" w14:textId="4192B88E" w:rsidR="00CA3C84" w:rsidRDefault="00CA3C84" w:rsidP="006636BA">
      <w:pPr>
        <w:pStyle w:val="GazetteCoverH3"/>
      </w:pPr>
      <w:bookmarkStart w:id="16" w:name="_Toc135143729"/>
      <w:bookmarkStart w:id="17" w:name="_Toc135143785"/>
      <w:r>
        <w:t xml:space="preserve">APVMA </w:t>
      </w:r>
      <w:r w:rsidR="001609E4">
        <w:t>Special Gazette</w:t>
      </w:r>
      <w:r>
        <w:t xml:space="preserve">, </w:t>
      </w:r>
      <w:r w:rsidR="001609E4">
        <w:t>14 June 2024</w:t>
      </w:r>
      <w:bookmarkEnd w:id="16"/>
      <w:bookmarkEnd w:id="17"/>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375C12F8"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8B2FB3">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w:t>
      </w:r>
      <w:proofErr w:type="gramStart"/>
      <w:r w:rsidRPr="00546BD8">
        <w:t>legislation</w:t>
      </w:r>
      <w:proofErr w:type="gramEnd"/>
      <w:r w:rsidRPr="00546BD8">
        <w:t xml:space="preserve">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4912D4D7" w14:textId="668E4AC4"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32816310" w14:textId="77777777" w:rsidR="00EB0B56"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28C23A40" w14:textId="2B45A173" w:rsidR="00EB0B56" w:rsidRDefault="00000000">
      <w:pPr>
        <w:pStyle w:val="TOC2"/>
        <w:rPr>
          <w:rFonts w:asciiTheme="minorHAnsi" w:eastAsiaTheme="minorEastAsia" w:hAnsiTheme="minorHAnsi" w:cstheme="minorBidi"/>
          <w:kern w:val="2"/>
          <w:sz w:val="24"/>
          <w:szCs w:val="24"/>
          <w:lang w:eastAsia="en-AU"/>
          <w14:ligatures w14:val="standardContextual"/>
        </w:rPr>
      </w:pPr>
      <w:hyperlink w:anchor="_Toc169161911" w:history="1">
        <w:r w:rsidR="00EB0B56" w:rsidRPr="003F3C89">
          <w:rPr>
            <w:rStyle w:val="Hyperlink"/>
            <w:rFonts w:eastAsia="Arial Unicode MS"/>
          </w:rPr>
          <w:t>Agvet chemical voluntary recall: Penethaject Antibiotic Injection</w:t>
        </w:r>
        <w:r w:rsidR="00EB0B56">
          <w:rPr>
            <w:webHidden/>
          </w:rPr>
          <w:tab/>
        </w:r>
        <w:r w:rsidR="00EB0B56">
          <w:rPr>
            <w:webHidden/>
          </w:rPr>
          <w:fldChar w:fldCharType="begin"/>
        </w:r>
        <w:r w:rsidR="00EB0B56">
          <w:rPr>
            <w:webHidden/>
          </w:rPr>
          <w:instrText xml:space="preserve"> PAGEREF _Toc169161911 \h </w:instrText>
        </w:r>
        <w:r w:rsidR="00EB0B56">
          <w:rPr>
            <w:webHidden/>
          </w:rPr>
        </w:r>
        <w:r w:rsidR="00EB0B56">
          <w:rPr>
            <w:webHidden/>
          </w:rPr>
          <w:fldChar w:fldCharType="separate"/>
        </w:r>
        <w:r w:rsidR="00EB0B56">
          <w:rPr>
            <w:webHidden/>
          </w:rPr>
          <w:t>1</w:t>
        </w:r>
        <w:r w:rsidR="00EB0B56">
          <w:rPr>
            <w:webHidden/>
          </w:rPr>
          <w:fldChar w:fldCharType="end"/>
        </w:r>
      </w:hyperlink>
    </w:p>
    <w:p w14:paraId="3E417022" w14:textId="3069DCAA" w:rsidR="00EB0B56" w:rsidRDefault="00000000">
      <w:pPr>
        <w:pStyle w:val="TOC2"/>
        <w:rPr>
          <w:rFonts w:asciiTheme="minorHAnsi" w:eastAsiaTheme="minorEastAsia" w:hAnsiTheme="minorHAnsi" w:cstheme="minorBidi"/>
          <w:kern w:val="2"/>
          <w:sz w:val="24"/>
          <w:szCs w:val="24"/>
          <w:lang w:eastAsia="en-AU"/>
          <w14:ligatures w14:val="standardContextual"/>
        </w:rPr>
      </w:pPr>
      <w:hyperlink w:anchor="_Toc169161912" w:history="1">
        <w:r w:rsidR="00EB0B56" w:rsidRPr="003F3C89">
          <w:rPr>
            <w:rStyle w:val="Hyperlink"/>
            <w:rFonts w:eastAsia="Arial Unicode MS"/>
          </w:rPr>
          <w:t>Agvet chemical voluntary recall: Nufarm Chlorthal-Dimethyl 900 Herbicide</w:t>
        </w:r>
        <w:r w:rsidR="00EB0B56">
          <w:rPr>
            <w:webHidden/>
          </w:rPr>
          <w:tab/>
        </w:r>
        <w:r w:rsidR="00EB0B56">
          <w:rPr>
            <w:webHidden/>
          </w:rPr>
          <w:fldChar w:fldCharType="begin"/>
        </w:r>
        <w:r w:rsidR="00EB0B56">
          <w:rPr>
            <w:webHidden/>
          </w:rPr>
          <w:instrText xml:space="preserve"> PAGEREF _Toc169161912 \h </w:instrText>
        </w:r>
        <w:r w:rsidR="00EB0B56">
          <w:rPr>
            <w:webHidden/>
          </w:rPr>
        </w:r>
        <w:r w:rsidR="00EB0B56">
          <w:rPr>
            <w:webHidden/>
          </w:rPr>
          <w:fldChar w:fldCharType="separate"/>
        </w:r>
        <w:r w:rsidR="00EB0B56">
          <w:rPr>
            <w:webHidden/>
          </w:rPr>
          <w:t>2</w:t>
        </w:r>
        <w:r w:rsidR="00EB0B56">
          <w:rPr>
            <w:webHidden/>
          </w:rPr>
          <w:fldChar w:fldCharType="end"/>
        </w:r>
      </w:hyperlink>
    </w:p>
    <w:p w14:paraId="0D431B07" w14:textId="0E80B8AD" w:rsidR="00E73E38" w:rsidRPr="00616EBE" w:rsidRDefault="00FD71D4" w:rsidP="001D5668">
      <w:pPr>
        <w:pStyle w:val="TOC2"/>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03185DF1" w14:textId="78522474" w:rsidR="001609E4" w:rsidRDefault="001609E4" w:rsidP="001609E4">
      <w:pPr>
        <w:pStyle w:val="GazetteHeading1"/>
      </w:pPr>
      <w:bookmarkStart w:id="18" w:name="_Toc169161911"/>
      <w:r>
        <w:lastRenderedPageBreak/>
        <w:t xml:space="preserve">Agvet chemical voluntary recall: </w:t>
      </w:r>
      <w:r w:rsidRPr="00CA6623">
        <w:t>P</w:t>
      </w:r>
      <w:r w:rsidR="001D5668" w:rsidRPr="00CA6623">
        <w:t>enethaject</w:t>
      </w:r>
      <w:r w:rsidRPr="00CA6623">
        <w:t xml:space="preserve"> A</w:t>
      </w:r>
      <w:r w:rsidR="001D5668" w:rsidRPr="00CA6623">
        <w:t>ntibiotic</w:t>
      </w:r>
      <w:r w:rsidRPr="00CA6623">
        <w:t xml:space="preserve"> I</w:t>
      </w:r>
      <w:r w:rsidR="001D5668" w:rsidRPr="00CA6623">
        <w:t>njection</w:t>
      </w:r>
      <w:bookmarkEnd w:id="18"/>
    </w:p>
    <w:p w14:paraId="58D89D52" w14:textId="68DB5FF2" w:rsidR="001609E4" w:rsidRDefault="001609E4" w:rsidP="001609E4">
      <w:pPr>
        <w:pStyle w:val="GazetteNormalText"/>
      </w:pPr>
      <w:r w:rsidRPr="00C00BDF">
        <w:rPr>
          <w:b/>
          <w:bCs/>
        </w:rPr>
        <w:t>Product name</w:t>
      </w:r>
      <w:r>
        <w:t xml:space="preserve">: </w:t>
      </w:r>
      <w:r w:rsidRPr="00CA6623">
        <w:t>P</w:t>
      </w:r>
      <w:r w:rsidR="001D5668" w:rsidRPr="00CA6623">
        <w:t>enethaject</w:t>
      </w:r>
      <w:r w:rsidRPr="00CA6623">
        <w:t xml:space="preserve"> A</w:t>
      </w:r>
      <w:r w:rsidR="001D5668" w:rsidRPr="00CA6623">
        <w:t>ntibiotic</w:t>
      </w:r>
      <w:r w:rsidRPr="00CA6623">
        <w:t xml:space="preserve"> I</w:t>
      </w:r>
      <w:r w:rsidR="001D5668" w:rsidRPr="00CA6623">
        <w:t>njection</w:t>
      </w:r>
    </w:p>
    <w:p w14:paraId="09184A88" w14:textId="77777777" w:rsidR="001609E4" w:rsidRDefault="001609E4" w:rsidP="001609E4">
      <w:pPr>
        <w:pStyle w:val="GazetteNormalText"/>
      </w:pPr>
      <w:r w:rsidRPr="00C00BDF">
        <w:rPr>
          <w:b/>
          <w:bCs/>
        </w:rPr>
        <w:t>APVMA registration number</w:t>
      </w:r>
      <w:r>
        <w:t xml:space="preserve">: </w:t>
      </w:r>
      <w:r w:rsidRPr="00CA6623">
        <w:t>59193</w:t>
      </w:r>
    </w:p>
    <w:p w14:paraId="03EFF191" w14:textId="77777777" w:rsidR="001609E4" w:rsidRDefault="001609E4" w:rsidP="001609E4">
      <w:pPr>
        <w:pStyle w:val="GazetteNormalText"/>
      </w:pPr>
      <w:r w:rsidRPr="00C00BDF">
        <w:rPr>
          <w:b/>
          <w:bCs/>
        </w:rPr>
        <w:t>APVMA approved label number</w:t>
      </w:r>
      <w:r>
        <w:t xml:space="preserve">: </w:t>
      </w:r>
      <w:proofErr w:type="gramStart"/>
      <w:r w:rsidRPr="00CA6623">
        <w:t>124360</w:t>
      </w:r>
      <w:proofErr w:type="gramEnd"/>
    </w:p>
    <w:p w14:paraId="2712F6F5" w14:textId="77777777" w:rsidR="001609E4" w:rsidRDefault="001609E4" w:rsidP="001609E4">
      <w:pPr>
        <w:pStyle w:val="GazetteNormalText"/>
      </w:pPr>
      <w:r w:rsidRPr="00C00BDF">
        <w:rPr>
          <w:b/>
          <w:bCs/>
        </w:rPr>
        <w:t>Batch number</w:t>
      </w:r>
      <w:r>
        <w:t xml:space="preserve">: </w:t>
      </w:r>
      <w:r w:rsidRPr="00CA6623">
        <w:t>Lot# E117007 (powder) E124670 (cow 6 pack)</w:t>
      </w:r>
    </w:p>
    <w:p w14:paraId="1D98E016" w14:textId="458F89E2" w:rsidR="001609E4" w:rsidRPr="00045F9B" w:rsidRDefault="001609E4" w:rsidP="001609E4">
      <w:pPr>
        <w:pStyle w:val="GazetteNormalText"/>
      </w:pPr>
      <w:r w:rsidRPr="00C00BDF">
        <w:rPr>
          <w:b/>
          <w:bCs/>
        </w:rPr>
        <w:t>Sold by</w:t>
      </w:r>
      <w:r>
        <w:t>:</w:t>
      </w:r>
      <w:r w:rsidRPr="00C50D70">
        <w:t xml:space="preserve"> </w:t>
      </w:r>
      <w:r w:rsidRPr="00CA6623">
        <w:t>Sold by veterinary retailers nationally between 4</w:t>
      </w:r>
      <w:r w:rsidR="001D5668">
        <w:t xml:space="preserve"> May </w:t>
      </w:r>
      <w:r w:rsidRPr="00CA6623">
        <w:t>2023 to 7</w:t>
      </w:r>
      <w:r w:rsidR="00EB0B56">
        <w:t xml:space="preserve"> </w:t>
      </w:r>
      <w:r w:rsidR="001D5668">
        <w:t xml:space="preserve">June </w:t>
      </w:r>
      <w:r w:rsidRPr="00CA6623">
        <w:t>2024</w:t>
      </w:r>
      <w:r w:rsidRPr="00045F9B">
        <w:t>.</w:t>
      </w:r>
    </w:p>
    <w:p w14:paraId="0CD95F9F" w14:textId="6EE5EC78" w:rsidR="001609E4" w:rsidRPr="001D5668" w:rsidRDefault="001609E4" w:rsidP="001D5668">
      <w:pPr>
        <w:pStyle w:val="GazetteNormalText"/>
      </w:pPr>
      <w:r w:rsidRPr="001D5668">
        <w:t>On 7</w:t>
      </w:r>
      <w:r w:rsidR="001D5668">
        <w:t xml:space="preserve"> June </w:t>
      </w:r>
      <w:r w:rsidRPr="001D5668">
        <w:t xml:space="preserve">2024, Elanco Australasia Pty Ltd (ABN: 64 076 745 198) initiated a voluntary recall under section 106 of the Agricultural and Veterinary Chemicals Code scheduled to the </w:t>
      </w:r>
      <w:r w:rsidRPr="001D5668">
        <w:rPr>
          <w:i/>
          <w:iCs/>
        </w:rPr>
        <w:t>Agricultural and Veterinary Chemicals Code Act 1994</w:t>
      </w:r>
      <w:r w:rsidRPr="001D5668">
        <w:t xml:space="preserve"> (Cth) in relation to the chemical product described above.</w:t>
      </w:r>
    </w:p>
    <w:p w14:paraId="0A361003" w14:textId="77777777" w:rsidR="001609E4" w:rsidRDefault="001609E4" w:rsidP="001609E4">
      <w:pPr>
        <w:pStyle w:val="GazetteHeading2"/>
      </w:pPr>
      <w:r>
        <w:t>Reason for voluntary recall</w:t>
      </w:r>
    </w:p>
    <w:p w14:paraId="5710EDDF" w14:textId="0E1223E1" w:rsidR="001609E4" w:rsidRDefault="001609E4" w:rsidP="001D5668">
      <w:pPr>
        <w:pStyle w:val="GazetteNormalText"/>
        <w:rPr>
          <w:bCs/>
          <w:iCs/>
        </w:rPr>
      </w:pPr>
      <w:r w:rsidRPr="00CA6623">
        <w:t>There have been some reports of issues in resuspending the powder in diluent resulting in large particles of undissolved powder. This recall is limited to the above-mentioned batch numbers</w:t>
      </w:r>
      <w:r w:rsidRPr="00134733">
        <w:t>.</w:t>
      </w:r>
    </w:p>
    <w:p w14:paraId="3F82795A" w14:textId="77777777" w:rsidR="001609E4" w:rsidRDefault="001609E4" w:rsidP="001609E4">
      <w:pPr>
        <w:pStyle w:val="GazetteHeading2"/>
      </w:pPr>
      <w:r>
        <w:t>Hazard</w:t>
      </w:r>
    </w:p>
    <w:p w14:paraId="0B763668" w14:textId="77777777" w:rsidR="001609E4" w:rsidRPr="001D5668" w:rsidRDefault="001609E4" w:rsidP="001D5668">
      <w:pPr>
        <w:pStyle w:val="GazetteNormalText"/>
      </w:pPr>
      <w:r w:rsidRPr="001D5668">
        <w:t>Inability to withdraw the re-suspended product from the vial may lead to lower dosing and possible lack of efficacy.</w:t>
      </w:r>
    </w:p>
    <w:p w14:paraId="5111FCE9" w14:textId="77777777" w:rsidR="001609E4" w:rsidRDefault="001609E4" w:rsidP="001609E4">
      <w:pPr>
        <w:pStyle w:val="GazetteHeading2"/>
      </w:pPr>
      <w:r>
        <w:t>What to do if in possession of this chemical product</w:t>
      </w:r>
    </w:p>
    <w:p w14:paraId="3A205B46" w14:textId="77777777" w:rsidR="001609E4" w:rsidRPr="00CA6623" w:rsidRDefault="001609E4" w:rsidP="001D5668">
      <w:pPr>
        <w:pStyle w:val="GazetteNormalText"/>
        <w:rPr>
          <w:bCs/>
          <w:iCs/>
        </w:rPr>
      </w:pPr>
      <w:r w:rsidRPr="00CA6623">
        <w:t>Do not use Penethaject Antibiotic Injection from batch E117007 (powder) E124670 (cow 6 pack).</w:t>
      </w:r>
    </w:p>
    <w:p w14:paraId="065A641A" w14:textId="77777777" w:rsidR="001609E4" w:rsidRDefault="001609E4" w:rsidP="001D5668">
      <w:pPr>
        <w:pStyle w:val="GazetteNormalText"/>
        <w:rPr>
          <w:bCs/>
          <w:iCs/>
        </w:rPr>
      </w:pPr>
      <w:r w:rsidRPr="00CA6623">
        <w:t>Retailers and wholesalers should immediately quarantine all the stock on hand of the recalled product and contact Elanco Australia to arrange return and credit for the affected units. End users are advised to contact the retailer from which you purchased the product for replacement or refund</w:t>
      </w:r>
      <w:r w:rsidRPr="00134733">
        <w:t>.</w:t>
      </w:r>
    </w:p>
    <w:p w14:paraId="54BEDA7D" w14:textId="77777777" w:rsidR="001609E4" w:rsidRDefault="001609E4" w:rsidP="001609E4">
      <w:pPr>
        <w:pStyle w:val="GazetteHeading2"/>
      </w:pPr>
      <w:r>
        <w:t>More information</w:t>
      </w:r>
    </w:p>
    <w:p w14:paraId="38D0CB39" w14:textId="06C1A4B9" w:rsidR="001609E4" w:rsidRDefault="001609E4" w:rsidP="001609E4">
      <w:pPr>
        <w:pStyle w:val="GazetteNormalText"/>
      </w:pPr>
      <w:r>
        <w:t xml:space="preserve">Visit the APVMA website to </w:t>
      </w:r>
      <w:hyperlink r:id="rId22" w:history="1">
        <w:r w:rsidRPr="001D5668">
          <w:rPr>
            <w:rStyle w:val="Hyperlink"/>
          </w:rPr>
          <w:t>view the notice</w:t>
        </w:r>
      </w:hyperlink>
      <w:r>
        <w:t xml:space="preserve"> of voluntary recall for the chemical product described above.</w:t>
      </w:r>
    </w:p>
    <w:p w14:paraId="3D110D11" w14:textId="77777777" w:rsidR="001609E4" w:rsidRPr="0033395A" w:rsidRDefault="001609E4" w:rsidP="001609E4">
      <w:pPr>
        <w:pStyle w:val="GazetteNormalText"/>
      </w:pPr>
      <w:r>
        <w:t xml:space="preserve">The APVMA publishes a list of </w:t>
      </w:r>
      <w:hyperlink r:id="rId23" w:history="1">
        <w:r>
          <w:rPr>
            <w:rStyle w:val="Hyperlink"/>
          </w:rPr>
          <w:t>agvet chemical r</w:t>
        </w:r>
        <w:r w:rsidRPr="00D30910">
          <w:rPr>
            <w:rStyle w:val="Hyperlink"/>
          </w:rPr>
          <w:t>ecall notices</w:t>
        </w:r>
      </w:hyperlink>
      <w:r>
        <w:t xml:space="preserve"> on its website and provides a </w:t>
      </w:r>
      <w:hyperlink r:id="rId24" w:history="1">
        <w:r w:rsidRPr="00D30910">
          <w:rPr>
            <w:rStyle w:val="Hyperlink"/>
          </w:rPr>
          <w:t>subscription option</w:t>
        </w:r>
      </w:hyperlink>
      <w:r>
        <w:t xml:space="preserve"> to be notified by email when a new recall notice is published.</w:t>
      </w:r>
    </w:p>
    <w:p w14:paraId="522F2A54" w14:textId="77777777" w:rsidR="001609E4" w:rsidRDefault="001609E4" w:rsidP="001609E4">
      <w:pPr>
        <w:pStyle w:val="GazetteHeading2"/>
      </w:pPr>
      <w:r>
        <w:t>Contact</w:t>
      </w:r>
    </w:p>
    <w:p w14:paraId="7677BA98" w14:textId="77777777" w:rsidR="001609E4" w:rsidRDefault="001609E4" w:rsidP="001609E4">
      <w:pPr>
        <w:pStyle w:val="GazetteNormalText"/>
      </w:pPr>
      <w:r>
        <w:t>Questions about this voluntary recall should be directed to:</w:t>
      </w:r>
    </w:p>
    <w:p w14:paraId="69965B11" w14:textId="0C55AD3C" w:rsidR="001609E4" w:rsidRDefault="001609E4" w:rsidP="00EB0B56">
      <w:pPr>
        <w:pStyle w:val="GazetteContact"/>
        <w:sectPr w:rsidR="001609E4" w:rsidSect="001D5668">
          <w:headerReference w:type="even" r:id="rId25"/>
          <w:headerReference w:type="default" r:id="rId26"/>
          <w:footerReference w:type="default" r:id="rId27"/>
          <w:pgSz w:w="11906" w:h="16838"/>
          <w:pgMar w:top="1440" w:right="1134" w:bottom="1440" w:left="1134" w:header="794" w:footer="737" w:gutter="0"/>
          <w:pgNumType w:start="1"/>
          <w:cols w:space="708"/>
          <w:docGrid w:linePitch="360"/>
        </w:sectPr>
      </w:pPr>
      <w:r>
        <w:t>Elanco</w:t>
      </w:r>
      <w:r>
        <w:rPr>
          <w:spacing w:val="-4"/>
        </w:rPr>
        <w:t xml:space="preserve"> </w:t>
      </w:r>
      <w:r>
        <w:t>Customer</w:t>
      </w:r>
      <w:r>
        <w:rPr>
          <w:spacing w:val="-1"/>
        </w:rPr>
        <w:t xml:space="preserve"> </w:t>
      </w:r>
      <w:r>
        <w:t>Service</w:t>
      </w:r>
      <w:r w:rsidR="001D5668">
        <w:br/>
      </w:r>
      <w:r w:rsidRPr="00045F9B">
        <w:rPr>
          <w:b/>
          <w:bCs/>
        </w:rPr>
        <w:t>Phone</w:t>
      </w:r>
      <w:r w:rsidRPr="00045F9B">
        <w:t xml:space="preserve">: </w:t>
      </w:r>
      <w:r w:rsidRPr="00CA6623">
        <w:t>1800 226 324</w:t>
      </w:r>
    </w:p>
    <w:p w14:paraId="5F1EFDCB" w14:textId="77777777" w:rsidR="001609E4" w:rsidRDefault="001609E4" w:rsidP="001609E4">
      <w:pPr>
        <w:pStyle w:val="GazetteHeading1"/>
      </w:pPr>
      <w:bookmarkStart w:id="19" w:name="_Toc169161912"/>
      <w:r>
        <w:lastRenderedPageBreak/>
        <w:t xml:space="preserve">Agvet chemical voluntary recall: </w:t>
      </w:r>
      <w:proofErr w:type="spellStart"/>
      <w:r w:rsidRPr="00AE1E30">
        <w:t>Nufarm</w:t>
      </w:r>
      <w:proofErr w:type="spellEnd"/>
      <w:r w:rsidRPr="00AE1E30">
        <w:t xml:space="preserve"> </w:t>
      </w:r>
      <w:proofErr w:type="spellStart"/>
      <w:r w:rsidRPr="00AE1E30">
        <w:t>Chlorthal</w:t>
      </w:r>
      <w:proofErr w:type="spellEnd"/>
      <w:r w:rsidRPr="00AE1E30">
        <w:t>-Dimethyl 900 Herbicide</w:t>
      </w:r>
      <w:bookmarkEnd w:id="19"/>
    </w:p>
    <w:p w14:paraId="42FB3089" w14:textId="77777777" w:rsidR="001609E4" w:rsidRDefault="001609E4" w:rsidP="001609E4">
      <w:pPr>
        <w:pStyle w:val="GazetteNormalText"/>
      </w:pPr>
      <w:r w:rsidRPr="00C00BDF">
        <w:rPr>
          <w:b/>
          <w:bCs/>
        </w:rPr>
        <w:t>Product name</w:t>
      </w:r>
      <w:r>
        <w:t xml:space="preserve">: </w:t>
      </w:r>
      <w:proofErr w:type="spellStart"/>
      <w:r w:rsidRPr="00AE1E30">
        <w:t>Nufarm</w:t>
      </w:r>
      <w:proofErr w:type="spellEnd"/>
      <w:r w:rsidRPr="00AE1E30">
        <w:t xml:space="preserve"> </w:t>
      </w:r>
      <w:proofErr w:type="spellStart"/>
      <w:r w:rsidRPr="00AE1E30">
        <w:t>Chlorthal</w:t>
      </w:r>
      <w:proofErr w:type="spellEnd"/>
      <w:r w:rsidRPr="00AE1E30">
        <w:t>-Dimethyl 900 Herbicide</w:t>
      </w:r>
    </w:p>
    <w:p w14:paraId="3981BECD" w14:textId="77777777" w:rsidR="001609E4" w:rsidRDefault="001609E4" w:rsidP="001609E4">
      <w:pPr>
        <w:pStyle w:val="GazetteNormalText"/>
      </w:pPr>
      <w:r w:rsidRPr="00C00BDF">
        <w:rPr>
          <w:b/>
          <w:bCs/>
        </w:rPr>
        <w:t>APVMA registration number</w:t>
      </w:r>
      <w:r>
        <w:t xml:space="preserve">: </w:t>
      </w:r>
      <w:r w:rsidRPr="00AE1E30">
        <w:t>59137</w:t>
      </w:r>
    </w:p>
    <w:p w14:paraId="41819FCE" w14:textId="77777777" w:rsidR="001609E4" w:rsidRDefault="001609E4" w:rsidP="001609E4">
      <w:pPr>
        <w:pStyle w:val="GazetteNormalText"/>
      </w:pPr>
      <w:r w:rsidRPr="00C00BDF">
        <w:rPr>
          <w:b/>
          <w:bCs/>
        </w:rPr>
        <w:t>APVMA approved label number</w:t>
      </w:r>
      <w:r>
        <w:t xml:space="preserve">: </w:t>
      </w:r>
      <w:proofErr w:type="gramStart"/>
      <w:r w:rsidRPr="00AE1E30">
        <w:t>136464</w:t>
      </w:r>
      <w:proofErr w:type="gramEnd"/>
    </w:p>
    <w:p w14:paraId="24DC79CE" w14:textId="77777777" w:rsidR="001609E4" w:rsidRDefault="001609E4" w:rsidP="001609E4">
      <w:pPr>
        <w:pStyle w:val="GazetteNormalText"/>
      </w:pPr>
      <w:r w:rsidRPr="00C00BDF">
        <w:rPr>
          <w:b/>
          <w:bCs/>
        </w:rPr>
        <w:t>Batch number</w:t>
      </w:r>
      <w:r>
        <w:rPr>
          <w:b/>
          <w:bCs/>
        </w:rPr>
        <w:t>s</w:t>
      </w:r>
      <w:r>
        <w:t xml:space="preserve">: </w:t>
      </w:r>
      <w:r w:rsidRPr="00AE1E30">
        <w:t xml:space="preserve">20230601, 20230602, 20230603, </w:t>
      </w:r>
      <w:proofErr w:type="gramStart"/>
      <w:r w:rsidRPr="00AE1E30">
        <w:t>20230604</w:t>
      </w:r>
      <w:proofErr w:type="gramEnd"/>
    </w:p>
    <w:p w14:paraId="393990C1" w14:textId="77777777" w:rsidR="001609E4" w:rsidRDefault="001609E4" w:rsidP="001609E4">
      <w:pPr>
        <w:pStyle w:val="GazetteNormalText"/>
      </w:pPr>
      <w:r w:rsidRPr="00614F01">
        <w:rPr>
          <w:b/>
          <w:bCs/>
        </w:rPr>
        <w:t>Label lot code</w:t>
      </w:r>
      <w:r>
        <w:t xml:space="preserve">: </w:t>
      </w:r>
      <w:r w:rsidRPr="00614F01">
        <w:t>04-23/A0464-OPEN</w:t>
      </w:r>
    </w:p>
    <w:p w14:paraId="70730970" w14:textId="77777777" w:rsidR="001609E4" w:rsidRDefault="001609E4" w:rsidP="001609E4">
      <w:pPr>
        <w:pStyle w:val="GazetteNormalText"/>
      </w:pPr>
      <w:r w:rsidRPr="00614F01">
        <w:rPr>
          <w:b/>
          <w:bCs/>
        </w:rPr>
        <w:t>Pack size</w:t>
      </w:r>
      <w:r>
        <w:t xml:space="preserve">: </w:t>
      </w:r>
      <w:r w:rsidRPr="00614F01">
        <w:t xml:space="preserve">15 </w:t>
      </w:r>
      <w:proofErr w:type="gramStart"/>
      <w:r w:rsidRPr="00614F01">
        <w:t>kg</w:t>
      </w:r>
      <w:proofErr w:type="gramEnd"/>
    </w:p>
    <w:p w14:paraId="083DF8EA" w14:textId="38B2E05D" w:rsidR="001609E4" w:rsidRPr="00045F9B" w:rsidRDefault="001609E4" w:rsidP="001609E4">
      <w:pPr>
        <w:pStyle w:val="GazetteNormalText"/>
      </w:pPr>
      <w:r w:rsidRPr="00C00BDF">
        <w:rPr>
          <w:b/>
          <w:bCs/>
        </w:rPr>
        <w:t>Sold by</w:t>
      </w:r>
      <w:r>
        <w:t>:</w:t>
      </w:r>
      <w:r w:rsidRPr="00C50D70">
        <w:t xml:space="preserve"> </w:t>
      </w:r>
      <w:r w:rsidRPr="00050116">
        <w:rPr>
          <w:color w:val="auto"/>
        </w:rPr>
        <w:t xml:space="preserve">Herbicide retailers </w:t>
      </w:r>
      <w:r w:rsidRPr="00AE1E30">
        <w:t xml:space="preserve">in all </w:t>
      </w:r>
      <w:r w:rsidR="00EB0B56">
        <w:t>s</w:t>
      </w:r>
      <w:r w:rsidRPr="00AE1E30">
        <w:t>tates/</w:t>
      </w:r>
      <w:r w:rsidR="00EB0B56">
        <w:t>t</w:t>
      </w:r>
      <w:r w:rsidRPr="00AE1E30">
        <w:t xml:space="preserve">erritories (except NT </w:t>
      </w:r>
      <w:r w:rsidR="00EB0B56">
        <w:t>and</w:t>
      </w:r>
      <w:r w:rsidRPr="00AE1E30">
        <w:t xml:space="preserve"> ACT) between 1</w:t>
      </w:r>
      <w:r w:rsidR="001D5668">
        <w:t xml:space="preserve"> August </w:t>
      </w:r>
      <w:r w:rsidRPr="00AE1E30">
        <w:t>2023 to 6</w:t>
      </w:r>
      <w:r w:rsidR="001D5668">
        <w:t xml:space="preserve"> June </w:t>
      </w:r>
      <w:r w:rsidRPr="00AE1E30">
        <w:t>2024</w:t>
      </w:r>
      <w:r w:rsidRPr="00045F9B">
        <w:t>.</w:t>
      </w:r>
    </w:p>
    <w:p w14:paraId="4C82D9C9" w14:textId="3EA70F7E" w:rsidR="001609E4" w:rsidRPr="002F7354" w:rsidRDefault="001609E4" w:rsidP="001609E4">
      <w:pPr>
        <w:pStyle w:val="GazetteNormalText"/>
        <w:rPr>
          <w:lang w:val="en-AU"/>
        </w:rPr>
      </w:pPr>
      <w:r w:rsidRPr="00AE1E30">
        <w:t>On 6</w:t>
      </w:r>
      <w:r w:rsidR="001D5668">
        <w:t xml:space="preserve"> June </w:t>
      </w:r>
      <w:r w:rsidRPr="00AE1E30">
        <w:t xml:space="preserve">2024, Nufarm Australia Limited (ACN: 004 377 780) initiated a voluntary recall under section 106 of the Agricultural and Veterinary Chemicals Code scheduled to the </w:t>
      </w:r>
      <w:r w:rsidRPr="00AE1E30">
        <w:rPr>
          <w:i/>
          <w:iCs/>
        </w:rPr>
        <w:t>Agricultural and Veterinary Chemicals Code Act 1994</w:t>
      </w:r>
      <w:r w:rsidRPr="00AE1E30">
        <w:t xml:space="preserve"> (Cth) in relation to the chemical product described above</w:t>
      </w:r>
      <w:r>
        <w:t>.</w:t>
      </w:r>
    </w:p>
    <w:p w14:paraId="52E9D760" w14:textId="77777777" w:rsidR="001609E4" w:rsidRDefault="001609E4" w:rsidP="001609E4">
      <w:pPr>
        <w:pStyle w:val="GazetteHeading2"/>
      </w:pPr>
      <w:r>
        <w:t>Reason for voluntary recall</w:t>
      </w:r>
    </w:p>
    <w:p w14:paraId="6FF8522B" w14:textId="4C4939EE" w:rsidR="001609E4" w:rsidRDefault="001609E4" w:rsidP="001D5668">
      <w:pPr>
        <w:pStyle w:val="GazetteNormalText"/>
        <w:rPr>
          <w:bCs/>
          <w:iCs/>
        </w:rPr>
      </w:pPr>
      <w:r w:rsidRPr="00AE1E30">
        <w:t>The product label contains incorrect directions for use</w:t>
      </w:r>
      <w:r w:rsidRPr="00134733">
        <w:t>.</w:t>
      </w:r>
    </w:p>
    <w:p w14:paraId="247522B9" w14:textId="77777777" w:rsidR="001609E4" w:rsidRDefault="001609E4" w:rsidP="001609E4">
      <w:pPr>
        <w:pStyle w:val="GazetteHeading2"/>
      </w:pPr>
      <w:r>
        <w:t>Hazard</w:t>
      </w:r>
    </w:p>
    <w:p w14:paraId="3CC1EAA6" w14:textId="2C83CC5D" w:rsidR="001609E4" w:rsidRPr="001D5668" w:rsidRDefault="001609E4" w:rsidP="001D5668">
      <w:pPr>
        <w:pStyle w:val="GazetteNormalText"/>
      </w:pPr>
      <w:r w:rsidRPr="001D5668">
        <w:t xml:space="preserve">The directions for use table includes uses for </w:t>
      </w:r>
      <w:r w:rsidR="00EB0B56">
        <w:t>p</w:t>
      </w:r>
      <w:r w:rsidRPr="001D5668">
        <w:t xml:space="preserve">erennial </w:t>
      </w:r>
      <w:r w:rsidR="00EB0B56">
        <w:t>g</w:t>
      </w:r>
      <w:r w:rsidRPr="001D5668">
        <w:t xml:space="preserve">rasses and </w:t>
      </w:r>
      <w:r w:rsidR="00EB0B56">
        <w:t>l</w:t>
      </w:r>
      <w:r w:rsidRPr="001D5668">
        <w:t>ucerne. These uses are no longer approved by the APVMA.</w:t>
      </w:r>
    </w:p>
    <w:p w14:paraId="7653BB2B" w14:textId="77777777" w:rsidR="001609E4" w:rsidRDefault="001609E4" w:rsidP="001609E4">
      <w:pPr>
        <w:pStyle w:val="GazetteHeading2"/>
      </w:pPr>
      <w:r>
        <w:t>What to do if in possession of this chemical product</w:t>
      </w:r>
    </w:p>
    <w:p w14:paraId="05404ACC" w14:textId="563846BB" w:rsidR="001609E4" w:rsidRDefault="001609E4" w:rsidP="001D5668">
      <w:pPr>
        <w:pStyle w:val="GazetteNormalText"/>
        <w:rPr>
          <w:bCs/>
          <w:iCs/>
        </w:rPr>
      </w:pPr>
      <w:r w:rsidRPr="00AE1E30">
        <w:t xml:space="preserve">Do not use </w:t>
      </w:r>
      <w:proofErr w:type="spellStart"/>
      <w:r w:rsidRPr="00AE1E30">
        <w:t>Nufarm</w:t>
      </w:r>
      <w:proofErr w:type="spellEnd"/>
      <w:r w:rsidRPr="00AE1E30">
        <w:t xml:space="preserve"> </w:t>
      </w:r>
      <w:proofErr w:type="spellStart"/>
      <w:r w:rsidRPr="00AE1E30">
        <w:t>Chlorthal</w:t>
      </w:r>
      <w:proofErr w:type="spellEnd"/>
      <w:r w:rsidRPr="00AE1E30">
        <w:t xml:space="preserve">-Dimethyl 900 Herbicide for </w:t>
      </w:r>
      <w:r w:rsidR="00EB0B56">
        <w:t>p</w:t>
      </w:r>
      <w:r w:rsidRPr="00AE1E30">
        <w:t xml:space="preserve">erennial </w:t>
      </w:r>
      <w:r w:rsidR="00EB0B56">
        <w:t>g</w:t>
      </w:r>
      <w:r w:rsidRPr="00AE1E30">
        <w:t xml:space="preserve">rasses and </w:t>
      </w:r>
      <w:r w:rsidR="00EB0B56">
        <w:t>l</w:t>
      </w:r>
      <w:r w:rsidRPr="00AE1E30">
        <w:t xml:space="preserve">ucerne. Please ensure that the </w:t>
      </w:r>
      <w:proofErr w:type="spellStart"/>
      <w:r w:rsidRPr="00AE1E30">
        <w:t>Nufarm</w:t>
      </w:r>
      <w:proofErr w:type="spellEnd"/>
      <w:r w:rsidRPr="00AE1E30">
        <w:t xml:space="preserve"> </w:t>
      </w:r>
      <w:proofErr w:type="spellStart"/>
      <w:r w:rsidRPr="00AE1E30">
        <w:t>Chlorthal</w:t>
      </w:r>
      <w:proofErr w:type="spellEnd"/>
      <w:r w:rsidRPr="00AE1E30">
        <w:t xml:space="preserve"> Dimethyl stock with you is correctly labelled. Isolate and quarantine all stock with label lot code </w:t>
      </w:r>
      <w:r w:rsidR="001D5668">
        <w:br/>
      </w:r>
      <w:r w:rsidRPr="00AE1E30">
        <w:t xml:space="preserve">04-23/A0464-OPEN. Contact your supplier or Nufarm Customer Service to organise a new label or organise </w:t>
      </w:r>
      <w:r w:rsidR="001D5668">
        <w:br/>
      </w:r>
      <w:r w:rsidRPr="00AE1E30">
        <w:t>a stock return</w:t>
      </w:r>
      <w:r w:rsidRPr="00134733">
        <w:t>.</w:t>
      </w:r>
    </w:p>
    <w:p w14:paraId="0E82366D" w14:textId="77777777" w:rsidR="001609E4" w:rsidRDefault="001609E4" w:rsidP="001609E4">
      <w:pPr>
        <w:pStyle w:val="GazetteHeading2"/>
      </w:pPr>
      <w:r>
        <w:t>More information</w:t>
      </w:r>
    </w:p>
    <w:p w14:paraId="346E9D8F" w14:textId="17F99EA8" w:rsidR="001609E4" w:rsidRDefault="001609E4" w:rsidP="001609E4">
      <w:pPr>
        <w:pStyle w:val="GazetteNormalText"/>
      </w:pPr>
      <w:r>
        <w:t xml:space="preserve">Visit the APVMA website to </w:t>
      </w:r>
      <w:hyperlink r:id="rId28" w:history="1">
        <w:r w:rsidRPr="001D5668">
          <w:rPr>
            <w:rStyle w:val="Hyperlink"/>
          </w:rPr>
          <w:t>view the notice</w:t>
        </w:r>
      </w:hyperlink>
      <w:r>
        <w:t xml:space="preserve"> of voluntary recall for the chemical product described above.</w:t>
      </w:r>
    </w:p>
    <w:p w14:paraId="129F4600" w14:textId="77777777" w:rsidR="001609E4" w:rsidRPr="0033395A" w:rsidRDefault="001609E4" w:rsidP="001609E4">
      <w:pPr>
        <w:pStyle w:val="GazetteNormalText"/>
      </w:pPr>
      <w:r>
        <w:t xml:space="preserve">The APVMA publishes a list of </w:t>
      </w:r>
      <w:hyperlink r:id="rId29" w:history="1">
        <w:r>
          <w:rPr>
            <w:rStyle w:val="Hyperlink"/>
          </w:rPr>
          <w:t>agvet chemical r</w:t>
        </w:r>
        <w:r w:rsidRPr="00D30910">
          <w:rPr>
            <w:rStyle w:val="Hyperlink"/>
          </w:rPr>
          <w:t>ecall notices</w:t>
        </w:r>
      </w:hyperlink>
      <w:r>
        <w:t xml:space="preserve"> on its website and provides a </w:t>
      </w:r>
      <w:hyperlink r:id="rId30" w:history="1">
        <w:r w:rsidRPr="00D30910">
          <w:rPr>
            <w:rStyle w:val="Hyperlink"/>
          </w:rPr>
          <w:t>subscription option</w:t>
        </w:r>
      </w:hyperlink>
      <w:r>
        <w:t xml:space="preserve"> to be notified by email when a new recall notice is published.</w:t>
      </w:r>
    </w:p>
    <w:p w14:paraId="034D39AE" w14:textId="77777777" w:rsidR="001609E4" w:rsidRDefault="001609E4" w:rsidP="001609E4">
      <w:pPr>
        <w:pStyle w:val="GazetteHeading2"/>
      </w:pPr>
      <w:r>
        <w:t>Contact</w:t>
      </w:r>
    </w:p>
    <w:p w14:paraId="44AA8D38" w14:textId="77777777" w:rsidR="001609E4" w:rsidRPr="001D5668" w:rsidRDefault="001609E4" w:rsidP="001D5668">
      <w:pPr>
        <w:pStyle w:val="GazetteNormalText"/>
      </w:pPr>
      <w:r w:rsidRPr="001D5668">
        <w:t>Questions about this voluntary recall should be directed to:</w:t>
      </w:r>
    </w:p>
    <w:p w14:paraId="2D37F244" w14:textId="4E7EF980" w:rsidR="005164EF" w:rsidRDefault="001609E4" w:rsidP="001D5668">
      <w:pPr>
        <w:pStyle w:val="GazetteContact"/>
      </w:pPr>
      <w:r w:rsidRPr="00AE1E30">
        <w:t>Nufarm</w:t>
      </w:r>
      <w:r w:rsidRPr="00AE1E30">
        <w:t>’</w:t>
      </w:r>
      <w:r w:rsidRPr="00AE1E30">
        <w:t>s Customer Service</w:t>
      </w:r>
      <w:r w:rsidR="001D5668">
        <w:br/>
      </w:r>
      <w:r w:rsidRPr="00045F9B">
        <w:rPr>
          <w:b/>
          <w:bCs/>
        </w:rPr>
        <w:t>Phone</w:t>
      </w:r>
      <w:r w:rsidRPr="00045F9B">
        <w:t xml:space="preserve">: </w:t>
      </w:r>
      <w:r w:rsidRPr="00AE1E30">
        <w:t>1800 683 276</w:t>
      </w:r>
      <w:bookmarkStart w:id="20" w:name="_Toc135057553"/>
      <w:bookmarkStart w:id="21" w:name="_Toc135143786"/>
      <w:bookmarkEnd w:id="20"/>
      <w:bookmarkEnd w:id="21"/>
    </w:p>
    <w:sectPr w:rsidR="005164EF" w:rsidSect="00CB73E0">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95E3" w14:textId="77777777" w:rsidR="003F52FC" w:rsidRDefault="003F52FC" w:rsidP="002C53E5">
      <w:r>
        <w:separator/>
      </w:r>
    </w:p>
  </w:endnote>
  <w:endnote w:type="continuationSeparator" w:id="0">
    <w:p w14:paraId="27BDB30F" w14:textId="77777777" w:rsidR="003F52FC" w:rsidRDefault="003F52FC"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161DA" w14:textId="77777777" w:rsidR="003F52FC" w:rsidRDefault="003F52FC" w:rsidP="002C53E5">
      <w:r>
        <w:separator/>
      </w:r>
    </w:p>
  </w:footnote>
  <w:footnote w:type="continuationSeparator" w:id="0">
    <w:p w14:paraId="43FA9FC5" w14:textId="77777777" w:rsidR="003F52FC" w:rsidRDefault="003F52FC"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C48"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91C" w14:textId="77777777" w:rsidR="00FD71D4" w:rsidRPr="003F2769" w:rsidRDefault="00FD71D4" w:rsidP="00FD71D4">
    <w:pPr>
      <w:pStyle w:val="Header"/>
      <w:rPr>
        <w:i/>
      </w:rPr>
    </w:pPr>
    <w:r w:rsidRPr="003F2769">
      <w:t>Commonwealth of Australia Gazette</w:t>
    </w:r>
  </w:p>
  <w:p w14:paraId="7158673A" w14:textId="68A30939"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B23850">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3C0E" w14:textId="387828F9" w:rsidR="001D5668" w:rsidRDefault="001D5668" w:rsidP="001D5668">
    <w:pPr>
      <w:pStyle w:val="GazetteHeaderOdd"/>
      <w:tabs>
        <w:tab w:val="clear" w:pos="4513"/>
        <w:tab w:val="center" w:pos="4962"/>
        <w:tab w:val="right" w:pos="5670"/>
      </w:tabs>
    </w:pPr>
    <w:r>
      <w:t xml:space="preserve">Commonwealth of Australia </w:t>
    </w:r>
    <w:fldSimple w:instr=" STYLEREF  &quot;Gazette Cover H3&quot;  \* MERGEFORMAT ">
      <w:r w:rsidR="008B2FB3">
        <w:rPr>
          <w:noProof/>
        </w:rPr>
        <w:t>APVMA Special Gazette, 14 June 2024</w:t>
      </w:r>
    </w:fldSimple>
    <w:r>
      <w:tab/>
    </w:r>
    <w:r>
      <w:fldChar w:fldCharType="begin"/>
    </w:r>
    <w:r>
      <w:instrText xml:space="preserve"> PAGE   \* MERGEFORMAT </w:instrText>
    </w:r>
    <w:r>
      <w:fldChar w:fldCharType="separate"/>
    </w:r>
    <w:r>
      <w:t>2</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93701"/>
      <w:docPartObj>
        <w:docPartGallery w:val="Page Numbers (Top of Page)"/>
        <w:docPartUnique/>
      </w:docPartObj>
    </w:sdtPr>
    <w:sdtContent>
      <w:sdt>
        <w:sdtPr>
          <w:id w:val="1917894377"/>
          <w:docPartObj>
            <w:docPartGallery w:val="Page Numbers (Top of Page)"/>
            <w:docPartUnique/>
          </w:docPartObj>
        </w:sdtPr>
        <w:sdtContent>
          <w:p w14:paraId="21CBA6FB" w14:textId="1FD379F5" w:rsidR="001D5668" w:rsidRDefault="001D5668" w:rsidP="001D5668">
            <w:pPr>
              <w:pStyle w:val="GazetteHeaderOdd"/>
              <w:tabs>
                <w:tab w:val="left" w:pos="720"/>
              </w:tabs>
              <w:jc w:val="left"/>
            </w:pPr>
            <w:r>
              <w:fldChar w:fldCharType="begin"/>
            </w:r>
            <w:r>
              <w:instrText xml:space="preserve"> PAGE   \* MERGEFORMAT </w:instrText>
            </w:r>
            <w:r>
              <w:fldChar w:fldCharType="separate"/>
            </w:r>
            <w:r>
              <w:t>1</w:t>
            </w:r>
            <w:r>
              <w:fldChar w:fldCharType="end"/>
            </w:r>
            <w:r>
              <w:tab/>
            </w:r>
            <w:fldSimple w:instr=" STYLEREF  &quot;Gazette Heading 1&quot;  \* MERGEFORMAT ">
              <w:r w:rsidR="008B2FB3" w:rsidRPr="008B2FB3">
                <w:rPr>
                  <w:noProof/>
                  <w:lang w:val="en-US"/>
                </w:rPr>
                <w:t>Agvet chemical voluntary</w:t>
              </w:r>
              <w:r w:rsidR="008B2FB3">
                <w:rPr>
                  <w:noProof/>
                </w:rPr>
                <w:t xml:space="preserve"> recall: Penethaject Antibiotic Injection</w:t>
              </w:r>
            </w:fldSimple>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8"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2"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012877174">
    <w:abstractNumId w:val="6"/>
  </w:num>
  <w:num w:numId="2" w16cid:durableId="2094549794">
    <w:abstractNumId w:val="9"/>
  </w:num>
  <w:num w:numId="3" w16cid:durableId="2026127260">
    <w:abstractNumId w:val="12"/>
  </w:num>
  <w:num w:numId="4" w16cid:durableId="1938126673">
    <w:abstractNumId w:val="5"/>
  </w:num>
  <w:num w:numId="5" w16cid:durableId="613485662">
    <w:abstractNumId w:val="13"/>
  </w:num>
  <w:num w:numId="6" w16cid:durableId="214702721">
    <w:abstractNumId w:val="11"/>
  </w:num>
  <w:num w:numId="7" w16cid:durableId="56169581">
    <w:abstractNumId w:val="8"/>
  </w:num>
  <w:num w:numId="8" w16cid:durableId="2030642151">
    <w:abstractNumId w:val="10"/>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7"/>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A1EF3"/>
    <w:rsid w:val="00153604"/>
    <w:rsid w:val="001609E4"/>
    <w:rsid w:val="00164325"/>
    <w:rsid w:val="001D5668"/>
    <w:rsid w:val="0027119F"/>
    <w:rsid w:val="00271343"/>
    <w:rsid w:val="002760FD"/>
    <w:rsid w:val="002A01D5"/>
    <w:rsid w:val="002C53E5"/>
    <w:rsid w:val="002D674A"/>
    <w:rsid w:val="00304C66"/>
    <w:rsid w:val="0032095E"/>
    <w:rsid w:val="00336B4E"/>
    <w:rsid w:val="003636FE"/>
    <w:rsid w:val="003C1999"/>
    <w:rsid w:val="003F52FC"/>
    <w:rsid w:val="00423E6E"/>
    <w:rsid w:val="00427975"/>
    <w:rsid w:val="00435F2E"/>
    <w:rsid w:val="00442F77"/>
    <w:rsid w:val="004B2942"/>
    <w:rsid w:val="004E2DD3"/>
    <w:rsid w:val="004E4EB1"/>
    <w:rsid w:val="00510E14"/>
    <w:rsid w:val="005164EF"/>
    <w:rsid w:val="005168F7"/>
    <w:rsid w:val="005340F9"/>
    <w:rsid w:val="00546A23"/>
    <w:rsid w:val="00553BB1"/>
    <w:rsid w:val="00557AEB"/>
    <w:rsid w:val="0056456A"/>
    <w:rsid w:val="00593D79"/>
    <w:rsid w:val="005C234E"/>
    <w:rsid w:val="005F368B"/>
    <w:rsid w:val="00610B1A"/>
    <w:rsid w:val="00610E13"/>
    <w:rsid w:val="00614A9E"/>
    <w:rsid w:val="00616EBE"/>
    <w:rsid w:val="006512C6"/>
    <w:rsid w:val="00662C9E"/>
    <w:rsid w:val="006636BA"/>
    <w:rsid w:val="0067488A"/>
    <w:rsid w:val="00674B10"/>
    <w:rsid w:val="00712F84"/>
    <w:rsid w:val="0072056F"/>
    <w:rsid w:val="007229E3"/>
    <w:rsid w:val="00731EFD"/>
    <w:rsid w:val="00765270"/>
    <w:rsid w:val="007757F8"/>
    <w:rsid w:val="00790F1C"/>
    <w:rsid w:val="007D7059"/>
    <w:rsid w:val="00806AAB"/>
    <w:rsid w:val="00807954"/>
    <w:rsid w:val="008503EB"/>
    <w:rsid w:val="008929E3"/>
    <w:rsid w:val="008B2FB3"/>
    <w:rsid w:val="008F5C49"/>
    <w:rsid w:val="00903679"/>
    <w:rsid w:val="0094143F"/>
    <w:rsid w:val="009E098B"/>
    <w:rsid w:val="00A66AB1"/>
    <w:rsid w:val="00AE1D5C"/>
    <w:rsid w:val="00AE56F2"/>
    <w:rsid w:val="00B04A06"/>
    <w:rsid w:val="00B23850"/>
    <w:rsid w:val="00B41898"/>
    <w:rsid w:val="00B44029"/>
    <w:rsid w:val="00B84D28"/>
    <w:rsid w:val="00BA2F5C"/>
    <w:rsid w:val="00BE17EF"/>
    <w:rsid w:val="00C322D4"/>
    <w:rsid w:val="00C95AA6"/>
    <w:rsid w:val="00CA3C84"/>
    <w:rsid w:val="00CA67F1"/>
    <w:rsid w:val="00CB73E0"/>
    <w:rsid w:val="00D34675"/>
    <w:rsid w:val="00D73255"/>
    <w:rsid w:val="00D83123"/>
    <w:rsid w:val="00DC3817"/>
    <w:rsid w:val="00DE6C25"/>
    <w:rsid w:val="00E73E38"/>
    <w:rsid w:val="00E73FCE"/>
    <w:rsid w:val="00E8531E"/>
    <w:rsid w:val="00EB0B56"/>
    <w:rsid w:val="00EC1414"/>
    <w:rsid w:val="00ED10BB"/>
    <w:rsid w:val="00ED5D1B"/>
    <w:rsid w:val="00EF4D7E"/>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1D5668"/>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1D5668"/>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1D5668"/>
    <w:pPr>
      <w:spacing w:before="480" w:after="360" w:line="600" w:lineRule="exact"/>
    </w:pPr>
    <w:rPr>
      <w:sz w:val="72"/>
    </w:rPr>
  </w:style>
  <w:style w:type="paragraph" w:customStyle="1" w:styleId="GazetteCoverH2">
    <w:name w:val="Gazette Cover H2"/>
    <w:basedOn w:val="GazetteHeading2"/>
    <w:qFormat/>
    <w:rsid w:val="001D5668"/>
    <w:pPr>
      <w:spacing w:after="240" w:line="520" w:lineRule="exact"/>
    </w:pPr>
    <w:rPr>
      <w:rFonts w:ascii="Arial" w:hAnsi="Arial"/>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character" w:styleId="CommentReference">
    <w:name w:val="annotation reference"/>
    <w:basedOn w:val="DefaultParagraphFont"/>
    <w:uiPriority w:val="99"/>
    <w:semiHidden/>
    <w:unhideWhenUsed/>
    <w:rsid w:val="001609E4"/>
    <w:rPr>
      <w:sz w:val="16"/>
      <w:szCs w:val="16"/>
    </w:rPr>
  </w:style>
  <w:style w:type="paragraph" w:styleId="CommentText">
    <w:name w:val="annotation text"/>
    <w:basedOn w:val="Normal"/>
    <w:link w:val="CommentTextChar"/>
    <w:uiPriority w:val="99"/>
    <w:unhideWhenUsed/>
    <w:rsid w:val="001609E4"/>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609E4"/>
    <w:rPr>
      <w:sz w:val="20"/>
      <w:szCs w:val="20"/>
    </w:rPr>
  </w:style>
  <w:style w:type="character" w:styleId="UnresolvedMention">
    <w:name w:val="Unresolved Mention"/>
    <w:basedOn w:val="DefaultParagraphFont"/>
    <w:uiPriority w:val="99"/>
    <w:semiHidden/>
    <w:unhideWhenUsed/>
    <w:rsid w:val="001D5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header" Target="header6.xm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eader" Target="header5.xml" Id="rId25"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hyperlink" Target="https://apvma.gov.au/node/27171"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yperlink" Target="https://apvma.us2.list-manage.com/subscribe?u=f09f7f9ed2a2867a19b99e2e4&amp;id=a025640240" TargetMode="External" Id="rId24" /><Relationship Type="http://schemas.openxmlformats.org/officeDocument/2006/relationships/theme" Target="theme/theme1.xml" Id="rId32"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https://apvma.gov.au/node/27171" TargetMode="External" Id="rId23" /><Relationship Type="http://schemas.openxmlformats.org/officeDocument/2006/relationships/hyperlink" Target="https://www.apvma.gov.au/regulation/recalls/agvet-chemical-recalls/240612-nufarm-chlorthal-dimethyl-900-herbicide" TargetMode="External" Id="rId28"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fontTable" Target="fontTable.xm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yperlink" Target="https://www.apvma.gov.au/regulation/recalls/agvet-chemical-recalls/240612-penethaject-antibiotic-injection" TargetMode="External" Id="rId22" /><Relationship Type="http://schemas.openxmlformats.org/officeDocument/2006/relationships/footer" Target="footer3.xml" Id="rId27" /><Relationship Type="http://schemas.openxmlformats.org/officeDocument/2006/relationships/hyperlink" Target="https://apvma.us2.list-manage.com/subscribe?u=f09f7f9ed2a2867a19b99e2e4&amp;id=a025640240" TargetMode="External" Id="rId30" /><Relationship Type="http://schemas.openxmlformats.org/officeDocument/2006/relationships/customXml" Target="/customXML/item3.xml" Id="Rf377e9c14e4a48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A3296948</value>
    </field>
    <field name="Objective-Title">
      <value order="0">APVMA Special Gazette, 14 June 2024</value>
    </field>
    <field name="Objective-Description">
      <value order="0"/>
    </field>
    <field name="Objective-CreationStamp">
      <value order="0">2024-06-12T07:13:16Z</value>
    </field>
    <field name="Objective-IsApproved">
      <value order="0">false</value>
    </field>
    <field name="Objective-IsPublished">
      <value order="0">false</value>
    </field>
    <field name="Objective-DatePublished">
      <value order="0"/>
    </field>
    <field name="Objective-ModificationStamp">
      <value order="0">2024-06-13T02:25:26Z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- 2021-2025:2024:Special Gazettes:Special Gazette - 240614 Notices of recall</value>
    </field>
    <field name="Objective-Parent">
      <value order="0">Special Gazette - 240614 Notices of recall</value>
    </field>
    <field name="Objective-State">
      <value order="0">Being Drafted</value>
    </field>
    <field name="Objective-VersionId">
      <value order="0">vA4914625</value>
    </field>
    <field name="Objective-Version">
      <value order="0">0.4</value>
    </field>
    <field name="Objective-VersionNumber">
      <value order="0">4</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Special Gazette, 14 June 2024</dc:title>
  <dc:subject/>
  <dc:creator>APVMA</dc:creator>
  <cp:keywords/>
  <dc:description/>
  <cp:lastModifiedBy>GRIFFIN, Jordanna</cp:lastModifiedBy>
  <cp:revision>5</cp:revision>
  <dcterms:created xsi:type="dcterms:W3CDTF">2024-06-12T06:59:00Z</dcterms:created>
  <dcterms:modified xsi:type="dcterms:W3CDTF">2024-06-13T02:24:00Z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A3296948</vt:lpwstr>
  </property>
  <property fmtid="{D5CDD505-2E9C-101B-9397-08002B2CF9AE}" pid="4" name="Objective-Title">
    <vt:lpwstr>APVMA Special Gazette, 14 June 2024</vt:lpwstr>
  </property>
  <property fmtid="{D5CDD505-2E9C-101B-9397-08002B2CF9AE}" pid="5" name="Objective-Description">
    <vt:lpwstr/>
  </property>
  <property fmtid="{D5CDD505-2E9C-101B-9397-08002B2CF9AE}" pid="6" name="Objective-CreationStamp">
    <vt:filetime>2024-06-12T07:13:16Z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2024-06-13T02:25:26Z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- 2021-2025:2024:Special Gazettes:Special Gazette - 240614 Notices of recall:</vt:lpwstr>
  </property>
  <property fmtid="{D5CDD505-2E9C-101B-9397-08002B2CF9AE}" pid="13" name="Objective-Parent">
    <vt:lpwstr>Special Gazette - 240614 Notices of recall</vt:lpwstr>
  </property>
  <property fmtid="{D5CDD505-2E9C-101B-9397-08002B2CF9AE}" pid="14" name="Objective-State">
    <vt:lpwstr>Being Drafted</vt:lpwstr>
  </property>
  <property fmtid="{D5CDD505-2E9C-101B-9397-08002B2CF9AE}" pid="15" name="Objective-VersionId">
    <vt:lpwstr>vA4914625</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