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66D87E20" w:rsidR="00CA3C84" w:rsidRDefault="00CA3C84" w:rsidP="006636BA">
      <w:pPr>
        <w:pStyle w:val="GazetteCoverH3"/>
      </w:pPr>
      <w:bookmarkStart w:id="16" w:name="_Toc135143729"/>
      <w:bookmarkStart w:id="17" w:name="_Toc135143785"/>
      <w:r>
        <w:t>APVMA</w:t>
      </w:r>
      <w:r w:rsidR="00F73E69">
        <w:t xml:space="preserve"> Special Gazette</w:t>
      </w:r>
      <w:r>
        <w:t xml:space="preserve">, </w:t>
      </w:r>
      <w:r w:rsidR="00893FB4">
        <w:t>19</w:t>
      </w:r>
      <w:r w:rsidR="00F73E69">
        <w:t xml:space="preserve"> December 2024</w:t>
      </w:r>
      <w:bookmarkEnd w:id="16"/>
      <w:bookmarkEnd w:id="17"/>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FAEDEF1"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6741C9">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2E73DDE4"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r>
      <w:r w:rsidR="00133203" w:rsidRPr="00133203">
        <w:t>GPO Box 574</w:t>
      </w:r>
      <w:r w:rsidR="00133203">
        <w:br/>
      </w:r>
      <w:r w:rsidR="00133203" w:rsidRPr="00133203">
        <w:t>Canberra ACT 2601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5ECBE5E0" w14:textId="77777777" w:rsidR="00133203"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F3EB697" w14:textId="58160CCC" w:rsidR="00133203" w:rsidRDefault="00133203">
      <w:pPr>
        <w:pStyle w:val="TOC2"/>
        <w:rPr>
          <w:rFonts w:asciiTheme="minorHAnsi" w:eastAsiaTheme="minorEastAsia" w:hAnsiTheme="minorHAnsi" w:cstheme="minorBidi"/>
          <w:kern w:val="2"/>
          <w:sz w:val="24"/>
          <w:szCs w:val="24"/>
          <w:lang w:eastAsia="en-AU"/>
          <w14:ligatures w14:val="standardContextual"/>
        </w:rPr>
      </w:pPr>
      <w:hyperlink w:anchor="_Toc185503171" w:history="1">
        <w:r w:rsidRPr="0021505E">
          <w:rPr>
            <w:rStyle w:val="Hyperlink"/>
            <w:rFonts w:eastAsia="Arial Unicode MS"/>
          </w:rPr>
          <w:t>Agvet chemical voluntary recall: Shiba fungicide</w:t>
        </w:r>
        <w:r>
          <w:rPr>
            <w:webHidden/>
          </w:rPr>
          <w:tab/>
        </w:r>
        <w:r>
          <w:rPr>
            <w:webHidden/>
          </w:rPr>
          <w:fldChar w:fldCharType="begin"/>
        </w:r>
        <w:r>
          <w:rPr>
            <w:webHidden/>
          </w:rPr>
          <w:instrText xml:space="preserve"> PAGEREF _Toc185503171 \h </w:instrText>
        </w:r>
        <w:r>
          <w:rPr>
            <w:webHidden/>
          </w:rPr>
        </w:r>
        <w:r>
          <w:rPr>
            <w:webHidden/>
          </w:rPr>
          <w:fldChar w:fldCharType="separate"/>
        </w:r>
        <w:r w:rsidR="006741C9">
          <w:rPr>
            <w:webHidden/>
          </w:rPr>
          <w:t>1</w:t>
        </w:r>
        <w:r>
          <w:rPr>
            <w:webHidden/>
          </w:rPr>
          <w:fldChar w:fldCharType="end"/>
        </w:r>
      </w:hyperlink>
    </w:p>
    <w:p w14:paraId="33EF8E21" w14:textId="53E71A34" w:rsidR="00133203" w:rsidRDefault="00133203">
      <w:pPr>
        <w:pStyle w:val="TOC2"/>
        <w:rPr>
          <w:rFonts w:asciiTheme="minorHAnsi" w:eastAsiaTheme="minorEastAsia" w:hAnsiTheme="minorHAnsi" w:cstheme="minorBidi"/>
          <w:kern w:val="2"/>
          <w:sz w:val="24"/>
          <w:szCs w:val="24"/>
          <w:lang w:eastAsia="en-AU"/>
          <w14:ligatures w14:val="standardContextual"/>
        </w:rPr>
      </w:pPr>
      <w:hyperlink w:anchor="_Toc185503172" w:history="1">
        <w:r w:rsidRPr="0021505E">
          <w:rPr>
            <w:rStyle w:val="Hyperlink"/>
            <w:rFonts w:eastAsia="Arial Unicode MS"/>
          </w:rPr>
          <w:t>Agvet chemical voluntary recall: ilium Methadone Injection</w:t>
        </w:r>
        <w:r>
          <w:rPr>
            <w:webHidden/>
          </w:rPr>
          <w:tab/>
        </w:r>
        <w:r>
          <w:rPr>
            <w:webHidden/>
          </w:rPr>
          <w:fldChar w:fldCharType="begin"/>
        </w:r>
        <w:r>
          <w:rPr>
            <w:webHidden/>
          </w:rPr>
          <w:instrText xml:space="preserve"> PAGEREF _Toc185503172 \h </w:instrText>
        </w:r>
        <w:r>
          <w:rPr>
            <w:webHidden/>
          </w:rPr>
        </w:r>
        <w:r>
          <w:rPr>
            <w:webHidden/>
          </w:rPr>
          <w:fldChar w:fldCharType="separate"/>
        </w:r>
        <w:r w:rsidR="006741C9">
          <w:rPr>
            <w:webHidden/>
          </w:rPr>
          <w:t>2</w:t>
        </w:r>
        <w:r>
          <w:rPr>
            <w:webHidden/>
          </w:rPr>
          <w:fldChar w:fldCharType="end"/>
        </w:r>
      </w:hyperlink>
    </w:p>
    <w:p w14:paraId="0D431B07" w14:textId="72A1DA4B" w:rsidR="00E73E38" w:rsidRPr="00616EBE" w:rsidRDefault="00FD71D4" w:rsidP="00D96973">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43748319" w14:textId="79D5EED1" w:rsidR="00893FB4" w:rsidRDefault="00893FB4" w:rsidP="00893FB4">
      <w:pPr>
        <w:pStyle w:val="GazetteHeading1"/>
      </w:pPr>
      <w:bookmarkStart w:id="18" w:name="_Toc185503171"/>
      <w:proofErr w:type="spellStart"/>
      <w:r>
        <w:lastRenderedPageBreak/>
        <w:t>Agvet</w:t>
      </w:r>
      <w:proofErr w:type="spellEnd"/>
      <w:r>
        <w:t xml:space="preserve"> chemical voluntary recall: </w:t>
      </w:r>
      <w:r w:rsidRPr="00A0524A">
        <w:t>S</w:t>
      </w:r>
      <w:r w:rsidR="00EF5ACE" w:rsidRPr="00A0524A">
        <w:t>hiba fungicide</w:t>
      </w:r>
      <w:bookmarkEnd w:id="18"/>
    </w:p>
    <w:p w14:paraId="67D63D55" w14:textId="07D2FC02" w:rsidR="00893FB4" w:rsidRDefault="00893FB4" w:rsidP="00893FB4">
      <w:pPr>
        <w:pStyle w:val="GazetteNormalText"/>
      </w:pPr>
      <w:r w:rsidRPr="00C00BDF">
        <w:rPr>
          <w:b/>
          <w:bCs/>
        </w:rPr>
        <w:t>Product name</w:t>
      </w:r>
      <w:r>
        <w:t xml:space="preserve">: </w:t>
      </w:r>
      <w:r w:rsidRPr="00A0524A">
        <w:t>S</w:t>
      </w:r>
      <w:r w:rsidR="00EF5ACE" w:rsidRPr="00A0524A">
        <w:t>hiba fungicide</w:t>
      </w:r>
    </w:p>
    <w:p w14:paraId="20FBCB42" w14:textId="77777777" w:rsidR="00893FB4" w:rsidRDefault="00893FB4" w:rsidP="00893FB4">
      <w:pPr>
        <w:pStyle w:val="GazetteNormalText"/>
      </w:pPr>
      <w:r w:rsidRPr="00C00BDF">
        <w:rPr>
          <w:b/>
          <w:bCs/>
        </w:rPr>
        <w:t>APVMA registration number</w:t>
      </w:r>
      <w:r>
        <w:t xml:space="preserve">: </w:t>
      </w:r>
      <w:r w:rsidRPr="00A0524A">
        <w:t>66032</w:t>
      </w:r>
    </w:p>
    <w:p w14:paraId="76B17399" w14:textId="5C105448" w:rsidR="00893FB4" w:rsidRDefault="00893FB4" w:rsidP="00893FB4">
      <w:pPr>
        <w:pStyle w:val="GazetteNormalText"/>
      </w:pPr>
      <w:r w:rsidRPr="00C00BDF">
        <w:rPr>
          <w:b/>
          <w:bCs/>
        </w:rPr>
        <w:t>APVMA approved label number</w:t>
      </w:r>
      <w:r>
        <w:t>:</w:t>
      </w:r>
      <w:r w:rsidR="00EF5ACE">
        <w:t xml:space="preserve"> </w:t>
      </w:r>
      <w:r w:rsidRPr="00A0524A">
        <w:t>113886</w:t>
      </w:r>
    </w:p>
    <w:p w14:paraId="10AC9F82" w14:textId="77777777" w:rsidR="00893FB4" w:rsidRDefault="00893FB4" w:rsidP="00893FB4">
      <w:pPr>
        <w:pStyle w:val="GazetteNormalText"/>
      </w:pPr>
      <w:r w:rsidRPr="00C00BDF">
        <w:rPr>
          <w:b/>
          <w:bCs/>
        </w:rPr>
        <w:t>Batch number</w:t>
      </w:r>
      <w:r>
        <w:rPr>
          <w:b/>
          <w:bCs/>
        </w:rPr>
        <w:t>s</w:t>
      </w:r>
      <w:r>
        <w:t xml:space="preserve">: </w:t>
      </w:r>
      <w:r w:rsidRPr="00A0524A">
        <w:t>56126/1 and 54910/2</w:t>
      </w:r>
    </w:p>
    <w:p w14:paraId="496FF97F" w14:textId="76233B65" w:rsidR="00893FB4" w:rsidRPr="00045F9B" w:rsidRDefault="00893FB4" w:rsidP="00893FB4">
      <w:pPr>
        <w:pStyle w:val="GazetteNormalText"/>
      </w:pPr>
      <w:r w:rsidRPr="00C00BDF">
        <w:rPr>
          <w:b/>
          <w:bCs/>
        </w:rPr>
        <w:t>Sold by</w:t>
      </w:r>
      <w:r w:rsidR="00EF5ACE">
        <w:rPr>
          <w:b/>
          <w:bCs/>
        </w:rPr>
        <w:t>:</w:t>
      </w:r>
      <w:r w:rsidRPr="00C50D70">
        <w:t xml:space="preserve"> </w:t>
      </w:r>
      <w:r w:rsidR="00EF5ACE">
        <w:t>A</w:t>
      </w:r>
      <w:r w:rsidRPr="00A0524A">
        <w:t>gricultural retailers/wholesalers in all states and territories between 27</w:t>
      </w:r>
      <w:r w:rsidR="00EF5ACE">
        <w:t xml:space="preserve"> November </w:t>
      </w:r>
      <w:r w:rsidRPr="00A0524A">
        <w:t>2024 to 12</w:t>
      </w:r>
      <w:r w:rsidR="00EF5ACE">
        <w:t xml:space="preserve"> December </w:t>
      </w:r>
      <w:r w:rsidRPr="00A0524A">
        <w:t>2024</w:t>
      </w:r>
      <w:r w:rsidRPr="00045F9B">
        <w:t>.</w:t>
      </w:r>
    </w:p>
    <w:p w14:paraId="67C34A9C" w14:textId="24D5FEB8" w:rsidR="00893FB4" w:rsidRPr="002F7354" w:rsidRDefault="00893FB4" w:rsidP="00893FB4">
      <w:pPr>
        <w:pStyle w:val="GazetteNormalText"/>
        <w:rPr>
          <w:lang w:val="en-AU"/>
        </w:rPr>
      </w:pPr>
      <w:r w:rsidRPr="00A0524A">
        <w:t>On 12</w:t>
      </w:r>
      <w:r w:rsidR="00EF5ACE">
        <w:t xml:space="preserve"> December </w:t>
      </w:r>
      <w:r w:rsidRPr="00A0524A">
        <w:t xml:space="preserve">2024, SUMITOMO CHEMICAL AUSTRALIA PTY. LIMITED (ABN: 081 096 255) initiated a voluntary recall under section 106 of the Agricultural and Veterinary Chemicals Code scheduled to the </w:t>
      </w:r>
      <w:r w:rsidRPr="00A0524A">
        <w:rPr>
          <w:i/>
          <w:iCs/>
        </w:rPr>
        <w:t>Agricultural and Veterinary Chemicals Code Act 1994</w:t>
      </w:r>
      <w:r w:rsidRPr="00A0524A">
        <w:t xml:space="preserve"> (</w:t>
      </w:r>
      <w:proofErr w:type="spellStart"/>
      <w:r w:rsidRPr="00A0524A">
        <w:t>Cth</w:t>
      </w:r>
      <w:proofErr w:type="spellEnd"/>
      <w:r w:rsidRPr="00A0524A">
        <w:t>) in relation to the chemical product described above</w:t>
      </w:r>
      <w:r>
        <w:t>.</w:t>
      </w:r>
    </w:p>
    <w:p w14:paraId="4A123BD5" w14:textId="77777777" w:rsidR="00893FB4" w:rsidRDefault="00893FB4" w:rsidP="00893FB4">
      <w:pPr>
        <w:pStyle w:val="GazetteHeading2"/>
      </w:pPr>
      <w:r>
        <w:t>Reason for voluntary recall</w:t>
      </w:r>
    </w:p>
    <w:p w14:paraId="388E2934" w14:textId="1619459E" w:rsidR="00893FB4" w:rsidRDefault="00893FB4" w:rsidP="00893FB4">
      <w:pPr>
        <w:pStyle w:val="GazetteHeading2"/>
        <w:rPr>
          <w:rFonts w:ascii="Arial" w:eastAsia="Arial Unicode MS" w:hAnsi="Arial Unicode MS" w:cs="Arial Unicode MS"/>
          <w:bCs w:val="0"/>
          <w:iCs w:val="0"/>
          <w:color w:val="000000"/>
          <w:sz w:val="18"/>
          <w:szCs w:val="18"/>
          <w:u w:color="000000"/>
          <w:bdr w:val="nil"/>
          <w:lang w:eastAsia="en-AU"/>
        </w:rPr>
      </w:pPr>
      <w:r w:rsidRPr="00C02B1E">
        <w:rPr>
          <w:rFonts w:ascii="Arial" w:eastAsia="Arial Unicode MS" w:hAnsi="Arial Unicode MS" w:cs="Arial Unicode MS"/>
          <w:bCs w:val="0"/>
          <w:iCs w:val="0"/>
          <w:color w:val="000000"/>
          <w:sz w:val="18"/>
          <w:szCs w:val="18"/>
          <w:u w:color="000000"/>
          <w:bdr w:val="nil"/>
          <w:lang w:eastAsia="en-AU"/>
        </w:rPr>
        <w:t>This voluntary recall is being conducted due to two-phase separation caused by viscosity change during product storage. The issue causes handling difficulties as the product cannot be decanted from the packaging</w:t>
      </w:r>
      <w:r w:rsidRPr="00134733">
        <w:rPr>
          <w:rFonts w:ascii="Arial" w:eastAsia="Arial Unicode MS" w:hAnsi="Arial Unicode MS" w:cs="Arial Unicode MS"/>
          <w:bCs w:val="0"/>
          <w:iCs w:val="0"/>
          <w:color w:val="000000"/>
          <w:sz w:val="18"/>
          <w:szCs w:val="18"/>
          <w:u w:color="000000"/>
          <w:bdr w:val="nil"/>
          <w:lang w:eastAsia="en-AU"/>
        </w:rPr>
        <w:t>.</w:t>
      </w:r>
    </w:p>
    <w:p w14:paraId="40CF8D07" w14:textId="77777777" w:rsidR="00893FB4" w:rsidRDefault="00893FB4" w:rsidP="00893FB4">
      <w:pPr>
        <w:pStyle w:val="GazetteHeading2"/>
      </w:pPr>
      <w:r>
        <w:t>Hazard</w:t>
      </w:r>
    </w:p>
    <w:p w14:paraId="756216EA" w14:textId="77777777" w:rsidR="00893FB4" w:rsidRDefault="00893FB4" w:rsidP="00893FB4">
      <w:pPr>
        <w:pStyle w:val="GazetteNormalText"/>
      </w:pPr>
      <w:r w:rsidRPr="00C02B1E">
        <w:t>Sediment being very dense prohibits decanting and reduces the usability of the product. Two-phase separation may affect the efficacy of the product. In the case where the product is decanted, exposure to the sediment may pose a risk to human health</w:t>
      </w:r>
      <w:r w:rsidRPr="00563920">
        <w:t>.</w:t>
      </w:r>
    </w:p>
    <w:p w14:paraId="4F15F2E3" w14:textId="77777777" w:rsidR="00893FB4" w:rsidRDefault="00893FB4" w:rsidP="00893FB4">
      <w:pPr>
        <w:pStyle w:val="GazetteHeading2"/>
      </w:pPr>
      <w:r>
        <w:t>What to do if in possession of this chemical product</w:t>
      </w:r>
    </w:p>
    <w:p w14:paraId="1813CD40" w14:textId="77777777" w:rsidR="00893FB4" w:rsidRDefault="00893FB4" w:rsidP="00893FB4">
      <w:pPr>
        <w:pStyle w:val="GazetteHeading2"/>
        <w:rPr>
          <w:rFonts w:ascii="Arial" w:eastAsia="Arial Unicode MS" w:hAnsi="Arial Unicode MS" w:cs="Arial Unicode MS"/>
          <w:bCs w:val="0"/>
          <w:iCs w:val="0"/>
          <w:color w:val="000000"/>
          <w:sz w:val="18"/>
          <w:szCs w:val="18"/>
          <w:u w:color="000000"/>
          <w:bdr w:val="nil"/>
          <w:lang w:eastAsia="en-AU"/>
        </w:rPr>
      </w:pPr>
      <w:r w:rsidRPr="00A0524A">
        <w:rPr>
          <w:rFonts w:ascii="Arial" w:eastAsia="Arial Unicode MS" w:hAnsi="Arial Unicode MS" w:cs="Arial Unicode MS"/>
          <w:bCs w:val="0"/>
          <w:iCs w:val="0"/>
          <w:color w:val="000000"/>
          <w:sz w:val="18"/>
          <w:szCs w:val="18"/>
          <w:u w:color="000000"/>
          <w:bdr w:val="nil"/>
          <w:lang w:eastAsia="en-AU"/>
        </w:rPr>
        <w:t xml:space="preserve">DO NOT use the product from batch numbers 56126/1 and 54910/2. Contact your wholesaler/ retailer to arrange return and credit for the product from </w:t>
      </w:r>
      <w:r>
        <w:rPr>
          <w:rFonts w:ascii="Arial" w:eastAsia="Arial Unicode MS" w:hAnsi="Arial Unicode MS" w:cs="Arial Unicode MS"/>
          <w:bCs w:val="0"/>
          <w:iCs w:val="0"/>
          <w:color w:val="000000"/>
          <w:sz w:val="18"/>
          <w:szCs w:val="18"/>
          <w:u w:color="000000"/>
          <w:bdr w:val="nil"/>
          <w:lang w:eastAsia="en-AU"/>
        </w:rPr>
        <w:t xml:space="preserve">the </w:t>
      </w:r>
      <w:r w:rsidRPr="00A0524A">
        <w:rPr>
          <w:rFonts w:ascii="Arial" w:eastAsia="Arial Unicode MS" w:hAnsi="Arial Unicode MS" w:cs="Arial Unicode MS"/>
          <w:bCs w:val="0"/>
          <w:iCs w:val="0"/>
          <w:color w:val="000000"/>
          <w:sz w:val="18"/>
          <w:szCs w:val="18"/>
          <w:u w:color="000000"/>
          <w:bdr w:val="nil"/>
          <w:lang w:eastAsia="en-AU"/>
        </w:rPr>
        <w:t>affected batch. Wholesalers/ retailers should immediately quarantine all the stock on hand of the recalled product and contact SUMITOMO CHEMICAL AUSTRALIA PTY. LIMITED to arrange return and credit for the affected units</w:t>
      </w:r>
      <w:r w:rsidRPr="00134733">
        <w:rPr>
          <w:rFonts w:ascii="Arial" w:eastAsia="Arial Unicode MS" w:hAnsi="Arial Unicode MS" w:cs="Arial Unicode MS"/>
          <w:bCs w:val="0"/>
          <w:iCs w:val="0"/>
          <w:color w:val="000000"/>
          <w:sz w:val="18"/>
          <w:szCs w:val="18"/>
          <w:u w:color="000000"/>
          <w:bdr w:val="nil"/>
          <w:lang w:eastAsia="en-AU"/>
        </w:rPr>
        <w:t>.</w:t>
      </w:r>
    </w:p>
    <w:p w14:paraId="4AB5E179" w14:textId="77777777" w:rsidR="00893FB4" w:rsidRDefault="00893FB4" w:rsidP="00893FB4">
      <w:pPr>
        <w:pStyle w:val="GazetteHeading2"/>
      </w:pPr>
      <w:r>
        <w:t>More information</w:t>
      </w:r>
    </w:p>
    <w:p w14:paraId="3E97B4E6" w14:textId="3CB2969F" w:rsidR="00893FB4" w:rsidRDefault="00893FB4" w:rsidP="00893FB4">
      <w:pPr>
        <w:pStyle w:val="GazetteNormalText"/>
      </w:pPr>
      <w:r>
        <w:t xml:space="preserve">Visit the APVMA website to </w:t>
      </w:r>
      <w:hyperlink r:id="rId22" w:history="1">
        <w:r w:rsidRPr="00EF5ACE">
          <w:rPr>
            <w:rStyle w:val="Hyperlink"/>
          </w:rPr>
          <w:t>view the notice</w:t>
        </w:r>
      </w:hyperlink>
      <w:r>
        <w:t xml:space="preserve"> of voluntary recall for the chemical product described above.</w:t>
      </w:r>
    </w:p>
    <w:p w14:paraId="5D03C281" w14:textId="77777777" w:rsidR="00893FB4" w:rsidRPr="0033395A" w:rsidRDefault="00893FB4" w:rsidP="00893FB4">
      <w:pPr>
        <w:pStyle w:val="GazetteNormalText"/>
      </w:pPr>
      <w:r>
        <w:t xml:space="preserve">The APVMA publishes a list of </w:t>
      </w:r>
      <w:hyperlink r:id="rId23" w:history="1">
        <w:proofErr w:type="spellStart"/>
        <w:r>
          <w:rPr>
            <w:rStyle w:val="Hyperlink"/>
          </w:rPr>
          <w:t>agvet</w:t>
        </w:r>
        <w:proofErr w:type="spellEnd"/>
        <w:r>
          <w:rPr>
            <w:rStyle w:val="Hyperlink"/>
          </w:rPr>
          <w:t xml:space="preserve"> chemical r</w:t>
        </w:r>
        <w:r w:rsidRPr="00D30910">
          <w:rPr>
            <w:rStyle w:val="Hyperlink"/>
          </w:rPr>
          <w:t>ecall notices</w:t>
        </w:r>
      </w:hyperlink>
      <w:r>
        <w:t xml:space="preserve"> on its website and provides a </w:t>
      </w:r>
      <w:hyperlink r:id="rId24" w:history="1">
        <w:r w:rsidRPr="00D30910">
          <w:rPr>
            <w:rStyle w:val="Hyperlink"/>
          </w:rPr>
          <w:t>subscription option</w:t>
        </w:r>
      </w:hyperlink>
      <w:r>
        <w:t xml:space="preserve"> to be notified by email when a new recall notice is published.</w:t>
      </w:r>
    </w:p>
    <w:p w14:paraId="7449BEBA" w14:textId="77777777" w:rsidR="00893FB4" w:rsidRDefault="00893FB4" w:rsidP="00893FB4">
      <w:pPr>
        <w:pStyle w:val="GazetteHeading2"/>
      </w:pPr>
      <w:r>
        <w:t>Contact</w:t>
      </w:r>
    </w:p>
    <w:p w14:paraId="4C26ED0A" w14:textId="77777777" w:rsidR="00893FB4" w:rsidRDefault="00893FB4" w:rsidP="00893FB4">
      <w:pPr>
        <w:pStyle w:val="GazetteNormalText"/>
      </w:pPr>
      <w:r>
        <w:t>Questions about this voluntary recall should be directed to:</w:t>
      </w:r>
    </w:p>
    <w:p w14:paraId="48784B18" w14:textId="019F5EFD" w:rsidR="00893FB4" w:rsidRDefault="00893FB4" w:rsidP="00893FB4">
      <w:pPr>
        <w:pStyle w:val="GazetteNormalText"/>
        <w:spacing w:before="0" w:after="0"/>
        <w:sectPr w:rsidR="00893FB4" w:rsidSect="00EF5ACE">
          <w:headerReference w:type="even" r:id="rId25"/>
          <w:headerReference w:type="default" r:id="rId26"/>
          <w:pgSz w:w="11906" w:h="16838"/>
          <w:pgMar w:top="1440" w:right="1134" w:bottom="1440" w:left="1134" w:header="680" w:footer="737" w:gutter="0"/>
          <w:pgNumType w:start="1"/>
          <w:cols w:space="708"/>
          <w:docGrid w:linePitch="360"/>
        </w:sectPr>
      </w:pPr>
      <w:r w:rsidRPr="00A0524A">
        <w:t>Vlad Jovic</w:t>
      </w:r>
      <w:r w:rsidR="00EF5ACE">
        <w:br/>
      </w:r>
      <w:r w:rsidRPr="00EF5ACE">
        <w:rPr>
          <w:b/>
          <w:bCs/>
        </w:rPr>
        <w:t>P</w:t>
      </w:r>
      <w:r w:rsidR="00EF5ACE" w:rsidRPr="00EF5ACE">
        <w:rPr>
          <w:b/>
          <w:bCs/>
        </w:rPr>
        <w:t>hone</w:t>
      </w:r>
      <w:r w:rsidRPr="00EF5ACE">
        <w:rPr>
          <w:b/>
          <w:bCs/>
        </w:rPr>
        <w:t>:</w:t>
      </w:r>
      <w:r w:rsidRPr="00A0524A">
        <w:t xml:space="preserve"> 02 8752 9019, M: 0413 029 713</w:t>
      </w:r>
      <w:r w:rsidR="00EF5ACE">
        <w:br/>
      </w:r>
      <w:r w:rsidRPr="00EF5ACE">
        <w:rPr>
          <w:b/>
          <w:bCs/>
        </w:rPr>
        <w:t>E</w:t>
      </w:r>
      <w:r w:rsidR="00EF5ACE" w:rsidRPr="00EF5ACE">
        <w:rPr>
          <w:b/>
          <w:bCs/>
        </w:rPr>
        <w:t>mail</w:t>
      </w:r>
      <w:r w:rsidRPr="00EF5ACE">
        <w:rPr>
          <w:b/>
          <w:bCs/>
        </w:rPr>
        <w:t>:</w:t>
      </w:r>
      <w:r w:rsidRPr="00A0524A">
        <w:t xml:space="preserve"> Vlad.Jovic@sumitomo-chem.com.au</w:t>
      </w:r>
    </w:p>
    <w:p w14:paraId="0623C898" w14:textId="77777777" w:rsidR="00893FB4" w:rsidRDefault="00893FB4" w:rsidP="00893FB4">
      <w:pPr>
        <w:pStyle w:val="GazetteHeading1"/>
      </w:pPr>
      <w:bookmarkStart w:id="19" w:name="_Toc185503172"/>
      <w:proofErr w:type="spellStart"/>
      <w:r>
        <w:lastRenderedPageBreak/>
        <w:t>Agvet</w:t>
      </w:r>
      <w:proofErr w:type="spellEnd"/>
      <w:r>
        <w:t xml:space="preserve"> chemical voluntary recall: </w:t>
      </w:r>
      <w:r w:rsidRPr="009A085A">
        <w:t>ilium Methadone Injection</w:t>
      </w:r>
      <w:bookmarkEnd w:id="19"/>
    </w:p>
    <w:p w14:paraId="25D33175" w14:textId="77777777" w:rsidR="00893FB4" w:rsidRDefault="00893FB4" w:rsidP="00893FB4">
      <w:pPr>
        <w:pStyle w:val="GazetteNormalText"/>
      </w:pPr>
      <w:r w:rsidRPr="00C00BDF">
        <w:rPr>
          <w:b/>
          <w:bCs/>
        </w:rPr>
        <w:t>Product name</w:t>
      </w:r>
      <w:r>
        <w:t xml:space="preserve">: </w:t>
      </w:r>
      <w:r w:rsidRPr="009A085A">
        <w:t>ilium Methadone Injection</w:t>
      </w:r>
    </w:p>
    <w:p w14:paraId="321D1EDC" w14:textId="77777777" w:rsidR="00893FB4" w:rsidRDefault="00893FB4" w:rsidP="00893FB4">
      <w:pPr>
        <w:pStyle w:val="GazetteNormalText"/>
      </w:pPr>
      <w:r w:rsidRPr="00C00BDF">
        <w:rPr>
          <w:b/>
          <w:bCs/>
        </w:rPr>
        <w:t>APVMA registration number</w:t>
      </w:r>
      <w:r>
        <w:t xml:space="preserve">: </w:t>
      </w:r>
      <w:r w:rsidRPr="009A085A">
        <w:t>63712</w:t>
      </w:r>
    </w:p>
    <w:p w14:paraId="2235B118" w14:textId="77777777" w:rsidR="00893FB4" w:rsidRDefault="00893FB4" w:rsidP="00893FB4">
      <w:pPr>
        <w:pStyle w:val="GazetteNormalText"/>
      </w:pPr>
      <w:r w:rsidRPr="00C00BDF">
        <w:rPr>
          <w:b/>
          <w:bCs/>
        </w:rPr>
        <w:t>APVMA approved label number</w:t>
      </w:r>
      <w:r>
        <w:t xml:space="preserve">: </w:t>
      </w:r>
      <w:r w:rsidRPr="009A085A">
        <w:t>56141</w:t>
      </w:r>
    </w:p>
    <w:p w14:paraId="00D7B107" w14:textId="77777777" w:rsidR="00893FB4" w:rsidRDefault="00893FB4" w:rsidP="00893FB4">
      <w:pPr>
        <w:pStyle w:val="GazetteNormalText"/>
      </w:pPr>
      <w:r w:rsidRPr="00C00BDF">
        <w:rPr>
          <w:b/>
          <w:bCs/>
        </w:rPr>
        <w:t>Batch number</w:t>
      </w:r>
      <w:r>
        <w:t xml:space="preserve">: </w:t>
      </w:r>
      <w:r w:rsidRPr="00E937EF">
        <w:t>240720</w:t>
      </w:r>
    </w:p>
    <w:p w14:paraId="6DAEFBB5" w14:textId="202BF7E1" w:rsidR="00893FB4" w:rsidRPr="00045F9B" w:rsidRDefault="00893FB4" w:rsidP="00893FB4">
      <w:pPr>
        <w:pStyle w:val="GazetteNormalText"/>
      </w:pPr>
      <w:r w:rsidRPr="00C00BDF">
        <w:rPr>
          <w:b/>
          <w:bCs/>
        </w:rPr>
        <w:t>Sold by</w:t>
      </w:r>
      <w:r w:rsidRPr="00EF5ACE">
        <w:rPr>
          <w:b/>
          <w:bCs/>
        </w:rPr>
        <w:t>:</w:t>
      </w:r>
      <w:r w:rsidRPr="00C50D70">
        <w:t xml:space="preserve"> </w:t>
      </w:r>
      <w:r w:rsidR="00EF5ACE">
        <w:t>V</w:t>
      </w:r>
      <w:r w:rsidRPr="009A085A">
        <w:t xml:space="preserve">eterinary wholesalers in all states and territories between </w:t>
      </w:r>
      <w:r w:rsidRPr="00E937EF">
        <w:t>15</w:t>
      </w:r>
      <w:r w:rsidR="00EF5ACE">
        <w:t xml:space="preserve"> October </w:t>
      </w:r>
      <w:r w:rsidRPr="00E937EF">
        <w:t>2024 to 13</w:t>
      </w:r>
      <w:r w:rsidR="00EF5ACE">
        <w:t xml:space="preserve"> December </w:t>
      </w:r>
      <w:r w:rsidRPr="00E937EF">
        <w:t>2024</w:t>
      </w:r>
      <w:r w:rsidRPr="00045F9B">
        <w:t>.</w:t>
      </w:r>
    </w:p>
    <w:p w14:paraId="6CFB485C" w14:textId="27F7FEAE" w:rsidR="00893FB4" w:rsidRPr="002F7354" w:rsidRDefault="00893FB4" w:rsidP="00893FB4">
      <w:pPr>
        <w:pStyle w:val="GazetteNormalText"/>
        <w:rPr>
          <w:lang w:val="en-AU"/>
        </w:rPr>
      </w:pPr>
      <w:r w:rsidRPr="00F31254">
        <w:t xml:space="preserve">On </w:t>
      </w:r>
      <w:r>
        <w:t>13</w:t>
      </w:r>
      <w:r w:rsidR="00EF5ACE">
        <w:t xml:space="preserve"> December </w:t>
      </w:r>
      <w:r w:rsidRPr="00F31254">
        <w:t xml:space="preserve">2024, Troy Laboratories Pty Ltd (ABN: 000 283 769) initiated a voluntary recall under section 106 of the Agricultural and Veterinary Chemicals Code scheduled to the </w:t>
      </w:r>
      <w:r w:rsidRPr="00F31254">
        <w:rPr>
          <w:i/>
          <w:iCs/>
        </w:rPr>
        <w:t>Agricultural and Veterinary Chemicals Code Act 1994</w:t>
      </w:r>
      <w:r w:rsidRPr="00F31254">
        <w:t xml:space="preserve"> (</w:t>
      </w:r>
      <w:proofErr w:type="spellStart"/>
      <w:r w:rsidRPr="00F31254">
        <w:t>Cth</w:t>
      </w:r>
      <w:proofErr w:type="spellEnd"/>
      <w:r w:rsidRPr="00F31254">
        <w:t>) in relation to the chemical product described above</w:t>
      </w:r>
      <w:r>
        <w:t>.</w:t>
      </w:r>
    </w:p>
    <w:p w14:paraId="7F13F5AB" w14:textId="77777777" w:rsidR="00893FB4" w:rsidRDefault="00893FB4" w:rsidP="00893FB4">
      <w:pPr>
        <w:pStyle w:val="GazetteHeading2"/>
      </w:pPr>
      <w:r>
        <w:t>Reason for voluntary recall</w:t>
      </w:r>
    </w:p>
    <w:p w14:paraId="3BC491E4" w14:textId="67FD74CE" w:rsidR="00893FB4" w:rsidRDefault="00893FB4" w:rsidP="00893FB4">
      <w:pPr>
        <w:pStyle w:val="GazetteHeading2"/>
        <w:rPr>
          <w:rFonts w:ascii="Arial" w:eastAsia="Arial Unicode MS" w:hAnsi="Arial Unicode MS" w:cs="Arial Unicode MS"/>
          <w:bCs w:val="0"/>
          <w:iCs w:val="0"/>
          <w:color w:val="000000"/>
          <w:sz w:val="18"/>
          <w:szCs w:val="18"/>
          <w:u w:color="000000"/>
          <w:bdr w:val="nil"/>
          <w:lang w:eastAsia="en-AU"/>
        </w:rPr>
      </w:pPr>
      <w:r w:rsidRPr="00E937EF">
        <w:rPr>
          <w:rFonts w:ascii="Arial" w:eastAsia="Arial Unicode MS" w:hAnsi="Arial Unicode MS" w:cs="Arial Unicode MS"/>
          <w:bCs w:val="0"/>
          <w:iCs w:val="0"/>
          <w:color w:val="000000"/>
          <w:sz w:val="18"/>
          <w:szCs w:val="18"/>
          <w:u w:color="000000"/>
          <w:bdr w:val="nil"/>
          <w:lang w:eastAsia="en-AU"/>
        </w:rPr>
        <w:t>Some units of batch 240720 may not have a label on the bottle, although it is enclosed in a carton with all relevant product information</w:t>
      </w:r>
      <w:r w:rsidRPr="00134733">
        <w:rPr>
          <w:rFonts w:ascii="Arial" w:eastAsia="Arial Unicode MS" w:hAnsi="Arial Unicode MS" w:cs="Arial Unicode MS"/>
          <w:bCs w:val="0"/>
          <w:iCs w:val="0"/>
          <w:color w:val="000000"/>
          <w:sz w:val="18"/>
          <w:szCs w:val="18"/>
          <w:u w:color="000000"/>
          <w:bdr w:val="nil"/>
          <w:lang w:eastAsia="en-AU"/>
        </w:rPr>
        <w:t>.</w:t>
      </w:r>
    </w:p>
    <w:p w14:paraId="7F1D9989" w14:textId="77777777" w:rsidR="00893FB4" w:rsidRDefault="00893FB4" w:rsidP="00893FB4">
      <w:pPr>
        <w:pStyle w:val="GazetteHeading2"/>
      </w:pPr>
      <w:r>
        <w:t>Hazard</w:t>
      </w:r>
    </w:p>
    <w:p w14:paraId="2D982870" w14:textId="77777777" w:rsidR="00893FB4" w:rsidRDefault="00893FB4" w:rsidP="00893FB4">
      <w:pPr>
        <w:pStyle w:val="GazetteNormalText"/>
      </w:pPr>
      <w:r w:rsidRPr="00E937EF">
        <w:t>Unlabelled vials could potentially result in product being used for unintended purposes. However, vials without labels are easy to identify immediately and due to the strict regulations surrounding use and record keeping of schedule 8 drugs, the risk of unlabelled Methadone being used is very low. If the vial is labelled, there is no risk, and the product does not need to be returned</w:t>
      </w:r>
      <w:r w:rsidRPr="00D94036">
        <w:t>.</w:t>
      </w:r>
    </w:p>
    <w:p w14:paraId="41541A58" w14:textId="77777777" w:rsidR="00893FB4" w:rsidRDefault="00893FB4" w:rsidP="00893FB4">
      <w:pPr>
        <w:pStyle w:val="GazetteHeading2"/>
      </w:pPr>
      <w:r>
        <w:t>What to do if in possession of this chemical product</w:t>
      </w:r>
    </w:p>
    <w:p w14:paraId="52836AA6" w14:textId="77777777" w:rsidR="00893FB4" w:rsidRDefault="00893FB4" w:rsidP="00893FB4">
      <w:pPr>
        <w:pStyle w:val="GazetteHeading2"/>
        <w:rPr>
          <w:rFonts w:ascii="Arial" w:eastAsia="Arial Unicode MS" w:hAnsi="Arial Unicode MS" w:cs="Arial Unicode MS"/>
          <w:bCs w:val="0"/>
          <w:iCs w:val="0"/>
          <w:color w:val="000000"/>
          <w:sz w:val="18"/>
          <w:szCs w:val="18"/>
          <w:u w:color="000000"/>
          <w:bdr w:val="nil"/>
          <w:lang w:eastAsia="en-AU"/>
        </w:rPr>
      </w:pPr>
      <w:r w:rsidRPr="005B32EA">
        <w:rPr>
          <w:rFonts w:ascii="Arial" w:eastAsia="Arial Unicode MS" w:hAnsi="Arial Unicode MS" w:cs="Arial Unicode MS"/>
          <w:bCs w:val="0"/>
          <w:iCs w:val="0"/>
          <w:color w:val="000000"/>
          <w:sz w:val="18"/>
          <w:szCs w:val="18"/>
          <w:u w:color="000000"/>
          <w:bdr w:val="nil"/>
          <w:lang w:eastAsia="en-AU"/>
        </w:rPr>
        <w:t>Veterinary wholesalers and end users should check all stock on hand of batch 240720 for affected units (i.e. unlabelled vials). If any unlabelled vials are found, please isolate the product and place in quarantine. Troy (contact details included below) will provide advice on management of affected units and arrangements for replacement</w:t>
      </w:r>
      <w:r w:rsidRPr="00134733">
        <w:rPr>
          <w:rFonts w:ascii="Arial" w:eastAsia="Arial Unicode MS" w:hAnsi="Arial Unicode MS" w:cs="Arial Unicode MS"/>
          <w:bCs w:val="0"/>
          <w:iCs w:val="0"/>
          <w:color w:val="000000"/>
          <w:sz w:val="18"/>
          <w:szCs w:val="18"/>
          <w:u w:color="000000"/>
          <w:bdr w:val="nil"/>
          <w:lang w:eastAsia="en-AU"/>
        </w:rPr>
        <w:t>.</w:t>
      </w:r>
    </w:p>
    <w:p w14:paraId="169F437D" w14:textId="77777777" w:rsidR="00893FB4" w:rsidRDefault="00893FB4" w:rsidP="00893FB4">
      <w:pPr>
        <w:pStyle w:val="GazetteHeading2"/>
      </w:pPr>
      <w:r>
        <w:t>More information</w:t>
      </w:r>
    </w:p>
    <w:p w14:paraId="76ECDC70" w14:textId="589E104C" w:rsidR="00893FB4" w:rsidRDefault="00893FB4" w:rsidP="00893FB4">
      <w:pPr>
        <w:pStyle w:val="GazetteNormalText"/>
      </w:pPr>
      <w:r>
        <w:t xml:space="preserve">Visit the APVMA website to </w:t>
      </w:r>
      <w:hyperlink r:id="rId27" w:history="1">
        <w:r w:rsidRPr="00133203">
          <w:rPr>
            <w:rStyle w:val="Hyperlink"/>
          </w:rPr>
          <w:t>view the notice</w:t>
        </w:r>
      </w:hyperlink>
      <w:r>
        <w:t xml:space="preserve"> of voluntary recall for the chemical product described above.</w:t>
      </w:r>
    </w:p>
    <w:p w14:paraId="77D1A035" w14:textId="77777777" w:rsidR="00893FB4" w:rsidRPr="0033395A" w:rsidRDefault="00893FB4" w:rsidP="00893FB4">
      <w:pPr>
        <w:pStyle w:val="GazetteNormalText"/>
      </w:pPr>
      <w:r>
        <w:t xml:space="preserve">The APVMA publishes a list of </w:t>
      </w:r>
      <w:hyperlink r:id="rId28" w:history="1">
        <w:proofErr w:type="spellStart"/>
        <w:r>
          <w:rPr>
            <w:rStyle w:val="Hyperlink"/>
          </w:rPr>
          <w:t>agvet</w:t>
        </w:r>
        <w:proofErr w:type="spellEnd"/>
        <w:r>
          <w:rPr>
            <w:rStyle w:val="Hyperlink"/>
          </w:rPr>
          <w:t xml:space="preserve"> chemical r</w:t>
        </w:r>
        <w:r w:rsidRPr="00D30910">
          <w:rPr>
            <w:rStyle w:val="Hyperlink"/>
          </w:rPr>
          <w:t>ecall notices</w:t>
        </w:r>
      </w:hyperlink>
      <w:r>
        <w:t xml:space="preserve"> on its website and provides a </w:t>
      </w:r>
      <w:hyperlink r:id="rId29" w:history="1">
        <w:r w:rsidRPr="00D30910">
          <w:rPr>
            <w:rStyle w:val="Hyperlink"/>
          </w:rPr>
          <w:t>subscription option</w:t>
        </w:r>
      </w:hyperlink>
      <w:r>
        <w:t xml:space="preserve"> to be notified by email when a new recall notice is published.</w:t>
      </w:r>
    </w:p>
    <w:p w14:paraId="3FFC0445" w14:textId="77777777" w:rsidR="00893FB4" w:rsidRDefault="00893FB4" w:rsidP="00893FB4">
      <w:pPr>
        <w:pStyle w:val="GazetteHeading2"/>
      </w:pPr>
      <w:r>
        <w:t>Contact</w:t>
      </w:r>
    </w:p>
    <w:p w14:paraId="423C9E03" w14:textId="77777777" w:rsidR="00893FB4" w:rsidRDefault="00893FB4" w:rsidP="00893FB4">
      <w:pPr>
        <w:pStyle w:val="GazetteNormalText"/>
      </w:pPr>
      <w:r>
        <w:t>Questions about this voluntary recall should be directed to:</w:t>
      </w:r>
    </w:p>
    <w:p w14:paraId="6460C9B3" w14:textId="01713942" w:rsidR="00133203" w:rsidRDefault="00893FB4" w:rsidP="00133203">
      <w:pPr>
        <w:pStyle w:val="GazetteNormalText"/>
        <w:spacing w:before="0" w:after="0"/>
      </w:pPr>
      <w:r w:rsidRPr="00F31254">
        <w:t>Troy Laboratories Customer Service</w:t>
      </w:r>
      <w:r w:rsidR="00EF5ACE">
        <w:br/>
      </w:r>
      <w:r w:rsidRPr="00045F9B">
        <w:rPr>
          <w:b/>
          <w:bCs/>
        </w:rPr>
        <w:t>Phone</w:t>
      </w:r>
      <w:r w:rsidRPr="00045F9B">
        <w:t xml:space="preserve">: </w:t>
      </w:r>
      <w:r w:rsidRPr="00F31254">
        <w:t>02 8808 3611</w:t>
      </w:r>
    </w:p>
    <w:sectPr w:rsidR="00133203" w:rsidSect="00893FB4">
      <w:headerReference w:type="even" r:id="rId30"/>
      <w:headerReference w:type="default" r:id="rId31"/>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9E28" w14:textId="77777777" w:rsidR="001A183D" w:rsidRDefault="001A183D" w:rsidP="002C53E5">
      <w:r>
        <w:separator/>
      </w:r>
    </w:p>
  </w:endnote>
  <w:endnote w:type="continuationSeparator" w:id="0">
    <w:p w14:paraId="72A32234" w14:textId="77777777" w:rsidR="001A183D" w:rsidRDefault="001A183D"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53C7" w14:textId="77777777" w:rsidR="001A183D" w:rsidRDefault="001A183D" w:rsidP="002C53E5">
      <w:r>
        <w:separator/>
      </w:r>
    </w:p>
  </w:footnote>
  <w:footnote w:type="continuationSeparator" w:id="0">
    <w:p w14:paraId="61F500D1" w14:textId="77777777" w:rsidR="001A183D" w:rsidRDefault="001A183D"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351D48C2"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6741C9">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993448"/>
      <w:docPartObj>
        <w:docPartGallery w:val="Page Numbers (Top of Page)"/>
        <w:docPartUnique/>
      </w:docPartObj>
    </w:sdtPr>
    <w:sdtEndPr>
      <w:rPr>
        <w:noProof/>
      </w:rPr>
    </w:sdtEndPr>
    <w:sdtContent>
      <w:p w14:paraId="4F724F1B" w14:textId="38FD8194" w:rsidR="00E06600" w:rsidRDefault="00E06600" w:rsidP="00435182">
        <w:pPr>
          <w:pStyle w:val="GazetteHeaderEven"/>
          <w:pBdr>
            <w:bottom w:val="single" w:sz="4" w:space="1" w:color="auto"/>
          </w:pBdr>
          <w:tabs>
            <w:tab w:val="clear" w:pos="4513"/>
            <w:tab w:val="clear" w:pos="9026"/>
            <w:tab w:val="left" w:pos="709"/>
            <w:tab w:val="right" w:pos="1276"/>
          </w:tabs>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6741C9">
          <w:rPr>
            <w:noProof/>
          </w:rPr>
          <w:t>Agvet chemical voluntary recall: Shiba fungicide</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12764"/>
      <w:docPartObj>
        <w:docPartGallery w:val="Page Numbers (Top of Page)"/>
        <w:docPartUnique/>
      </w:docPartObj>
    </w:sdtPr>
    <w:sdtEndPr>
      <w:rPr>
        <w:noProof/>
      </w:rPr>
    </w:sdtEndPr>
    <w:sdtContent>
      <w:p w14:paraId="7FBD9334" w14:textId="683E3E98" w:rsidR="00133203" w:rsidRDefault="00133203" w:rsidP="00133203">
        <w:pPr>
          <w:pStyle w:val="GazetteHeaderEven"/>
          <w:pBdr>
            <w:bottom w:val="single" w:sz="4" w:space="1" w:color="auto"/>
          </w:pBdr>
          <w:tabs>
            <w:tab w:val="clear" w:pos="4513"/>
            <w:tab w:val="clear" w:pos="9026"/>
            <w:tab w:val="left" w:pos="709"/>
            <w:tab w:val="right" w:pos="1276"/>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6741C9">
          <w:rPr>
            <w:noProof/>
          </w:rPr>
          <w:t>Agvet chemical voluntary recall: Shiba fungicide</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8176" w14:textId="4FF87735" w:rsidR="00133203" w:rsidRPr="00852D65" w:rsidRDefault="00133203" w:rsidP="00133203">
    <w:pPr>
      <w:pStyle w:val="GazetteHeaderOdd"/>
      <w:tabs>
        <w:tab w:val="clear" w:pos="4513"/>
        <w:tab w:val="clear" w:pos="9026"/>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6741C9" w:rsidRPr="006741C9">
      <w:rPr>
        <w:noProof/>
      </w:rPr>
      <w:t>APVMA Special Gazette, 19 December 2024</w:t>
    </w:r>
    <w:r>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Pr>
        <w:rStyle w:val="PageNumber"/>
        <w:sz w:val="16"/>
      </w:rPr>
      <w:t>3</w:t>
    </w:r>
    <w:r w:rsidRPr="00C30B3D">
      <w:rPr>
        <w:rStyle w:val="PageNumber"/>
        <w:sz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1CC2" w14:textId="048AB093" w:rsidR="00133203" w:rsidRPr="00133203" w:rsidRDefault="00133203" w:rsidP="0013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946B8C"/>
    <w:multiLevelType w:val="hybridMultilevel"/>
    <w:tmpl w:val="4682794E"/>
    <w:lvl w:ilvl="0" w:tplc="FF1C6BE6">
      <w:start w:val="1"/>
      <w:numFmt w:val="lowerLetter"/>
      <w:lvlText w:val="(%1)"/>
      <w:lvlJc w:val="left"/>
      <w:pPr>
        <w:tabs>
          <w:tab w:val="num" w:pos="1440"/>
        </w:tabs>
        <w:ind w:left="1440" w:hanging="720"/>
      </w:pPr>
      <w:rPr>
        <w:rFonts w:hint="default"/>
        <w:b w:val="0"/>
      </w:rPr>
    </w:lvl>
    <w:lvl w:ilvl="1" w:tplc="9D36A06C">
      <w:start w:val="5"/>
      <w:numFmt w:val="lowerLetter"/>
      <w:lvlText w:val="%2."/>
      <w:lvlJc w:val="left"/>
      <w:pPr>
        <w:tabs>
          <w:tab w:val="num" w:pos="1800"/>
        </w:tabs>
        <w:ind w:left="1800" w:hanging="360"/>
      </w:pPr>
      <w:rPr>
        <w:rFonts w:hint="default"/>
      </w:rPr>
    </w:lvl>
    <w:lvl w:ilvl="2" w:tplc="0BE81E8C">
      <w:start w:val="1"/>
      <w:numFmt w:val="lowerRoman"/>
      <w:lvlText w:val="%3."/>
      <w:lvlJc w:val="right"/>
      <w:pPr>
        <w:tabs>
          <w:tab w:val="num" w:pos="2520"/>
        </w:tabs>
        <w:ind w:left="2520" w:hanging="180"/>
      </w:pPr>
      <w:rPr>
        <w:b w:val="0"/>
        <w:bCs w:val="0"/>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3"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2D6CB9"/>
    <w:multiLevelType w:val="hybridMultilevel"/>
    <w:tmpl w:val="B3A2041A"/>
    <w:lvl w:ilvl="0" w:tplc="30A820AA">
      <w:start w:val="1"/>
      <w:numFmt w:val="lowerLetter"/>
      <w:pStyle w:val="GazetteListAlpha"/>
      <w:lvlText w:val="(%1)"/>
      <w:lvlJc w:val="left"/>
      <w:pPr>
        <w:ind w:left="473"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3"/>
  </w:num>
  <w:num w:numId="4" w16cid:durableId="1938126673">
    <w:abstractNumId w:val="5"/>
  </w:num>
  <w:num w:numId="5" w16cid:durableId="613485662">
    <w:abstractNumId w:val="14"/>
  </w:num>
  <w:num w:numId="6" w16cid:durableId="214702721">
    <w:abstractNumId w:val="12"/>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5"/>
  </w:num>
  <w:num w:numId="18" w16cid:durableId="883642417">
    <w:abstractNumId w:val="11"/>
  </w:num>
  <w:num w:numId="19" w16cid:durableId="158740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932353">
    <w:abstractNumId w:val="14"/>
    <w:lvlOverride w:ilvl="0">
      <w:startOverride w:val="1"/>
    </w:lvlOverride>
  </w:num>
  <w:num w:numId="21" w16cid:durableId="1229152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496684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33203"/>
    <w:rsid w:val="00153604"/>
    <w:rsid w:val="00164325"/>
    <w:rsid w:val="001A183D"/>
    <w:rsid w:val="0027119F"/>
    <w:rsid w:val="00271343"/>
    <w:rsid w:val="002760FD"/>
    <w:rsid w:val="002A01D5"/>
    <w:rsid w:val="002C311A"/>
    <w:rsid w:val="002C53E5"/>
    <w:rsid w:val="00304C66"/>
    <w:rsid w:val="0032095E"/>
    <w:rsid w:val="00336B4E"/>
    <w:rsid w:val="003636FE"/>
    <w:rsid w:val="003C1999"/>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C234E"/>
    <w:rsid w:val="00610B1A"/>
    <w:rsid w:val="00610E13"/>
    <w:rsid w:val="00616EBE"/>
    <w:rsid w:val="006512C6"/>
    <w:rsid w:val="00662C9E"/>
    <w:rsid w:val="006636BA"/>
    <w:rsid w:val="006741C9"/>
    <w:rsid w:val="00674B10"/>
    <w:rsid w:val="00712F84"/>
    <w:rsid w:val="0072056F"/>
    <w:rsid w:val="007229E3"/>
    <w:rsid w:val="00731EFD"/>
    <w:rsid w:val="007757F8"/>
    <w:rsid w:val="00790F1C"/>
    <w:rsid w:val="007D7059"/>
    <w:rsid w:val="007F50A5"/>
    <w:rsid w:val="007F6AD3"/>
    <w:rsid w:val="00806AAB"/>
    <w:rsid w:val="00807954"/>
    <w:rsid w:val="008503EB"/>
    <w:rsid w:val="008929E3"/>
    <w:rsid w:val="00893FB4"/>
    <w:rsid w:val="008F3015"/>
    <w:rsid w:val="008F5C49"/>
    <w:rsid w:val="00903679"/>
    <w:rsid w:val="0094143F"/>
    <w:rsid w:val="009E098B"/>
    <w:rsid w:val="00A475A3"/>
    <w:rsid w:val="00A66AB1"/>
    <w:rsid w:val="00AE1D5C"/>
    <w:rsid w:val="00AE56F2"/>
    <w:rsid w:val="00B04A06"/>
    <w:rsid w:val="00B23850"/>
    <w:rsid w:val="00B41898"/>
    <w:rsid w:val="00B44029"/>
    <w:rsid w:val="00BA2F5C"/>
    <w:rsid w:val="00BE17EF"/>
    <w:rsid w:val="00C322D4"/>
    <w:rsid w:val="00C95AA6"/>
    <w:rsid w:val="00CA3C84"/>
    <w:rsid w:val="00CA67F1"/>
    <w:rsid w:val="00CB73E0"/>
    <w:rsid w:val="00D34675"/>
    <w:rsid w:val="00D73255"/>
    <w:rsid w:val="00D83123"/>
    <w:rsid w:val="00D96973"/>
    <w:rsid w:val="00DC3817"/>
    <w:rsid w:val="00DE6C25"/>
    <w:rsid w:val="00E73E38"/>
    <w:rsid w:val="00E73FCE"/>
    <w:rsid w:val="00E8531E"/>
    <w:rsid w:val="00EC1414"/>
    <w:rsid w:val="00ED10BB"/>
    <w:rsid w:val="00ED5D1B"/>
    <w:rsid w:val="00EF04BE"/>
    <w:rsid w:val="00EF4D7E"/>
    <w:rsid w:val="00EF5ACE"/>
    <w:rsid w:val="00F73E69"/>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F73E69"/>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2C311A"/>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D96973"/>
    <w:pPr>
      <w:numPr>
        <w:numId w:val="5"/>
      </w:numPr>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D96973"/>
    <w:pPr>
      <w:spacing w:before="480" w:after="360" w:line="600" w:lineRule="exact"/>
    </w:pPr>
    <w:rPr>
      <w:sz w:val="72"/>
    </w:rPr>
  </w:style>
  <w:style w:type="paragraph" w:customStyle="1" w:styleId="GazetteCoverH2">
    <w:name w:val="Gazette Cover H2"/>
    <w:basedOn w:val="GazetteHeading2"/>
    <w:qFormat/>
    <w:rsid w:val="00D96973"/>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GazetteNormalstrong">
    <w:name w:val="Gazette Normal strong"/>
    <w:basedOn w:val="GazetteNormalText"/>
    <w:qFormat/>
    <w:rsid w:val="00F73E69"/>
    <w:rPr>
      <w:rFonts w:ascii="Franklin Gothic Medium" w:hAnsi="Franklin Gothic Medium"/>
      <w:sz w:val="20"/>
    </w:rPr>
  </w:style>
  <w:style w:type="character" w:styleId="FollowedHyperlink">
    <w:name w:val="FollowedHyperlink"/>
    <w:basedOn w:val="DefaultParagraphFont"/>
    <w:uiPriority w:val="99"/>
    <w:semiHidden/>
    <w:unhideWhenUsed/>
    <w:rsid w:val="00D96973"/>
    <w:rPr>
      <w:color w:val="954F72" w:themeColor="followedHyperlink"/>
      <w:u w:val="single"/>
    </w:rPr>
  </w:style>
  <w:style w:type="character" w:styleId="CommentReference">
    <w:name w:val="annotation reference"/>
    <w:basedOn w:val="DefaultParagraphFont"/>
    <w:uiPriority w:val="99"/>
    <w:semiHidden/>
    <w:unhideWhenUsed/>
    <w:rsid w:val="00893FB4"/>
    <w:rPr>
      <w:sz w:val="16"/>
      <w:szCs w:val="16"/>
    </w:rPr>
  </w:style>
  <w:style w:type="paragraph" w:styleId="CommentText">
    <w:name w:val="annotation text"/>
    <w:basedOn w:val="Normal"/>
    <w:link w:val="CommentTextChar"/>
    <w:uiPriority w:val="99"/>
    <w:unhideWhenUsed/>
    <w:rsid w:val="00893FB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3FB4"/>
    <w:rPr>
      <w:sz w:val="20"/>
      <w:szCs w:val="20"/>
    </w:rPr>
  </w:style>
  <w:style w:type="paragraph" w:styleId="CommentSubject">
    <w:name w:val="annotation subject"/>
    <w:basedOn w:val="CommentText"/>
    <w:next w:val="CommentText"/>
    <w:link w:val="CommentSubjectChar"/>
    <w:uiPriority w:val="99"/>
    <w:semiHidden/>
    <w:unhideWhenUsed/>
    <w:rsid w:val="00EF5ACE"/>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F5ACE"/>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F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vma.gov.au/news-and-publications/publications/gazette"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s://apvma.us2.list-manage.com/subscribe?u=f09f7f9ed2a2867a19b99e2e4&amp;id=a025640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hyperlink" Target="https://apvma.us2.list-manage.com/subscribe?u=f09f7f9ed2a2867a19b99e2e4&amp;id=a0256402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pvma.gov.au/node/59876" TargetMode="External"/><Relationship Id="rId23" Type="http://schemas.openxmlformats.org/officeDocument/2006/relationships/hyperlink" Target="https://apvma.gov.au/node/27171" TargetMode="External"/><Relationship Id="rId28" Type="http://schemas.openxmlformats.org/officeDocument/2006/relationships/hyperlink" Target="https://apvma.gov.au/node/27171"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yperlink" Target="https://www.apvma.gov.au/regulation/recalls/agvet-chemical-recalls/241213-shiba-fungicide" TargetMode="External"/><Relationship Id="rId27" Type="http://schemas.openxmlformats.org/officeDocument/2006/relationships/hyperlink" Target="https://www.apvma.gov.au/regulation/recalls/agvet-chemical-recalls/241213-ilium-methadone-injection" TargetMode="External"/><Relationship Id="rId30" Type="http://schemas.openxmlformats.org/officeDocument/2006/relationships/header" Target="header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A147202</value>
    </field>
    <field name="Objective-Title">
      <value order="0">Template APVMA Gazette Cover</value>
    </field>
    <field name="Objective-Description">
      <value order="0"/>
    </field>
    <field name="Objective-CreationStamp">
      <value order="0">2014-07-31T01:38:21Z</value>
    </field>
    <field name="Objective-IsApproved">
      <value order="0">false</value>
    </field>
    <field name="Objective-IsPublished">
      <value order="0">true</value>
    </field>
    <field name="Objective-DatePublished">
      <value order="0">2023-05-24T09:22:24Z</value>
    </field>
    <field name="Objective-ModificationStamp">
      <value order="0">2023-05-24T09:22:24Z</value>
    </field>
    <field name="Objective-Owner">
      <value order="0">Katina King</value>
    </field>
    <field name="Objective-Path">
      <value order="0">APVMA:RECORDS AND KNOWLEDGE MANAGEMENT:Records and Knowledge Management - Instructional Material Library:Instructional Material - Parliamentary and Communication:Communications:03 - Templates - Other</value>
    </field>
    <field name="Objective-Parent">
      <value order="0">03 - Templates - Other</value>
    </field>
    <field name="Objective-State">
      <value order="0">Published</value>
    </field>
    <field name="Objective-VersionId">
      <value order="0">vA4499676</value>
    </field>
    <field name="Objective-Version">
      <value order="0">13.0</value>
    </field>
    <field name="Objective-VersionNumber">
      <value order="0">13</value>
    </field>
    <field name="Objective-VersionComment">
      <value order="0"/>
    </field>
    <field name="Objective-FileNumber">
      <value order="0">2014\7376</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APVMA Special Gazette, 19 December 2024</vt:lpstr>
    </vt:vector>
  </TitlesOfParts>
  <Company>APVMA</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19 December 2024</dc:title>
  <dc:subject/>
  <dc:creator>APVMA</dc:creator>
  <cp:keywords/>
  <dc:description/>
  <cp:lastModifiedBy>GRIFFIN, Jordanna</cp:lastModifiedBy>
  <cp:revision>3</cp:revision>
  <cp:lastPrinted>2024-12-19T01:21:00Z</cp:lastPrinted>
  <dcterms:created xsi:type="dcterms:W3CDTF">2024-12-19T01:20:00Z</dcterms:created>
  <dcterms:modified xsi:type="dcterms:W3CDTF">2024-12-19T01:25:00Z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A147202</vt:lpwstr>
  </property>
  <property fmtid="{D5CDD505-2E9C-101B-9397-08002B2CF9AE}" pid="4" name="Objective-Title">
    <vt:lpwstr>Template APVMA Gazette Cover</vt:lpwstr>
  </property>
  <property fmtid="{D5CDD505-2E9C-101B-9397-08002B2CF9AE}" pid="5" name="Objective-Description">
    <vt:lpwstr/>
  </property>
  <property fmtid="{D5CDD505-2E9C-101B-9397-08002B2CF9AE}" pid="6" name="Objective-CreationStamp">
    <vt:filetime>2014-07-31T01:38:21Z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2023-05-24T09:22:24Z</vt:filetime>
  </property>
  <property fmtid="{D5CDD505-2E9C-101B-9397-08002B2CF9AE}" pid="10" name="Objective-ModificationStamp">
    <vt:filetime>2023-05-24T09:22:24Z</vt:filetime>
  </property>
  <property fmtid="{D5CDD505-2E9C-101B-9397-08002B2CF9AE}" pid="11" name="Objective-Owner">
    <vt:lpwstr>Katina King</vt:lpwstr>
  </property>
  <property fmtid="{D5CDD505-2E9C-101B-9397-08002B2CF9AE}" pid="12" name="Objective-Path">
    <vt:lpwstr>APVMA:RECORDS AND KNOWLEDGE MANAGEMENT:Records and Knowledge Management - Instructional Material Library:Instructional Material - Parliamentary and Communication:Communications:03 - Templates - Other</vt:lpwstr>
  </property>
  <property fmtid="{D5CDD505-2E9C-101B-9397-08002B2CF9AE}" pid="13" name="Objective-Parent">
    <vt:lpwstr>03 - Templates - Other</vt:lpwstr>
  </property>
  <property fmtid="{D5CDD505-2E9C-101B-9397-08002B2CF9AE}" pid="14" name="Objective-State">
    <vt:lpwstr>Published</vt:lpwstr>
  </property>
  <property fmtid="{D5CDD505-2E9C-101B-9397-08002B2CF9AE}" pid="15" name="Objective-VersionId">
    <vt:lpwstr>vA4499676</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2014\7376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