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68F8" w14:textId="77777777" w:rsidR="006636BA" w:rsidRDefault="00D83123" w:rsidP="006636BA">
      <w:r>
        <w:rPr>
          <w:noProof/>
          <w:lang w:eastAsia="en-AU"/>
        </w:rPr>
        <mc:AlternateContent>
          <mc:Choice Requires="wps">
            <w:drawing>
              <wp:anchor distT="0" distB="0" distL="114300" distR="114300" simplePos="0" relativeHeight="251659264" behindDoc="0" locked="0" layoutInCell="1" allowOverlap="1" wp14:anchorId="37D6C488" wp14:editId="453E62F5">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1B9650A8" w14:textId="77777777" w:rsidR="00D83123" w:rsidRPr="00E47F4E" w:rsidRDefault="00D83123" w:rsidP="001A0309">
                            <w:pPr>
                              <w:pStyle w:val="Commonwealth"/>
                              <w:rPr>
                                <w:b w:val="0"/>
                                <w:bCs/>
                              </w:rPr>
                            </w:pPr>
                            <w:r w:rsidRPr="00E47F4E">
                              <w:rPr>
                                <w:b w:val="0"/>
                                <w:bCs/>
                              </w:rPr>
                              <w:t>Commonwealth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6C488"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1B9650A8" w14:textId="77777777" w:rsidR="00D83123" w:rsidRPr="00E47F4E" w:rsidRDefault="00D83123" w:rsidP="001A0309">
                      <w:pPr>
                        <w:pStyle w:val="Commonwealth"/>
                        <w:rPr>
                          <w:b w:val="0"/>
                          <w:bCs/>
                        </w:rPr>
                      </w:pPr>
                      <w:r w:rsidRPr="00E47F4E">
                        <w:rPr>
                          <w:b w:val="0"/>
                          <w:bCs/>
                        </w:rPr>
                        <w:t>Commonwealth of Australia</w:t>
                      </w:r>
                    </w:p>
                  </w:txbxContent>
                </v:textbox>
              </v:shape>
            </w:pict>
          </mc:Fallback>
        </mc:AlternateContent>
      </w:r>
      <w:r w:rsidR="00442F77">
        <w:rPr>
          <w:noProof/>
          <w:lang w:eastAsia="en-AU"/>
        </w:rPr>
        <w:drawing>
          <wp:inline distT="0" distB="0" distL="0" distR="0" wp14:anchorId="05672AC6" wp14:editId="61E09245">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7F583E93" wp14:editId="7765819D">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FB4BF15"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" strokecolor="black [3200]" strokeweight="1.5pt">
                <v:stroke joinstyle="miter"/>
                <w10:anchorlock/>
              </v:line>
            </w:pict>
          </mc:Fallback>
        </mc:AlternateContent>
      </w:r>
    </w:p>
    <w:p w14:paraId="4227C005" w14:textId="77777777" w:rsidR="00807954" w:rsidRPr="00E47F4E" w:rsidRDefault="00DE6C25" w:rsidP="001A0309">
      <w:pPr>
        <w:pStyle w:val="GazetteCoverH1"/>
        <w:rPr>
          <w:b w:val="0"/>
          <w:bCs/>
        </w:rPr>
      </w:pPr>
      <w:r w:rsidRPr="00E47F4E">
        <w:rPr>
          <w:b w:val="0"/>
          <w:bCs/>
        </w:rPr>
        <w:t>Gazette</w:t>
      </w:r>
    </w:p>
    <w:p w14:paraId="09FE5610" w14:textId="77777777" w:rsidR="00807954" w:rsidRPr="003836B3" w:rsidRDefault="00807954" w:rsidP="0082644E">
      <w:pPr>
        <w:pStyle w:val="GazetteCoverH2"/>
        <w:rPr>
          <w:rFonts w:ascii="Arial" w:hAnsi="Arial" w:cs="Arial"/>
          <w:b w:val="0"/>
        </w:rPr>
      </w:pPr>
      <w:r w:rsidRPr="003836B3">
        <w:rPr>
          <w:rFonts w:ascii="Arial" w:hAnsi="Arial" w:cs="Arial"/>
          <w:b w:val="0"/>
        </w:rPr>
        <w:t>Agricultural and veterinary chemicals</w:t>
      </w:r>
    </w:p>
    <w:p w14:paraId="7D3859E8" w14:textId="5CBC1F28" w:rsidR="00CA3C84" w:rsidRPr="003836B3" w:rsidRDefault="00CA3C84" w:rsidP="0082644E">
      <w:pPr>
        <w:pStyle w:val="GazetteCoverH3"/>
        <w:rPr>
          <w:rFonts w:ascii="Arial" w:hAnsi="Arial" w:cs="Arial"/>
          <w:b w:val="0"/>
        </w:rPr>
      </w:pPr>
      <w:r w:rsidRPr="003836B3">
        <w:rPr>
          <w:rFonts w:ascii="Arial" w:hAnsi="Arial" w:cs="Arial"/>
          <w:b w:val="0"/>
        </w:rPr>
        <w:t xml:space="preserve">No. APVMA </w:t>
      </w:r>
      <w:r w:rsidR="0082644E" w:rsidRPr="003836B3">
        <w:rPr>
          <w:rFonts w:ascii="Arial" w:hAnsi="Arial" w:cs="Arial"/>
          <w:b w:val="0"/>
        </w:rPr>
        <w:t>19</w:t>
      </w:r>
      <w:r w:rsidRPr="003836B3">
        <w:rPr>
          <w:rFonts w:ascii="Arial" w:hAnsi="Arial" w:cs="Arial"/>
          <w:b w:val="0"/>
        </w:rPr>
        <w:t xml:space="preserve">, </w:t>
      </w:r>
      <w:r w:rsidR="0082644E" w:rsidRPr="003836B3">
        <w:rPr>
          <w:rFonts w:ascii="Arial" w:hAnsi="Arial" w:cs="Arial"/>
          <w:b w:val="0"/>
        </w:rPr>
        <w:t>20 September 2022</w:t>
      </w:r>
    </w:p>
    <w:p w14:paraId="75DE1F06" w14:textId="77777777" w:rsidR="00FD71D4" w:rsidRDefault="00FD71D4" w:rsidP="00FD71D4">
      <w:pPr>
        <w:pStyle w:val="GazetteNormalText"/>
      </w:pPr>
      <w:r w:rsidRPr="00FD71D4">
        <w:t>Published by the Australian Pesticides and Veterinary Medicines Authority</w:t>
      </w:r>
    </w:p>
    <w:p w14:paraId="65593239" w14:textId="77777777" w:rsidR="00FD71D4" w:rsidRDefault="00FD71D4" w:rsidP="00FD71D4">
      <w:pPr>
        <w:spacing w:before="1600" w:after="1600"/>
        <w:jc w:val="center"/>
        <w:rPr>
          <w:szCs w:val="20"/>
        </w:rPr>
      </w:pPr>
      <w:r>
        <w:rPr>
          <w:noProof/>
          <w:szCs w:val="20"/>
          <w:lang w:eastAsia="en-AU"/>
        </w:rPr>
        <w:drawing>
          <wp:inline distT="0" distB="0" distL="0" distR="0" wp14:anchorId="0C2A59C0" wp14:editId="4FC1DC03">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29E89717"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5AF913C9" w14:textId="77777777" w:rsidR="00FD71D4" w:rsidRPr="00FD71D4" w:rsidRDefault="00FD71D4" w:rsidP="00FD71D4">
      <w:pPr>
        <w:pStyle w:val="GazetteNormalText"/>
        <w:pBdr>
          <w:top w:val="single" w:sz="4" w:space="1" w:color="auto"/>
        </w:pBdr>
        <w:spacing w:before="1080" w:after="1200"/>
      </w:pPr>
      <w:r>
        <w:rPr>
          <w:color w:val="auto"/>
        </w:rPr>
        <w:t>ISSN 1837-7629</w:t>
      </w:r>
    </w:p>
    <w:p w14:paraId="2078FC55" w14:textId="4A253276"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6B501D">
        <w:rPr>
          <w:noProof/>
        </w:rPr>
        <w:t>2022</w:t>
      </w:r>
      <w:r>
        <w:fldChar w:fldCharType="end"/>
      </w:r>
    </w:p>
    <w:p w14:paraId="5C751B73"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13AAEB10"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F0887F3"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25544587" w14:textId="77777777" w:rsidR="002C53E5" w:rsidRDefault="00FD71D4" w:rsidP="00DC3817">
      <w:pPr>
        <w:pStyle w:val="GazetteCopyrightHeadings"/>
      </w:pPr>
      <w:r>
        <w:t>General information</w:t>
      </w:r>
    </w:p>
    <w:p w14:paraId="2CFC1420"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5D9CDF6C"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66341D3B" w14:textId="77777777" w:rsidR="00FD71D4" w:rsidRDefault="00FD71D4" w:rsidP="00DC3817">
      <w:pPr>
        <w:pStyle w:val="GazetteCopyrightHeadings"/>
      </w:pPr>
      <w:r>
        <w:t>Distribution and subscription</w:t>
      </w:r>
    </w:p>
    <w:p w14:paraId="785248F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07C5C7C2"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498D0E8E" w14:textId="77777777" w:rsidR="00FD71D4" w:rsidRDefault="00FD71D4" w:rsidP="00DC3817">
      <w:pPr>
        <w:pStyle w:val="GazetteCopyrightHeadings"/>
      </w:pPr>
      <w:r>
        <w:t>APVMA contacts</w:t>
      </w:r>
    </w:p>
    <w:p w14:paraId="43743673"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5C59C3F3"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7ABF29E0" w14:textId="77777777" w:rsidR="00557AEB" w:rsidRDefault="00557AEB" w:rsidP="00557AEB">
      <w:pPr>
        <w:pStyle w:val="GazetteCopyrightHeadings"/>
      </w:pPr>
      <w:r>
        <w:t>Privacy</w:t>
      </w:r>
    </w:p>
    <w:p w14:paraId="12B66619"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7A7779F6"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284B4DB3" w14:textId="77777777" w:rsidR="00E47F4E"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6BF087BF" w14:textId="0136F956" w:rsidR="00E47F4E" w:rsidRDefault="006B501D">
      <w:pPr>
        <w:pStyle w:val="TOC2"/>
        <w:rPr>
          <w:rFonts w:asciiTheme="minorHAnsi" w:eastAsiaTheme="minorEastAsia" w:hAnsiTheme="minorHAnsi" w:cstheme="minorBidi"/>
          <w:sz w:val="22"/>
          <w:lang w:eastAsia="en-AU"/>
        </w:rPr>
      </w:pPr>
      <w:hyperlink w:anchor="_Toc114492232" w:history="1">
        <w:r w:rsidR="00E47F4E" w:rsidRPr="00574011">
          <w:rPr>
            <w:rStyle w:val="Hyperlink"/>
            <w:rFonts w:eastAsia="Arial Unicode MS"/>
          </w:rPr>
          <w:t>Erratum notice</w:t>
        </w:r>
        <w:r w:rsidR="00E47F4E">
          <w:rPr>
            <w:webHidden/>
          </w:rPr>
          <w:tab/>
        </w:r>
        <w:r w:rsidR="00E47F4E">
          <w:rPr>
            <w:webHidden/>
          </w:rPr>
          <w:fldChar w:fldCharType="begin"/>
        </w:r>
        <w:r w:rsidR="00E47F4E">
          <w:rPr>
            <w:webHidden/>
          </w:rPr>
          <w:instrText xml:space="preserve"> PAGEREF _Toc114492232 \h </w:instrText>
        </w:r>
        <w:r w:rsidR="00E47F4E">
          <w:rPr>
            <w:webHidden/>
          </w:rPr>
        </w:r>
        <w:r w:rsidR="00E47F4E">
          <w:rPr>
            <w:webHidden/>
          </w:rPr>
          <w:fldChar w:fldCharType="separate"/>
        </w:r>
        <w:r>
          <w:rPr>
            <w:webHidden/>
          </w:rPr>
          <w:t>iv</w:t>
        </w:r>
        <w:r w:rsidR="00E47F4E">
          <w:rPr>
            <w:webHidden/>
          </w:rPr>
          <w:fldChar w:fldCharType="end"/>
        </w:r>
      </w:hyperlink>
    </w:p>
    <w:p w14:paraId="059489B3" w14:textId="0F51F38E" w:rsidR="00E47F4E" w:rsidRDefault="006B501D">
      <w:pPr>
        <w:pStyle w:val="TOC2"/>
        <w:rPr>
          <w:rFonts w:asciiTheme="minorHAnsi" w:eastAsiaTheme="minorEastAsia" w:hAnsiTheme="minorHAnsi" w:cstheme="minorBidi"/>
          <w:sz w:val="22"/>
          <w:lang w:eastAsia="en-AU"/>
        </w:rPr>
      </w:pPr>
      <w:hyperlink w:anchor="_Toc114492233" w:history="1">
        <w:r w:rsidR="00E47F4E" w:rsidRPr="00574011">
          <w:rPr>
            <w:rStyle w:val="Hyperlink"/>
            <w:rFonts w:eastAsia="Arial Unicode MS"/>
          </w:rPr>
          <w:t>Agricultural chemical products and approved labels</w:t>
        </w:r>
        <w:r w:rsidR="00E47F4E">
          <w:rPr>
            <w:webHidden/>
          </w:rPr>
          <w:tab/>
        </w:r>
        <w:r w:rsidR="00E47F4E">
          <w:rPr>
            <w:webHidden/>
          </w:rPr>
          <w:fldChar w:fldCharType="begin"/>
        </w:r>
        <w:r w:rsidR="00E47F4E">
          <w:rPr>
            <w:webHidden/>
          </w:rPr>
          <w:instrText xml:space="preserve"> PAGEREF _Toc114492233 \h </w:instrText>
        </w:r>
        <w:r w:rsidR="00E47F4E">
          <w:rPr>
            <w:webHidden/>
          </w:rPr>
        </w:r>
        <w:r w:rsidR="00E47F4E">
          <w:rPr>
            <w:webHidden/>
          </w:rPr>
          <w:fldChar w:fldCharType="separate"/>
        </w:r>
        <w:r>
          <w:rPr>
            <w:webHidden/>
          </w:rPr>
          <w:t>1</w:t>
        </w:r>
        <w:r w:rsidR="00E47F4E">
          <w:rPr>
            <w:webHidden/>
          </w:rPr>
          <w:fldChar w:fldCharType="end"/>
        </w:r>
      </w:hyperlink>
    </w:p>
    <w:p w14:paraId="2E734D4E" w14:textId="59E79933" w:rsidR="00E47F4E" w:rsidRDefault="006B501D">
      <w:pPr>
        <w:pStyle w:val="TOC2"/>
        <w:rPr>
          <w:rFonts w:asciiTheme="minorHAnsi" w:eastAsiaTheme="minorEastAsia" w:hAnsiTheme="minorHAnsi" w:cstheme="minorBidi"/>
          <w:sz w:val="22"/>
          <w:lang w:eastAsia="en-AU"/>
        </w:rPr>
      </w:pPr>
      <w:hyperlink w:anchor="_Toc114492234" w:history="1">
        <w:r w:rsidR="00E47F4E" w:rsidRPr="00574011">
          <w:rPr>
            <w:rStyle w:val="Hyperlink"/>
            <w:rFonts w:eastAsia="Arial Unicode MS"/>
          </w:rPr>
          <w:t>Veterinary chemical products and approved labels</w:t>
        </w:r>
        <w:r w:rsidR="00E47F4E">
          <w:rPr>
            <w:webHidden/>
          </w:rPr>
          <w:tab/>
        </w:r>
        <w:r w:rsidR="00E47F4E">
          <w:rPr>
            <w:webHidden/>
          </w:rPr>
          <w:fldChar w:fldCharType="begin"/>
        </w:r>
        <w:r w:rsidR="00E47F4E">
          <w:rPr>
            <w:webHidden/>
          </w:rPr>
          <w:instrText xml:space="preserve"> PAGEREF _Toc114492234 \h </w:instrText>
        </w:r>
        <w:r w:rsidR="00E47F4E">
          <w:rPr>
            <w:webHidden/>
          </w:rPr>
        </w:r>
        <w:r w:rsidR="00E47F4E">
          <w:rPr>
            <w:webHidden/>
          </w:rPr>
          <w:fldChar w:fldCharType="separate"/>
        </w:r>
        <w:r>
          <w:rPr>
            <w:webHidden/>
          </w:rPr>
          <w:t>16</w:t>
        </w:r>
        <w:r w:rsidR="00E47F4E">
          <w:rPr>
            <w:webHidden/>
          </w:rPr>
          <w:fldChar w:fldCharType="end"/>
        </w:r>
      </w:hyperlink>
    </w:p>
    <w:p w14:paraId="1869626F" w14:textId="36322D24" w:rsidR="00E47F4E" w:rsidRDefault="006B501D">
      <w:pPr>
        <w:pStyle w:val="TOC2"/>
        <w:rPr>
          <w:rFonts w:asciiTheme="minorHAnsi" w:eastAsiaTheme="minorEastAsia" w:hAnsiTheme="minorHAnsi" w:cstheme="minorBidi"/>
          <w:sz w:val="22"/>
          <w:lang w:eastAsia="en-AU"/>
        </w:rPr>
      </w:pPr>
      <w:hyperlink w:anchor="_Toc114492235" w:history="1">
        <w:r w:rsidR="00E47F4E" w:rsidRPr="00574011">
          <w:rPr>
            <w:rStyle w:val="Hyperlink"/>
            <w:rFonts w:eastAsia="Arial Unicode MS"/>
          </w:rPr>
          <w:t>Approved active constituents</w:t>
        </w:r>
        <w:r w:rsidR="00E47F4E">
          <w:rPr>
            <w:webHidden/>
          </w:rPr>
          <w:tab/>
        </w:r>
        <w:r w:rsidR="00E47F4E">
          <w:rPr>
            <w:webHidden/>
          </w:rPr>
          <w:fldChar w:fldCharType="begin"/>
        </w:r>
        <w:r w:rsidR="00E47F4E">
          <w:rPr>
            <w:webHidden/>
          </w:rPr>
          <w:instrText xml:space="preserve"> PAGEREF _Toc114492235 \h </w:instrText>
        </w:r>
        <w:r w:rsidR="00E47F4E">
          <w:rPr>
            <w:webHidden/>
          </w:rPr>
        </w:r>
        <w:r w:rsidR="00E47F4E">
          <w:rPr>
            <w:webHidden/>
          </w:rPr>
          <w:fldChar w:fldCharType="separate"/>
        </w:r>
        <w:r>
          <w:rPr>
            <w:webHidden/>
          </w:rPr>
          <w:t>25</w:t>
        </w:r>
        <w:r w:rsidR="00E47F4E">
          <w:rPr>
            <w:webHidden/>
          </w:rPr>
          <w:fldChar w:fldCharType="end"/>
        </w:r>
      </w:hyperlink>
    </w:p>
    <w:p w14:paraId="1DF1FF8A" w14:textId="4F4A1F12" w:rsidR="00E47F4E" w:rsidRDefault="006B501D">
      <w:pPr>
        <w:pStyle w:val="TOC2"/>
        <w:rPr>
          <w:rFonts w:asciiTheme="minorHAnsi" w:eastAsiaTheme="minorEastAsia" w:hAnsiTheme="minorHAnsi" w:cstheme="minorBidi"/>
          <w:sz w:val="22"/>
          <w:lang w:eastAsia="en-AU"/>
        </w:rPr>
      </w:pPr>
      <w:hyperlink w:anchor="_Toc114492236" w:history="1">
        <w:r w:rsidR="00E47F4E" w:rsidRPr="00574011">
          <w:rPr>
            <w:rStyle w:val="Hyperlink"/>
            <w:rFonts w:eastAsia="Arial Unicode MS"/>
          </w:rPr>
          <w:t>Licensing of veterinary chemical manufacturers</w:t>
        </w:r>
        <w:r w:rsidR="00E47F4E">
          <w:rPr>
            <w:webHidden/>
          </w:rPr>
          <w:tab/>
        </w:r>
        <w:r w:rsidR="00E47F4E">
          <w:rPr>
            <w:webHidden/>
          </w:rPr>
          <w:fldChar w:fldCharType="begin"/>
        </w:r>
        <w:r w:rsidR="00E47F4E">
          <w:rPr>
            <w:webHidden/>
          </w:rPr>
          <w:instrText xml:space="preserve"> PAGEREF _Toc114492236 \h </w:instrText>
        </w:r>
        <w:r w:rsidR="00E47F4E">
          <w:rPr>
            <w:webHidden/>
          </w:rPr>
        </w:r>
        <w:r w:rsidR="00E47F4E">
          <w:rPr>
            <w:webHidden/>
          </w:rPr>
          <w:fldChar w:fldCharType="separate"/>
        </w:r>
        <w:r>
          <w:rPr>
            <w:webHidden/>
          </w:rPr>
          <w:t>29</w:t>
        </w:r>
        <w:r w:rsidR="00E47F4E">
          <w:rPr>
            <w:webHidden/>
          </w:rPr>
          <w:fldChar w:fldCharType="end"/>
        </w:r>
      </w:hyperlink>
    </w:p>
    <w:p w14:paraId="67E501FC" w14:textId="5C2550CF" w:rsidR="00E47F4E" w:rsidRDefault="006B501D">
      <w:pPr>
        <w:pStyle w:val="TOC2"/>
        <w:rPr>
          <w:rFonts w:asciiTheme="minorHAnsi" w:eastAsiaTheme="minorEastAsia" w:hAnsiTheme="minorHAnsi" w:cstheme="minorBidi"/>
          <w:sz w:val="22"/>
          <w:lang w:eastAsia="en-AU"/>
        </w:rPr>
      </w:pPr>
      <w:hyperlink w:anchor="_Toc114492237" w:history="1">
        <w:r w:rsidR="00E47F4E" w:rsidRPr="00574011">
          <w:rPr>
            <w:rStyle w:val="Hyperlink"/>
            <w:rFonts w:eastAsia="Arial Unicode MS"/>
          </w:rPr>
          <w:t>Draft amending instrument to the Agricultural and Veterinary Chemicals Code (Agricultural Active Constituents) Standards 2022</w:t>
        </w:r>
        <w:r w:rsidR="00E47F4E">
          <w:rPr>
            <w:webHidden/>
          </w:rPr>
          <w:tab/>
        </w:r>
        <w:r w:rsidR="00E47F4E">
          <w:rPr>
            <w:webHidden/>
          </w:rPr>
          <w:fldChar w:fldCharType="begin"/>
        </w:r>
        <w:r w:rsidR="00E47F4E">
          <w:rPr>
            <w:webHidden/>
          </w:rPr>
          <w:instrText xml:space="preserve"> PAGEREF _Toc114492237 \h </w:instrText>
        </w:r>
        <w:r w:rsidR="00E47F4E">
          <w:rPr>
            <w:webHidden/>
          </w:rPr>
        </w:r>
        <w:r w:rsidR="00E47F4E">
          <w:rPr>
            <w:webHidden/>
          </w:rPr>
          <w:fldChar w:fldCharType="separate"/>
        </w:r>
        <w:r>
          <w:rPr>
            <w:webHidden/>
          </w:rPr>
          <w:t>31</w:t>
        </w:r>
        <w:r w:rsidR="00E47F4E">
          <w:rPr>
            <w:webHidden/>
          </w:rPr>
          <w:fldChar w:fldCharType="end"/>
        </w:r>
      </w:hyperlink>
    </w:p>
    <w:p w14:paraId="578A0ADE" w14:textId="17288E1F" w:rsidR="00E47F4E" w:rsidRDefault="006B501D">
      <w:pPr>
        <w:pStyle w:val="TOC2"/>
        <w:rPr>
          <w:rFonts w:asciiTheme="minorHAnsi" w:eastAsiaTheme="minorEastAsia" w:hAnsiTheme="minorHAnsi" w:cstheme="minorBidi"/>
          <w:sz w:val="22"/>
          <w:lang w:eastAsia="en-AU"/>
        </w:rPr>
      </w:pPr>
      <w:hyperlink w:anchor="_Toc114492238" w:history="1">
        <w:r w:rsidR="00E47F4E" w:rsidRPr="00574011">
          <w:rPr>
            <w:rStyle w:val="Hyperlink"/>
            <w:rFonts w:eastAsia="Arial Unicode MS"/>
          </w:rPr>
          <w:t>Prescribed date for payment of levy</w:t>
        </w:r>
        <w:r w:rsidR="00E47F4E">
          <w:rPr>
            <w:webHidden/>
          </w:rPr>
          <w:tab/>
        </w:r>
        <w:r w:rsidR="00E47F4E">
          <w:rPr>
            <w:webHidden/>
          </w:rPr>
          <w:fldChar w:fldCharType="begin"/>
        </w:r>
        <w:r w:rsidR="00E47F4E">
          <w:rPr>
            <w:webHidden/>
          </w:rPr>
          <w:instrText xml:space="preserve"> PAGEREF _Toc114492238 \h </w:instrText>
        </w:r>
        <w:r w:rsidR="00E47F4E">
          <w:rPr>
            <w:webHidden/>
          </w:rPr>
        </w:r>
        <w:r w:rsidR="00E47F4E">
          <w:rPr>
            <w:webHidden/>
          </w:rPr>
          <w:fldChar w:fldCharType="separate"/>
        </w:r>
        <w:r>
          <w:rPr>
            <w:webHidden/>
          </w:rPr>
          <w:t>33</w:t>
        </w:r>
        <w:r w:rsidR="00E47F4E">
          <w:rPr>
            <w:webHidden/>
          </w:rPr>
          <w:fldChar w:fldCharType="end"/>
        </w:r>
      </w:hyperlink>
    </w:p>
    <w:p w14:paraId="65CFDD2F" w14:textId="1513FBC2" w:rsidR="00E47F4E" w:rsidRDefault="006B501D">
      <w:pPr>
        <w:pStyle w:val="TOC2"/>
        <w:rPr>
          <w:rFonts w:asciiTheme="minorHAnsi" w:eastAsiaTheme="minorEastAsia" w:hAnsiTheme="minorHAnsi" w:cstheme="minorBidi"/>
          <w:sz w:val="22"/>
          <w:lang w:eastAsia="en-AU"/>
        </w:rPr>
      </w:pPr>
      <w:hyperlink w:anchor="_Toc114492239" w:history="1">
        <w:r w:rsidR="00E47F4E" w:rsidRPr="00574011">
          <w:rPr>
            <w:rStyle w:val="Hyperlink"/>
            <w:rFonts w:eastAsia="Arial Unicode MS"/>
          </w:rPr>
          <w:t>Agvet chemical voluntary recall: Pool Oxidiser Lite</w:t>
        </w:r>
        <w:r w:rsidR="00E47F4E">
          <w:rPr>
            <w:webHidden/>
          </w:rPr>
          <w:tab/>
        </w:r>
        <w:r w:rsidR="00E47F4E">
          <w:rPr>
            <w:webHidden/>
          </w:rPr>
          <w:fldChar w:fldCharType="begin"/>
        </w:r>
        <w:r w:rsidR="00E47F4E">
          <w:rPr>
            <w:webHidden/>
          </w:rPr>
          <w:instrText xml:space="preserve"> PAGEREF _Toc114492239 \h </w:instrText>
        </w:r>
        <w:r w:rsidR="00E47F4E">
          <w:rPr>
            <w:webHidden/>
          </w:rPr>
        </w:r>
        <w:r w:rsidR="00E47F4E">
          <w:rPr>
            <w:webHidden/>
          </w:rPr>
          <w:fldChar w:fldCharType="separate"/>
        </w:r>
        <w:r>
          <w:rPr>
            <w:webHidden/>
          </w:rPr>
          <w:t>34</w:t>
        </w:r>
        <w:r w:rsidR="00E47F4E">
          <w:rPr>
            <w:webHidden/>
          </w:rPr>
          <w:fldChar w:fldCharType="end"/>
        </w:r>
      </w:hyperlink>
    </w:p>
    <w:p w14:paraId="72653B8C" w14:textId="3F951B10" w:rsidR="00E47F4E" w:rsidRDefault="006B501D">
      <w:pPr>
        <w:pStyle w:val="TOC2"/>
        <w:rPr>
          <w:rFonts w:asciiTheme="minorHAnsi" w:eastAsiaTheme="minorEastAsia" w:hAnsiTheme="minorHAnsi" w:cstheme="minorBidi"/>
          <w:sz w:val="22"/>
          <w:lang w:eastAsia="en-AU"/>
        </w:rPr>
      </w:pPr>
      <w:hyperlink w:anchor="_Toc114492240" w:history="1">
        <w:r w:rsidR="00E47F4E" w:rsidRPr="00574011">
          <w:rPr>
            <w:rStyle w:val="Hyperlink"/>
            <w:rFonts w:eastAsia="Arial Unicode MS"/>
          </w:rPr>
          <w:t>Agvet chemical voluntary recall: Pool Oxidiser Salt Pool Sparkle</w:t>
        </w:r>
        <w:r w:rsidR="00E47F4E">
          <w:rPr>
            <w:webHidden/>
          </w:rPr>
          <w:tab/>
        </w:r>
        <w:r w:rsidR="00E47F4E">
          <w:rPr>
            <w:webHidden/>
          </w:rPr>
          <w:fldChar w:fldCharType="begin"/>
        </w:r>
        <w:r w:rsidR="00E47F4E">
          <w:rPr>
            <w:webHidden/>
          </w:rPr>
          <w:instrText xml:space="preserve"> PAGEREF _Toc114492240 \h </w:instrText>
        </w:r>
        <w:r w:rsidR="00E47F4E">
          <w:rPr>
            <w:webHidden/>
          </w:rPr>
        </w:r>
        <w:r w:rsidR="00E47F4E">
          <w:rPr>
            <w:webHidden/>
          </w:rPr>
          <w:fldChar w:fldCharType="separate"/>
        </w:r>
        <w:r>
          <w:rPr>
            <w:webHidden/>
          </w:rPr>
          <w:t>35</w:t>
        </w:r>
        <w:r w:rsidR="00E47F4E">
          <w:rPr>
            <w:webHidden/>
          </w:rPr>
          <w:fldChar w:fldCharType="end"/>
        </w:r>
      </w:hyperlink>
    </w:p>
    <w:p w14:paraId="30AA6425" w14:textId="56FCE601" w:rsidR="00E47F4E" w:rsidRDefault="006B501D">
      <w:pPr>
        <w:pStyle w:val="TOC2"/>
        <w:rPr>
          <w:rFonts w:asciiTheme="minorHAnsi" w:eastAsiaTheme="minorEastAsia" w:hAnsiTheme="minorHAnsi" w:cstheme="minorBidi"/>
          <w:sz w:val="22"/>
          <w:lang w:eastAsia="en-AU"/>
        </w:rPr>
      </w:pPr>
      <w:hyperlink w:anchor="_Toc114492241" w:history="1">
        <w:r w:rsidR="00E47F4E" w:rsidRPr="00574011">
          <w:rPr>
            <w:rStyle w:val="Hyperlink"/>
            <w:rFonts w:eastAsia="Arial Unicode MS"/>
          </w:rPr>
          <w:t>Agvet chemical voluntary recall: ProGuard Shock Plus Oxidiser</w:t>
        </w:r>
        <w:r w:rsidR="00E47F4E">
          <w:rPr>
            <w:webHidden/>
          </w:rPr>
          <w:tab/>
        </w:r>
        <w:r w:rsidR="00E47F4E">
          <w:rPr>
            <w:webHidden/>
          </w:rPr>
          <w:fldChar w:fldCharType="begin"/>
        </w:r>
        <w:r w:rsidR="00E47F4E">
          <w:rPr>
            <w:webHidden/>
          </w:rPr>
          <w:instrText xml:space="preserve"> PAGEREF _Toc114492241 \h </w:instrText>
        </w:r>
        <w:r w:rsidR="00E47F4E">
          <w:rPr>
            <w:webHidden/>
          </w:rPr>
        </w:r>
        <w:r w:rsidR="00E47F4E">
          <w:rPr>
            <w:webHidden/>
          </w:rPr>
          <w:fldChar w:fldCharType="separate"/>
        </w:r>
        <w:r>
          <w:rPr>
            <w:webHidden/>
          </w:rPr>
          <w:t>36</w:t>
        </w:r>
        <w:r w:rsidR="00E47F4E">
          <w:rPr>
            <w:webHidden/>
          </w:rPr>
          <w:fldChar w:fldCharType="end"/>
        </w:r>
      </w:hyperlink>
    </w:p>
    <w:p w14:paraId="13D0A3B4" w14:textId="7CE3A7C1" w:rsidR="00E47F4E" w:rsidRDefault="006B501D">
      <w:pPr>
        <w:pStyle w:val="TOC2"/>
        <w:rPr>
          <w:rFonts w:asciiTheme="minorHAnsi" w:eastAsiaTheme="minorEastAsia" w:hAnsiTheme="minorHAnsi" w:cstheme="minorBidi"/>
          <w:sz w:val="22"/>
          <w:lang w:eastAsia="en-AU"/>
        </w:rPr>
      </w:pPr>
      <w:hyperlink w:anchor="_Toc114492242" w:history="1">
        <w:r w:rsidR="00E47F4E" w:rsidRPr="00574011">
          <w:rPr>
            <w:rStyle w:val="Hyperlink"/>
            <w:rFonts w:eastAsia="Arial Unicode MS"/>
          </w:rPr>
          <w:t>Agvet chemical voluntary recall: BioGuard® Spa Purity</w:t>
        </w:r>
        <w:r w:rsidR="00E47F4E">
          <w:rPr>
            <w:webHidden/>
          </w:rPr>
          <w:tab/>
        </w:r>
        <w:r w:rsidR="00E47F4E">
          <w:rPr>
            <w:webHidden/>
          </w:rPr>
          <w:fldChar w:fldCharType="begin"/>
        </w:r>
        <w:r w:rsidR="00E47F4E">
          <w:rPr>
            <w:webHidden/>
          </w:rPr>
          <w:instrText xml:space="preserve"> PAGEREF _Toc114492242 \h </w:instrText>
        </w:r>
        <w:r w:rsidR="00E47F4E">
          <w:rPr>
            <w:webHidden/>
          </w:rPr>
        </w:r>
        <w:r w:rsidR="00E47F4E">
          <w:rPr>
            <w:webHidden/>
          </w:rPr>
          <w:fldChar w:fldCharType="separate"/>
        </w:r>
        <w:r>
          <w:rPr>
            <w:webHidden/>
          </w:rPr>
          <w:t>37</w:t>
        </w:r>
        <w:r w:rsidR="00E47F4E">
          <w:rPr>
            <w:webHidden/>
          </w:rPr>
          <w:fldChar w:fldCharType="end"/>
        </w:r>
      </w:hyperlink>
    </w:p>
    <w:p w14:paraId="4624F613" w14:textId="692055BB" w:rsidR="00E47F4E" w:rsidRDefault="006B501D">
      <w:pPr>
        <w:pStyle w:val="TOC2"/>
        <w:rPr>
          <w:rFonts w:asciiTheme="minorHAnsi" w:eastAsiaTheme="minorEastAsia" w:hAnsiTheme="minorHAnsi" w:cstheme="minorBidi"/>
          <w:sz w:val="22"/>
          <w:lang w:eastAsia="en-AU"/>
        </w:rPr>
      </w:pPr>
      <w:hyperlink w:anchor="_Toc114492243" w:history="1">
        <w:r w:rsidR="00E47F4E" w:rsidRPr="00574011">
          <w:rPr>
            <w:rStyle w:val="Hyperlink"/>
            <w:rFonts w:eastAsia="Arial Unicode MS"/>
          </w:rPr>
          <w:t>Notice of cancellation at the request of the holder</w:t>
        </w:r>
        <w:r w:rsidR="00E47F4E">
          <w:rPr>
            <w:webHidden/>
          </w:rPr>
          <w:tab/>
        </w:r>
        <w:r w:rsidR="00E47F4E">
          <w:rPr>
            <w:webHidden/>
          </w:rPr>
          <w:fldChar w:fldCharType="begin"/>
        </w:r>
        <w:r w:rsidR="00E47F4E">
          <w:rPr>
            <w:webHidden/>
          </w:rPr>
          <w:instrText xml:space="preserve"> PAGEREF _Toc114492243 \h </w:instrText>
        </w:r>
        <w:r w:rsidR="00E47F4E">
          <w:rPr>
            <w:webHidden/>
          </w:rPr>
        </w:r>
        <w:r w:rsidR="00E47F4E">
          <w:rPr>
            <w:webHidden/>
          </w:rPr>
          <w:fldChar w:fldCharType="separate"/>
        </w:r>
        <w:r>
          <w:rPr>
            <w:webHidden/>
          </w:rPr>
          <w:t>38</w:t>
        </w:r>
        <w:r w:rsidR="00E47F4E">
          <w:rPr>
            <w:webHidden/>
          </w:rPr>
          <w:fldChar w:fldCharType="end"/>
        </w:r>
      </w:hyperlink>
    </w:p>
    <w:p w14:paraId="7675330B" w14:textId="3A58C1CD" w:rsidR="00FD71D4" w:rsidRDefault="00FD71D4" w:rsidP="00FD71D4">
      <w:pPr>
        <w:pStyle w:val="TOC2"/>
      </w:pPr>
      <w:r>
        <w:fldChar w:fldCharType="end"/>
      </w:r>
    </w:p>
    <w:p w14:paraId="06642224" w14:textId="77777777" w:rsidR="00E47F4E" w:rsidRDefault="00304C66" w:rsidP="00E73E38">
      <w:pPr>
        <w:pStyle w:val="TOCHeading1"/>
        <w:rPr>
          <w:noProof/>
        </w:rPr>
      </w:pPr>
      <w:r>
        <w:t>List of t</w:t>
      </w:r>
      <w:r w:rsidR="00E73E38">
        <w:t>ables</w:t>
      </w:r>
      <w:r w:rsidR="00E73E38">
        <w:rPr>
          <w:noProof/>
          <w:color w:val="E7E6E6" w:themeColor="background2"/>
        </w:rPr>
        <w:fldChar w:fldCharType="begin"/>
      </w:r>
      <w:r w:rsidR="00E73E38">
        <w:rPr>
          <w:noProof/>
        </w:rPr>
        <w:instrText xml:space="preserve"> TOC \c "Table" </w:instrText>
      </w:r>
      <w:r w:rsidR="00E73E38">
        <w:rPr>
          <w:noProof/>
          <w:color w:val="E7E6E6" w:themeColor="background2"/>
        </w:rPr>
        <w:fldChar w:fldCharType="separate"/>
      </w:r>
    </w:p>
    <w:p w14:paraId="4A7E7ED7" w14:textId="5FAE4D2D" w:rsidR="00E47F4E" w:rsidRDefault="00E47F4E" w:rsidP="00E47F4E">
      <w:pPr>
        <w:pStyle w:val="TOC2"/>
        <w:rPr>
          <w:rFonts w:asciiTheme="minorHAnsi" w:eastAsiaTheme="minorEastAsia" w:hAnsiTheme="minorHAnsi" w:cstheme="minorBidi"/>
          <w:sz w:val="22"/>
          <w:lang w:eastAsia="en-AU"/>
        </w:rPr>
      </w:pPr>
      <w:r>
        <w:t>Table 1: Restricted product</w:t>
      </w:r>
      <w:r>
        <w:tab/>
      </w:r>
      <w:r>
        <w:fldChar w:fldCharType="begin"/>
      </w:r>
      <w:r>
        <w:instrText xml:space="preserve"> PAGEREF _Toc114492244 \h </w:instrText>
      </w:r>
      <w:r>
        <w:fldChar w:fldCharType="separate"/>
      </w:r>
      <w:r w:rsidR="006B501D">
        <w:t>1</w:t>
      </w:r>
      <w:r>
        <w:fldChar w:fldCharType="end"/>
      </w:r>
    </w:p>
    <w:p w14:paraId="71D4EE0C" w14:textId="1D727939" w:rsidR="00E47F4E" w:rsidRDefault="00E47F4E" w:rsidP="00E47F4E">
      <w:pPr>
        <w:pStyle w:val="TOC2"/>
        <w:rPr>
          <w:rFonts w:asciiTheme="minorHAnsi" w:eastAsiaTheme="minorEastAsia" w:hAnsiTheme="minorHAnsi" w:cstheme="minorBidi"/>
          <w:sz w:val="22"/>
          <w:lang w:eastAsia="en-AU"/>
        </w:rPr>
      </w:pPr>
      <w:r>
        <w:t>Table 2: Agricultural products based on new active constituents</w:t>
      </w:r>
      <w:r>
        <w:tab/>
      </w:r>
      <w:r>
        <w:fldChar w:fldCharType="begin"/>
      </w:r>
      <w:r>
        <w:instrText xml:space="preserve"> PAGEREF _Toc114492245 \h </w:instrText>
      </w:r>
      <w:r>
        <w:fldChar w:fldCharType="separate"/>
      </w:r>
      <w:r w:rsidR="006B501D">
        <w:t>1</w:t>
      </w:r>
      <w:r>
        <w:fldChar w:fldCharType="end"/>
      </w:r>
    </w:p>
    <w:p w14:paraId="10BD2A70" w14:textId="0210056E" w:rsidR="00E47F4E" w:rsidRDefault="00E47F4E" w:rsidP="00E47F4E">
      <w:pPr>
        <w:pStyle w:val="TOC2"/>
        <w:rPr>
          <w:rFonts w:asciiTheme="minorHAnsi" w:eastAsiaTheme="minorEastAsia" w:hAnsiTheme="minorHAnsi" w:cstheme="minorBidi"/>
          <w:sz w:val="22"/>
          <w:lang w:eastAsia="en-AU"/>
        </w:rPr>
      </w:pPr>
      <w:r>
        <w:t>Table 3: Agricultural products based on existing active constituents</w:t>
      </w:r>
      <w:r>
        <w:tab/>
      </w:r>
      <w:r>
        <w:fldChar w:fldCharType="begin"/>
      </w:r>
      <w:r>
        <w:instrText xml:space="preserve"> PAGEREF _Toc114492246 \h </w:instrText>
      </w:r>
      <w:r>
        <w:fldChar w:fldCharType="separate"/>
      </w:r>
      <w:r w:rsidR="006B501D">
        <w:t>2</w:t>
      </w:r>
      <w:r>
        <w:fldChar w:fldCharType="end"/>
      </w:r>
    </w:p>
    <w:p w14:paraId="4411C9B4" w14:textId="792CE0E2" w:rsidR="00E47F4E" w:rsidRDefault="00E47F4E" w:rsidP="00E47F4E">
      <w:pPr>
        <w:pStyle w:val="TOC2"/>
        <w:rPr>
          <w:rFonts w:asciiTheme="minorHAnsi" w:eastAsiaTheme="minorEastAsia" w:hAnsiTheme="minorHAnsi" w:cstheme="minorBidi"/>
          <w:sz w:val="22"/>
          <w:lang w:eastAsia="en-AU"/>
        </w:rPr>
      </w:pPr>
      <w:r>
        <w:t>Table 4: Variations of registration</w:t>
      </w:r>
      <w:r>
        <w:tab/>
      </w:r>
      <w:r>
        <w:fldChar w:fldCharType="begin"/>
      </w:r>
      <w:r>
        <w:instrText xml:space="preserve"> PAGEREF _Toc114492247 \h </w:instrText>
      </w:r>
      <w:r>
        <w:fldChar w:fldCharType="separate"/>
      </w:r>
      <w:r w:rsidR="006B501D">
        <w:t>6</w:t>
      </w:r>
      <w:r>
        <w:fldChar w:fldCharType="end"/>
      </w:r>
    </w:p>
    <w:p w14:paraId="7973CF03" w14:textId="5261EE1B" w:rsidR="00E47F4E" w:rsidRDefault="00E47F4E" w:rsidP="00E47F4E">
      <w:pPr>
        <w:pStyle w:val="TOC2"/>
        <w:rPr>
          <w:rFonts w:asciiTheme="minorHAnsi" w:eastAsiaTheme="minorEastAsia" w:hAnsiTheme="minorHAnsi" w:cstheme="minorBidi"/>
          <w:sz w:val="22"/>
          <w:lang w:eastAsia="en-AU"/>
        </w:rPr>
      </w:pPr>
      <w:r>
        <w:t>Table 5: Label approval</w:t>
      </w:r>
      <w:r>
        <w:tab/>
      </w:r>
      <w:r>
        <w:fldChar w:fldCharType="begin"/>
      </w:r>
      <w:r>
        <w:instrText xml:space="preserve"> PAGEREF _Toc114492248 \h </w:instrText>
      </w:r>
      <w:r>
        <w:fldChar w:fldCharType="separate"/>
      </w:r>
      <w:r w:rsidR="006B501D">
        <w:t>15</w:t>
      </w:r>
      <w:r>
        <w:fldChar w:fldCharType="end"/>
      </w:r>
    </w:p>
    <w:p w14:paraId="6AD99103" w14:textId="7E73B166" w:rsidR="00E47F4E" w:rsidRDefault="00E47F4E" w:rsidP="00E47F4E">
      <w:pPr>
        <w:pStyle w:val="TOC2"/>
        <w:rPr>
          <w:rFonts w:asciiTheme="minorHAnsi" w:eastAsiaTheme="minorEastAsia" w:hAnsiTheme="minorHAnsi" w:cstheme="minorBidi"/>
          <w:sz w:val="22"/>
          <w:lang w:eastAsia="en-AU"/>
        </w:rPr>
      </w:pPr>
      <w:r>
        <w:t>Table 6: Variation of label approval</w:t>
      </w:r>
      <w:r>
        <w:tab/>
      </w:r>
      <w:r>
        <w:fldChar w:fldCharType="begin"/>
      </w:r>
      <w:r>
        <w:instrText xml:space="preserve"> PAGEREF _Toc114492249 \h </w:instrText>
      </w:r>
      <w:r>
        <w:fldChar w:fldCharType="separate"/>
      </w:r>
      <w:r w:rsidR="006B501D">
        <w:t>15</w:t>
      </w:r>
      <w:r>
        <w:fldChar w:fldCharType="end"/>
      </w:r>
    </w:p>
    <w:p w14:paraId="379D01B9" w14:textId="6696EC3D" w:rsidR="00E47F4E" w:rsidRDefault="00E47F4E" w:rsidP="00E47F4E">
      <w:pPr>
        <w:pStyle w:val="TOC2"/>
        <w:rPr>
          <w:rFonts w:asciiTheme="minorHAnsi" w:eastAsiaTheme="minorEastAsia" w:hAnsiTheme="minorHAnsi" w:cstheme="minorBidi"/>
          <w:sz w:val="22"/>
          <w:lang w:eastAsia="en-AU"/>
        </w:rPr>
      </w:pPr>
      <w:r>
        <w:t>Table 7: Veterinary products based on new active constituents</w:t>
      </w:r>
      <w:r>
        <w:tab/>
      </w:r>
      <w:r>
        <w:fldChar w:fldCharType="begin"/>
      </w:r>
      <w:r>
        <w:instrText xml:space="preserve"> PAGEREF _Toc114492250 \h </w:instrText>
      </w:r>
      <w:r>
        <w:fldChar w:fldCharType="separate"/>
      </w:r>
      <w:r w:rsidR="006B501D">
        <w:t>16</w:t>
      </w:r>
      <w:r>
        <w:fldChar w:fldCharType="end"/>
      </w:r>
    </w:p>
    <w:p w14:paraId="1D57E3C3" w14:textId="463C5859" w:rsidR="00E47F4E" w:rsidRDefault="00E47F4E" w:rsidP="00E47F4E">
      <w:pPr>
        <w:pStyle w:val="TOC2"/>
        <w:rPr>
          <w:rFonts w:asciiTheme="minorHAnsi" w:eastAsiaTheme="minorEastAsia" w:hAnsiTheme="minorHAnsi" w:cstheme="minorBidi"/>
          <w:sz w:val="22"/>
          <w:lang w:eastAsia="en-AU"/>
        </w:rPr>
      </w:pPr>
      <w:r>
        <w:t>Table 8: Veterinary products based on existing active constituents</w:t>
      </w:r>
      <w:r>
        <w:tab/>
      </w:r>
      <w:r>
        <w:fldChar w:fldCharType="begin"/>
      </w:r>
      <w:r>
        <w:instrText xml:space="preserve"> PAGEREF _Toc114492251 \h </w:instrText>
      </w:r>
      <w:r>
        <w:fldChar w:fldCharType="separate"/>
      </w:r>
      <w:r w:rsidR="006B501D">
        <w:t>18</w:t>
      </w:r>
      <w:r>
        <w:fldChar w:fldCharType="end"/>
      </w:r>
    </w:p>
    <w:p w14:paraId="4FC9633D" w14:textId="3112D187" w:rsidR="00E47F4E" w:rsidRDefault="00E47F4E" w:rsidP="00E47F4E">
      <w:pPr>
        <w:pStyle w:val="TOC2"/>
        <w:rPr>
          <w:rFonts w:asciiTheme="minorHAnsi" w:eastAsiaTheme="minorEastAsia" w:hAnsiTheme="minorHAnsi" w:cstheme="minorBidi"/>
          <w:sz w:val="22"/>
          <w:lang w:eastAsia="en-AU"/>
        </w:rPr>
      </w:pPr>
      <w:r>
        <w:t>Table 9: Variations of registration</w:t>
      </w:r>
      <w:r>
        <w:tab/>
      </w:r>
      <w:r>
        <w:fldChar w:fldCharType="begin"/>
      </w:r>
      <w:r>
        <w:instrText xml:space="preserve"> PAGEREF _Toc114492252 \h </w:instrText>
      </w:r>
      <w:r>
        <w:fldChar w:fldCharType="separate"/>
      </w:r>
      <w:r w:rsidR="006B501D">
        <w:t>20</w:t>
      </w:r>
      <w:r>
        <w:fldChar w:fldCharType="end"/>
      </w:r>
    </w:p>
    <w:p w14:paraId="7BF10C39" w14:textId="398EB4AA" w:rsidR="00E47F4E" w:rsidRDefault="00E47F4E" w:rsidP="00E47F4E">
      <w:pPr>
        <w:pStyle w:val="TOC2"/>
        <w:rPr>
          <w:rFonts w:asciiTheme="minorHAnsi" w:eastAsiaTheme="minorEastAsia" w:hAnsiTheme="minorHAnsi" w:cstheme="minorBidi"/>
          <w:sz w:val="22"/>
          <w:lang w:eastAsia="en-AU"/>
        </w:rPr>
      </w:pPr>
      <w:r>
        <w:t>Table 10: Active constituent</w:t>
      </w:r>
      <w:r>
        <w:tab/>
      </w:r>
      <w:r>
        <w:fldChar w:fldCharType="begin"/>
      </w:r>
      <w:r>
        <w:instrText xml:space="preserve"> PAGEREF _Toc114492253 \h </w:instrText>
      </w:r>
      <w:r>
        <w:fldChar w:fldCharType="separate"/>
      </w:r>
      <w:r w:rsidR="006B501D">
        <w:t>25</w:t>
      </w:r>
      <w:r>
        <w:fldChar w:fldCharType="end"/>
      </w:r>
    </w:p>
    <w:p w14:paraId="696EEA94" w14:textId="7DADB8A4" w:rsidR="00E47F4E" w:rsidRDefault="00E47F4E" w:rsidP="00E47F4E">
      <w:pPr>
        <w:pStyle w:val="TOC2"/>
        <w:rPr>
          <w:rFonts w:asciiTheme="minorHAnsi" w:eastAsiaTheme="minorEastAsia" w:hAnsiTheme="minorHAnsi" w:cstheme="minorBidi"/>
          <w:sz w:val="22"/>
          <w:lang w:eastAsia="en-AU"/>
        </w:rPr>
      </w:pPr>
      <w:r>
        <w:t>Table 11: Variations of active constituent</w:t>
      </w:r>
      <w:r>
        <w:tab/>
      </w:r>
      <w:r>
        <w:fldChar w:fldCharType="begin"/>
      </w:r>
      <w:r>
        <w:instrText xml:space="preserve"> PAGEREF _Toc114492254 \h </w:instrText>
      </w:r>
      <w:r>
        <w:fldChar w:fldCharType="separate"/>
      </w:r>
      <w:r w:rsidR="006B501D">
        <w:t>28</w:t>
      </w:r>
      <w:r>
        <w:fldChar w:fldCharType="end"/>
      </w:r>
    </w:p>
    <w:p w14:paraId="5F2A23FA" w14:textId="4336BA17" w:rsidR="00E47F4E" w:rsidRDefault="00E47F4E" w:rsidP="00E47F4E">
      <w:pPr>
        <w:pStyle w:val="TOC2"/>
        <w:rPr>
          <w:rFonts w:asciiTheme="minorHAnsi" w:eastAsiaTheme="minorEastAsia" w:hAnsiTheme="minorHAnsi" w:cstheme="minorBidi"/>
          <w:sz w:val="22"/>
          <w:lang w:eastAsia="en-AU"/>
        </w:rPr>
      </w:pPr>
      <w:r>
        <w:t>Table 12: New licences issued by the APVMA under subsection 123(1) of the Agvet Code</w:t>
      </w:r>
      <w:r>
        <w:tab/>
      </w:r>
      <w:r>
        <w:fldChar w:fldCharType="begin"/>
      </w:r>
      <w:r>
        <w:instrText xml:space="preserve"> PAGEREF _Toc114492255 \h </w:instrText>
      </w:r>
      <w:r>
        <w:fldChar w:fldCharType="separate"/>
      </w:r>
      <w:r w:rsidR="006B501D">
        <w:t>29</w:t>
      </w:r>
      <w:r>
        <w:fldChar w:fldCharType="end"/>
      </w:r>
    </w:p>
    <w:p w14:paraId="6EB32375" w14:textId="4C16B26B" w:rsidR="00E47F4E" w:rsidRDefault="00E47F4E" w:rsidP="00E47F4E">
      <w:pPr>
        <w:pStyle w:val="TOC2"/>
        <w:rPr>
          <w:rFonts w:asciiTheme="minorHAnsi" w:eastAsiaTheme="minorEastAsia" w:hAnsiTheme="minorHAnsi" w:cstheme="minorBidi"/>
          <w:sz w:val="22"/>
          <w:lang w:eastAsia="en-AU"/>
        </w:rPr>
      </w:pPr>
      <w:r>
        <w:t>Table 13: Active constituent approval/product registration/label approval cancelled at the request of the holder</w:t>
      </w:r>
      <w:r>
        <w:tab/>
      </w:r>
      <w:r>
        <w:fldChar w:fldCharType="begin"/>
      </w:r>
      <w:r>
        <w:instrText xml:space="preserve"> PAGEREF _Toc114492256 \h </w:instrText>
      </w:r>
      <w:r>
        <w:fldChar w:fldCharType="separate"/>
      </w:r>
      <w:r w:rsidR="006B501D">
        <w:t>38</w:t>
      </w:r>
      <w:r>
        <w:fldChar w:fldCharType="end"/>
      </w:r>
    </w:p>
    <w:p w14:paraId="17C8844F" w14:textId="29BAA39F" w:rsidR="00E73E38" w:rsidRPr="00616EBE" w:rsidRDefault="00E73E38" w:rsidP="00616EBE">
      <w:pPr>
        <w:sectPr w:rsidR="00E73E38" w:rsidRPr="00616EBE" w:rsidSect="00510E14">
          <w:headerReference w:type="even" r:id="rId19"/>
          <w:headerReference w:type="default" r:id="rId20"/>
          <w:footerReference w:type="default" r:id="rId21"/>
          <w:pgSz w:w="11907" w:h="16839" w:code="9"/>
          <w:pgMar w:top="1440" w:right="1134" w:bottom="1440" w:left="1134" w:header="737" w:footer="737" w:gutter="0"/>
          <w:cols w:space="708"/>
          <w:docGrid w:linePitch="360"/>
        </w:sectPr>
      </w:pPr>
      <w:r>
        <w:rPr>
          <w:rFonts w:ascii="Trebuchet MS" w:hAnsi="Trebuchet MS"/>
          <w:b/>
          <w:bCs/>
          <w:caps/>
          <w:noProof/>
          <w:color w:val="365860"/>
          <w:sz w:val="32"/>
          <w:szCs w:val="20"/>
        </w:rPr>
        <w:fldChar w:fldCharType="end"/>
      </w:r>
    </w:p>
    <w:p w14:paraId="474097B1" w14:textId="77777777" w:rsidR="003836B3" w:rsidRPr="00847940" w:rsidRDefault="003836B3" w:rsidP="00847940">
      <w:pPr>
        <w:pStyle w:val="GazetteHeading1"/>
      </w:pPr>
      <w:bookmarkStart w:id="0" w:name="_Toc90299144"/>
      <w:bookmarkStart w:id="1" w:name="_Toc114492232"/>
      <w:r w:rsidRPr="00847940">
        <w:lastRenderedPageBreak/>
        <w:t>Erratum notice</w:t>
      </w:r>
      <w:bookmarkEnd w:id="0"/>
      <w:bookmarkEnd w:id="1"/>
    </w:p>
    <w:p w14:paraId="14082A22" w14:textId="77777777" w:rsidR="003836B3" w:rsidRPr="00C81E0D" w:rsidRDefault="003836B3" w:rsidP="00C81E0D">
      <w:pPr>
        <w:pStyle w:val="GazetteNormalText"/>
      </w:pPr>
      <w:r w:rsidRPr="00C81E0D">
        <w:t>The Australian Pesticides and Veterinary Medicines Authority (APVMA) advises that an error was published in the Commonwealth of Australia Gazette for Agricultural and Veterinary Chemicals, No. APVMA 18, Tuesday 6 September 2022.</w:t>
      </w:r>
    </w:p>
    <w:p w14:paraId="1CB5442F" w14:textId="77777777" w:rsidR="003836B3" w:rsidRDefault="003836B3" w:rsidP="00C81E0D">
      <w:pPr>
        <w:pStyle w:val="GazetteNormalText"/>
        <w:sectPr w:rsidR="003836B3" w:rsidSect="00847940">
          <w:headerReference w:type="even" r:id="rId22"/>
          <w:headerReference w:type="default" r:id="rId23"/>
          <w:pgSz w:w="11906" w:h="16838"/>
          <w:pgMar w:top="1247" w:right="1440" w:bottom="1440" w:left="1134" w:header="680" w:footer="737" w:gutter="0"/>
          <w:pgNumType w:fmt="lowerRoman"/>
          <w:cols w:space="708"/>
          <w:docGrid w:linePitch="360"/>
        </w:sectPr>
      </w:pPr>
      <w:r w:rsidRPr="00C81E0D">
        <w:t xml:space="preserve">Page 28 of Gazette No. APVMA 18 was published with the heading </w:t>
      </w:r>
      <w:r w:rsidRPr="00C81E0D">
        <w:t>‘</w:t>
      </w:r>
      <w:r w:rsidRPr="00C81E0D">
        <w:t>MIPIC 990 Soil Fumigant containing 900 g/kg iodomethane</w:t>
      </w:r>
      <w:r w:rsidRPr="00C81E0D">
        <w:t>’</w:t>
      </w:r>
      <w:r w:rsidRPr="00C81E0D">
        <w:t xml:space="preserve"> instead of </w:t>
      </w:r>
      <w:r w:rsidRPr="00C81E0D">
        <w:t>‘</w:t>
      </w:r>
      <w:r w:rsidRPr="00C81E0D">
        <w:t>MIPIC 990 Soil Fumigant containing 990 g/kg iodomethane</w:t>
      </w:r>
      <w:r w:rsidRPr="00C81E0D">
        <w:t>’</w:t>
      </w:r>
      <w:r w:rsidRPr="00C81E0D">
        <w:t>. This has since been corrected</w:t>
      </w:r>
      <w:r>
        <w:t>.</w:t>
      </w:r>
    </w:p>
    <w:p w14:paraId="372F7362" w14:textId="56D859E8" w:rsidR="0082644E" w:rsidRPr="00847940" w:rsidRDefault="0082644E" w:rsidP="00847940">
      <w:pPr>
        <w:pStyle w:val="GazetteHeading1"/>
      </w:pPr>
      <w:bookmarkStart w:id="2" w:name="_Toc114492233"/>
      <w:r w:rsidRPr="00847940">
        <w:lastRenderedPageBreak/>
        <w:t>Agricultural chemical products and approved labels</w:t>
      </w:r>
      <w:bookmarkEnd w:id="2"/>
    </w:p>
    <w:p w14:paraId="326A3518" w14:textId="77777777" w:rsidR="0082644E" w:rsidRPr="0082644E" w:rsidRDefault="0082644E" w:rsidP="0082644E">
      <w:pPr>
        <w:pStyle w:val="GazetteNormalText"/>
      </w:pPr>
      <w:r w:rsidRPr="0082644E">
        <w:t xml:space="preserve">Pursuant to the Agricultural and Veterinary Chemicals Code scheduled to the </w:t>
      </w:r>
      <w:r w:rsidRPr="0082644E">
        <w:rPr>
          <w:i/>
          <w:iCs/>
        </w:rPr>
        <w:t>Agricultural and Veterinary Chemicals Code Act 1994</w:t>
      </w:r>
      <w:r w:rsidRPr="0082644E">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2F839FEE" w14:textId="08939EF9" w:rsidR="0082644E" w:rsidRPr="0082644E" w:rsidRDefault="0082644E" w:rsidP="0082644E">
      <w:pPr>
        <w:pStyle w:val="Caption"/>
      </w:pPr>
      <w:bookmarkStart w:id="3" w:name="_Toc114492244"/>
      <w:r w:rsidRPr="0082644E">
        <w:t xml:space="preserve">Table </w:t>
      </w:r>
      <w:fldSimple w:instr=" SEQ Table \* ARABIC ">
        <w:r w:rsidR="006B501D">
          <w:rPr>
            <w:noProof/>
          </w:rPr>
          <w:t>1</w:t>
        </w:r>
      </w:fldSimple>
      <w:r w:rsidRPr="0082644E">
        <w:t>: Restricted product</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7ACA6044" w14:textId="77777777" w:rsidTr="00C81E0D">
        <w:trPr>
          <w:cantSplit/>
          <w:tblHeader/>
        </w:trPr>
        <w:tc>
          <w:tcPr>
            <w:tcW w:w="1103" w:type="pct"/>
            <w:shd w:val="clear" w:color="auto" w:fill="E6E6E6"/>
          </w:tcPr>
          <w:p w14:paraId="679B2881" w14:textId="77777777" w:rsidR="0082644E" w:rsidRPr="0082644E" w:rsidRDefault="0082644E" w:rsidP="0082644E">
            <w:pPr>
              <w:pStyle w:val="S8Gazettetableheading"/>
            </w:pPr>
            <w:r w:rsidRPr="0082644E">
              <w:t>Application no.</w:t>
            </w:r>
          </w:p>
        </w:tc>
        <w:tc>
          <w:tcPr>
            <w:tcW w:w="3897" w:type="pct"/>
          </w:tcPr>
          <w:p w14:paraId="466DBBCC" w14:textId="77777777" w:rsidR="0082644E" w:rsidRPr="0082644E" w:rsidRDefault="0082644E" w:rsidP="0082644E">
            <w:pPr>
              <w:pStyle w:val="S8Gazettetabletext"/>
              <w:rPr>
                <w:noProof/>
              </w:rPr>
            </w:pPr>
            <w:r w:rsidRPr="0082644E">
              <w:t>132082</w:t>
            </w:r>
          </w:p>
        </w:tc>
      </w:tr>
      <w:tr w:rsidR="0082644E" w:rsidRPr="0082644E" w14:paraId="17A4F89E" w14:textId="77777777" w:rsidTr="00C81E0D">
        <w:trPr>
          <w:cantSplit/>
          <w:tblHeader/>
        </w:trPr>
        <w:tc>
          <w:tcPr>
            <w:tcW w:w="1103" w:type="pct"/>
            <w:shd w:val="clear" w:color="auto" w:fill="E6E6E6"/>
          </w:tcPr>
          <w:p w14:paraId="40DC04C4" w14:textId="77777777" w:rsidR="0082644E" w:rsidRPr="0082644E" w:rsidRDefault="0082644E" w:rsidP="0082644E">
            <w:pPr>
              <w:pStyle w:val="S8Gazettetableheading"/>
            </w:pPr>
            <w:r w:rsidRPr="0082644E">
              <w:t>Product name</w:t>
            </w:r>
          </w:p>
        </w:tc>
        <w:tc>
          <w:tcPr>
            <w:tcW w:w="3897" w:type="pct"/>
          </w:tcPr>
          <w:p w14:paraId="53AFBAFA" w14:textId="77777777" w:rsidR="0082644E" w:rsidRPr="0082644E" w:rsidRDefault="0082644E" w:rsidP="0082644E">
            <w:pPr>
              <w:pStyle w:val="S8Gazettetabletext"/>
            </w:pPr>
            <w:r w:rsidRPr="0082644E">
              <w:t>Roundup TNGZ Weedkiller</w:t>
            </w:r>
          </w:p>
        </w:tc>
      </w:tr>
      <w:tr w:rsidR="0082644E" w:rsidRPr="0082644E" w14:paraId="211C7C50" w14:textId="77777777" w:rsidTr="00C81E0D">
        <w:trPr>
          <w:cantSplit/>
          <w:tblHeader/>
        </w:trPr>
        <w:tc>
          <w:tcPr>
            <w:tcW w:w="1103" w:type="pct"/>
            <w:shd w:val="clear" w:color="auto" w:fill="E6E6E6"/>
          </w:tcPr>
          <w:p w14:paraId="2EE2792D" w14:textId="77777777" w:rsidR="0082644E" w:rsidRPr="0082644E" w:rsidRDefault="0082644E" w:rsidP="0082644E">
            <w:pPr>
              <w:pStyle w:val="S8Gazettetableheading"/>
            </w:pPr>
            <w:r w:rsidRPr="0082644E">
              <w:t>Active constituent/s</w:t>
            </w:r>
          </w:p>
        </w:tc>
        <w:tc>
          <w:tcPr>
            <w:tcW w:w="3897" w:type="pct"/>
          </w:tcPr>
          <w:p w14:paraId="414F7A88" w14:textId="77777777" w:rsidR="0082644E" w:rsidRPr="0082644E" w:rsidRDefault="0082644E" w:rsidP="0082644E">
            <w:pPr>
              <w:pStyle w:val="S8Gazettetabletext"/>
            </w:pPr>
            <w:r w:rsidRPr="0082644E">
              <w:t>3.36 g/L triclopyr</w:t>
            </w:r>
          </w:p>
        </w:tc>
      </w:tr>
      <w:tr w:rsidR="0082644E" w:rsidRPr="0082644E" w14:paraId="3FA36801" w14:textId="77777777" w:rsidTr="00C81E0D">
        <w:trPr>
          <w:cantSplit/>
          <w:tblHeader/>
        </w:trPr>
        <w:tc>
          <w:tcPr>
            <w:tcW w:w="1103" w:type="pct"/>
            <w:shd w:val="clear" w:color="auto" w:fill="E6E6E6"/>
          </w:tcPr>
          <w:p w14:paraId="5CD9D8C9" w14:textId="77777777" w:rsidR="0082644E" w:rsidRPr="0082644E" w:rsidRDefault="0082644E" w:rsidP="0082644E">
            <w:pPr>
              <w:pStyle w:val="S8Gazettetableheading"/>
            </w:pPr>
            <w:r w:rsidRPr="0082644E">
              <w:t>Applicant name</w:t>
            </w:r>
          </w:p>
        </w:tc>
        <w:tc>
          <w:tcPr>
            <w:tcW w:w="3897" w:type="pct"/>
          </w:tcPr>
          <w:p w14:paraId="2C5E7B0D" w14:textId="77777777" w:rsidR="0082644E" w:rsidRPr="0082644E" w:rsidRDefault="0082644E" w:rsidP="0082644E">
            <w:pPr>
              <w:pStyle w:val="S8Gazettetabletext"/>
            </w:pPr>
            <w:r w:rsidRPr="0082644E">
              <w:t>Evergreen Garden Care Australia Pty Ltd</w:t>
            </w:r>
          </w:p>
        </w:tc>
      </w:tr>
      <w:tr w:rsidR="0082644E" w:rsidRPr="0082644E" w14:paraId="07C9607F" w14:textId="77777777" w:rsidTr="00C81E0D">
        <w:trPr>
          <w:cantSplit/>
          <w:tblHeader/>
        </w:trPr>
        <w:tc>
          <w:tcPr>
            <w:tcW w:w="1103" w:type="pct"/>
            <w:shd w:val="clear" w:color="auto" w:fill="E6E6E6"/>
          </w:tcPr>
          <w:p w14:paraId="7AD9D6BC" w14:textId="77777777" w:rsidR="0082644E" w:rsidRPr="0082644E" w:rsidRDefault="0082644E" w:rsidP="0082644E">
            <w:pPr>
              <w:pStyle w:val="S8Gazettetableheading"/>
            </w:pPr>
            <w:r w:rsidRPr="0082644E">
              <w:t>Applicant ACN</w:t>
            </w:r>
          </w:p>
        </w:tc>
        <w:tc>
          <w:tcPr>
            <w:tcW w:w="3897" w:type="pct"/>
          </w:tcPr>
          <w:p w14:paraId="120FEB7A" w14:textId="77777777" w:rsidR="0082644E" w:rsidRPr="0082644E" w:rsidRDefault="0082644E" w:rsidP="0082644E">
            <w:pPr>
              <w:pStyle w:val="S8Gazettetabletext"/>
            </w:pPr>
            <w:r w:rsidRPr="0082644E">
              <w:t>003 123 162</w:t>
            </w:r>
          </w:p>
        </w:tc>
      </w:tr>
      <w:tr w:rsidR="0082644E" w:rsidRPr="0082644E" w14:paraId="2CD730FF" w14:textId="77777777" w:rsidTr="00C81E0D">
        <w:trPr>
          <w:cantSplit/>
          <w:tblHeader/>
        </w:trPr>
        <w:tc>
          <w:tcPr>
            <w:tcW w:w="1103" w:type="pct"/>
            <w:shd w:val="clear" w:color="auto" w:fill="E6E6E6"/>
          </w:tcPr>
          <w:p w14:paraId="53878BF4" w14:textId="77777777" w:rsidR="0082644E" w:rsidRPr="0082644E" w:rsidRDefault="0082644E" w:rsidP="0082644E">
            <w:pPr>
              <w:pStyle w:val="S8Gazettetableheading"/>
            </w:pPr>
            <w:r w:rsidRPr="0082644E">
              <w:t>Date of registration</w:t>
            </w:r>
          </w:p>
        </w:tc>
        <w:tc>
          <w:tcPr>
            <w:tcW w:w="3897" w:type="pct"/>
          </w:tcPr>
          <w:p w14:paraId="1210E2BD" w14:textId="77777777" w:rsidR="0082644E" w:rsidRPr="0082644E" w:rsidRDefault="0082644E" w:rsidP="0082644E">
            <w:pPr>
              <w:pStyle w:val="S8Gazettetabletext"/>
            </w:pPr>
            <w:r w:rsidRPr="0082644E">
              <w:t>9 September 2022</w:t>
            </w:r>
          </w:p>
        </w:tc>
      </w:tr>
      <w:tr w:rsidR="0082644E" w:rsidRPr="0082644E" w14:paraId="4E67B1E8" w14:textId="77777777" w:rsidTr="00C81E0D">
        <w:trPr>
          <w:cantSplit/>
          <w:tblHeader/>
        </w:trPr>
        <w:tc>
          <w:tcPr>
            <w:tcW w:w="1103" w:type="pct"/>
            <w:shd w:val="clear" w:color="auto" w:fill="E6E6E6"/>
          </w:tcPr>
          <w:p w14:paraId="567F734A" w14:textId="77777777" w:rsidR="0082644E" w:rsidRPr="0082644E" w:rsidRDefault="0082644E" w:rsidP="0082644E">
            <w:pPr>
              <w:pStyle w:val="S8Gazettetableheading"/>
            </w:pPr>
            <w:r w:rsidRPr="0082644E">
              <w:t>Product registration no.</w:t>
            </w:r>
          </w:p>
        </w:tc>
        <w:tc>
          <w:tcPr>
            <w:tcW w:w="3897" w:type="pct"/>
          </w:tcPr>
          <w:p w14:paraId="7276B0C0" w14:textId="77777777" w:rsidR="0082644E" w:rsidRPr="0082644E" w:rsidRDefault="0082644E" w:rsidP="0082644E">
            <w:pPr>
              <w:pStyle w:val="S8Gazettetabletext"/>
            </w:pPr>
            <w:r w:rsidRPr="0082644E">
              <w:t>91389</w:t>
            </w:r>
          </w:p>
        </w:tc>
      </w:tr>
      <w:tr w:rsidR="0082644E" w:rsidRPr="0082644E" w14:paraId="08A3E850" w14:textId="77777777" w:rsidTr="00C81E0D">
        <w:trPr>
          <w:cantSplit/>
          <w:tblHeader/>
        </w:trPr>
        <w:tc>
          <w:tcPr>
            <w:tcW w:w="1103" w:type="pct"/>
            <w:shd w:val="clear" w:color="auto" w:fill="E6E6E6"/>
          </w:tcPr>
          <w:p w14:paraId="7B20EA5E" w14:textId="77777777" w:rsidR="0082644E" w:rsidRPr="0082644E" w:rsidRDefault="0082644E" w:rsidP="0082644E">
            <w:pPr>
              <w:pStyle w:val="S8Gazettetableheading"/>
            </w:pPr>
            <w:r w:rsidRPr="0082644E">
              <w:t>Label approval no.</w:t>
            </w:r>
          </w:p>
        </w:tc>
        <w:tc>
          <w:tcPr>
            <w:tcW w:w="3897" w:type="pct"/>
          </w:tcPr>
          <w:p w14:paraId="38CC173A" w14:textId="77777777" w:rsidR="0082644E" w:rsidRPr="0082644E" w:rsidRDefault="0082644E" w:rsidP="0082644E">
            <w:pPr>
              <w:pStyle w:val="S8Gazettetabletext"/>
            </w:pPr>
            <w:r w:rsidRPr="0082644E">
              <w:t>91389/132082</w:t>
            </w:r>
          </w:p>
        </w:tc>
      </w:tr>
      <w:tr w:rsidR="0082644E" w:rsidRPr="0082644E" w14:paraId="6193C7A3" w14:textId="77777777" w:rsidTr="00C81E0D">
        <w:trPr>
          <w:cantSplit/>
          <w:tblHeader/>
        </w:trPr>
        <w:tc>
          <w:tcPr>
            <w:tcW w:w="1103" w:type="pct"/>
            <w:shd w:val="clear" w:color="auto" w:fill="E6E6E6"/>
          </w:tcPr>
          <w:p w14:paraId="1313E92E"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7DE55250" w14:textId="485592F4" w:rsidR="0082644E" w:rsidRPr="0082644E" w:rsidRDefault="0082644E" w:rsidP="0082644E">
            <w:pPr>
              <w:pStyle w:val="S8Gazettetabletext"/>
            </w:pPr>
            <w:r w:rsidRPr="0082644E">
              <w:t>Registration of a 3.36</w:t>
            </w:r>
            <w:r w:rsidR="00C81E0D">
              <w:t> </w:t>
            </w:r>
            <w:r w:rsidRPr="0082644E">
              <w:t xml:space="preserve">g/L triclopyr, ready to use home garden product for control of tough woody weeds including blackberry, camphor laurel </w:t>
            </w:r>
            <w:r w:rsidR="00C81E0D">
              <w:t>and</w:t>
            </w:r>
            <w:r w:rsidRPr="0082644E">
              <w:t xml:space="preserve"> broom</w:t>
            </w:r>
          </w:p>
        </w:tc>
      </w:tr>
    </w:tbl>
    <w:p w14:paraId="34458146" w14:textId="4BBC7919" w:rsidR="0082644E" w:rsidRPr="0082644E" w:rsidRDefault="0082644E" w:rsidP="0082644E">
      <w:pPr>
        <w:pStyle w:val="Caption"/>
      </w:pPr>
      <w:bookmarkStart w:id="4" w:name="_Toc114492245"/>
      <w:r w:rsidRPr="0082644E">
        <w:t xml:space="preserve">Table </w:t>
      </w:r>
      <w:fldSimple w:instr=" SEQ Table \* ARABIC ">
        <w:r w:rsidR="006B501D">
          <w:rPr>
            <w:noProof/>
          </w:rPr>
          <w:t>2</w:t>
        </w:r>
      </w:fldSimple>
      <w:r w:rsidRPr="0082644E">
        <w:t>: Agricultural products based on new active constituents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095D78FF" w14:textId="77777777" w:rsidTr="00C81E0D">
        <w:trPr>
          <w:cantSplit/>
          <w:tblHeader/>
        </w:trPr>
        <w:tc>
          <w:tcPr>
            <w:tcW w:w="1103" w:type="pct"/>
            <w:shd w:val="clear" w:color="auto" w:fill="E6E6E6"/>
          </w:tcPr>
          <w:p w14:paraId="697D1F10" w14:textId="77777777" w:rsidR="0082644E" w:rsidRPr="0082644E" w:rsidRDefault="0082644E" w:rsidP="0082644E">
            <w:pPr>
              <w:pStyle w:val="S8Gazettetableheading"/>
            </w:pPr>
            <w:r w:rsidRPr="0082644E">
              <w:t>Application no.</w:t>
            </w:r>
          </w:p>
        </w:tc>
        <w:tc>
          <w:tcPr>
            <w:tcW w:w="3897" w:type="pct"/>
          </w:tcPr>
          <w:p w14:paraId="001D9157" w14:textId="77777777" w:rsidR="0082644E" w:rsidRPr="0082644E" w:rsidRDefault="0082644E" w:rsidP="0082644E">
            <w:pPr>
              <w:pStyle w:val="S8Gazettetabletext"/>
              <w:rPr>
                <w:noProof/>
              </w:rPr>
            </w:pPr>
            <w:r w:rsidRPr="0082644E">
              <w:t>126305</w:t>
            </w:r>
          </w:p>
        </w:tc>
      </w:tr>
      <w:tr w:rsidR="0082644E" w:rsidRPr="0082644E" w14:paraId="7DA99984" w14:textId="77777777" w:rsidTr="00C81E0D">
        <w:trPr>
          <w:cantSplit/>
          <w:tblHeader/>
        </w:trPr>
        <w:tc>
          <w:tcPr>
            <w:tcW w:w="1103" w:type="pct"/>
            <w:shd w:val="clear" w:color="auto" w:fill="E6E6E6"/>
          </w:tcPr>
          <w:p w14:paraId="61F77F91" w14:textId="77777777" w:rsidR="0082644E" w:rsidRPr="0082644E" w:rsidRDefault="0082644E" w:rsidP="0082644E">
            <w:pPr>
              <w:pStyle w:val="S8Gazettetableheading"/>
            </w:pPr>
            <w:r w:rsidRPr="0082644E">
              <w:t>Product name</w:t>
            </w:r>
          </w:p>
        </w:tc>
        <w:tc>
          <w:tcPr>
            <w:tcW w:w="3897" w:type="pct"/>
          </w:tcPr>
          <w:p w14:paraId="6EE5B6FA" w14:textId="77777777" w:rsidR="0082644E" w:rsidRPr="0082644E" w:rsidRDefault="0082644E" w:rsidP="0082644E">
            <w:pPr>
              <w:pStyle w:val="S8Gazettetabletext"/>
            </w:pPr>
            <w:r w:rsidRPr="0082644E">
              <w:t>Surround WP Crop Protectant</w:t>
            </w:r>
          </w:p>
        </w:tc>
      </w:tr>
      <w:tr w:rsidR="0082644E" w:rsidRPr="0082644E" w14:paraId="1707EAB9" w14:textId="77777777" w:rsidTr="00C81E0D">
        <w:trPr>
          <w:cantSplit/>
          <w:tblHeader/>
        </w:trPr>
        <w:tc>
          <w:tcPr>
            <w:tcW w:w="1103" w:type="pct"/>
            <w:shd w:val="clear" w:color="auto" w:fill="E6E6E6"/>
          </w:tcPr>
          <w:p w14:paraId="6E73512A" w14:textId="77777777" w:rsidR="0082644E" w:rsidRPr="0082644E" w:rsidRDefault="0082644E" w:rsidP="0082644E">
            <w:pPr>
              <w:pStyle w:val="S8Gazettetableheading"/>
            </w:pPr>
            <w:r w:rsidRPr="0082644E">
              <w:t>Active constituent/s</w:t>
            </w:r>
          </w:p>
        </w:tc>
        <w:tc>
          <w:tcPr>
            <w:tcW w:w="3897" w:type="pct"/>
          </w:tcPr>
          <w:p w14:paraId="58FDADF8" w14:textId="475A7AF2" w:rsidR="0082644E" w:rsidRPr="0082644E" w:rsidRDefault="0082644E" w:rsidP="0082644E">
            <w:pPr>
              <w:pStyle w:val="S8Gazettetabletext"/>
            </w:pPr>
            <w:r w:rsidRPr="0082644E">
              <w:t>950</w:t>
            </w:r>
            <w:r w:rsidR="00C81E0D">
              <w:t> </w:t>
            </w:r>
            <w:r w:rsidRPr="0082644E">
              <w:t>g/kg calcined kaolin</w:t>
            </w:r>
          </w:p>
        </w:tc>
      </w:tr>
      <w:tr w:rsidR="0082644E" w:rsidRPr="0082644E" w14:paraId="19C5E994" w14:textId="77777777" w:rsidTr="00C81E0D">
        <w:trPr>
          <w:cantSplit/>
          <w:tblHeader/>
        </w:trPr>
        <w:tc>
          <w:tcPr>
            <w:tcW w:w="1103" w:type="pct"/>
            <w:shd w:val="clear" w:color="auto" w:fill="E6E6E6"/>
          </w:tcPr>
          <w:p w14:paraId="25C476B4" w14:textId="77777777" w:rsidR="0082644E" w:rsidRPr="0082644E" w:rsidRDefault="0082644E" w:rsidP="0082644E">
            <w:pPr>
              <w:pStyle w:val="S8Gazettetableheading"/>
            </w:pPr>
            <w:r w:rsidRPr="0082644E">
              <w:t>Applicant name</w:t>
            </w:r>
          </w:p>
        </w:tc>
        <w:tc>
          <w:tcPr>
            <w:tcW w:w="3897" w:type="pct"/>
          </w:tcPr>
          <w:p w14:paraId="7D0A9368" w14:textId="73D07FC9" w:rsidR="0082644E" w:rsidRPr="0082644E" w:rsidRDefault="0082644E" w:rsidP="0082644E">
            <w:pPr>
              <w:pStyle w:val="S8Gazettetabletext"/>
            </w:pPr>
            <w:r w:rsidRPr="0082644E">
              <w:t>Tessenderlo Kerley Inc</w:t>
            </w:r>
          </w:p>
        </w:tc>
      </w:tr>
      <w:tr w:rsidR="0082644E" w:rsidRPr="0082644E" w14:paraId="022EE802" w14:textId="77777777" w:rsidTr="00C81E0D">
        <w:trPr>
          <w:cantSplit/>
          <w:tblHeader/>
        </w:trPr>
        <w:tc>
          <w:tcPr>
            <w:tcW w:w="1103" w:type="pct"/>
            <w:shd w:val="clear" w:color="auto" w:fill="E6E6E6"/>
          </w:tcPr>
          <w:p w14:paraId="589EA2B7" w14:textId="77777777" w:rsidR="0082644E" w:rsidRPr="0082644E" w:rsidRDefault="0082644E" w:rsidP="0082644E">
            <w:pPr>
              <w:pStyle w:val="S8Gazettetableheading"/>
            </w:pPr>
            <w:r w:rsidRPr="0082644E">
              <w:t>Applicant ACN</w:t>
            </w:r>
          </w:p>
        </w:tc>
        <w:tc>
          <w:tcPr>
            <w:tcW w:w="3897" w:type="pct"/>
          </w:tcPr>
          <w:p w14:paraId="58D5190D" w14:textId="77777777" w:rsidR="0082644E" w:rsidRPr="0082644E" w:rsidRDefault="0082644E" w:rsidP="0082644E">
            <w:pPr>
              <w:pStyle w:val="S8Gazettetabletext"/>
            </w:pPr>
            <w:r w:rsidRPr="0082644E">
              <w:t>N/A</w:t>
            </w:r>
          </w:p>
        </w:tc>
      </w:tr>
      <w:tr w:rsidR="0082644E" w:rsidRPr="0082644E" w14:paraId="46A32BDA" w14:textId="77777777" w:rsidTr="00C81E0D">
        <w:trPr>
          <w:cantSplit/>
          <w:tblHeader/>
        </w:trPr>
        <w:tc>
          <w:tcPr>
            <w:tcW w:w="1103" w:type="pct"/>
            <w:shd w:val="clear" w:color="auto" w:fill="E6E6E6"/>
          </w:tcPr>
          <w:p w14:paraId="5C8757DC" w14:textId="77777777" w:rsidR="0082644E" w:rsidRPr="0082644E" w:rsidRDefault="0082644E" w:rsidP="0082644E">
            <w:pPr>
              <w:pStyle w:val="S8Gazettetableheading"/>
            </w:pPr>
            <w:r w:rsidRPr="0082644E">
              <w:t>Date of registration</w:t>
            </w:r>
          </w:p>
        </w:tc>
        <w:tc>
          <w:tcPr>
            <w:tcW w:w="3897" w:type="pct"/>
          </w:tcPr>
          <w:p w14:paraId="4F428989" w14:textId="77777777" w:rsidR="0082644E" w:rsidRPr="0082644E" w:rsidRDefault="0082644E" w:rsidP="0082644E">
            <w:pPr>
              <w:pStyle w:val="S8Gazettetabletext"/>
            </w:pPr>
            <w:r w:rsidRPr="0082644E">
              <w:t>5 September 2022</w:t>
            </w:r>
          </w:p>
        </w:tc>
      </w:tr>
      <w:tr w:rsidR="0082644E" w:rsidRPr="0082644E" w14:paraId="36F8CAEB" w14:textId="77777777" w:rsidTr="00C81E0D">
        <w:trPr>
          <w:cantSplit/>
          <w:tblHeader/>
        </w:trPr>
        <w:tc>
          <w:tcPr>
            <w:tcW w:w="1103" w:type="pct"/>
            <w:shd w:val="clear" w:color="auto" w:fill="E6E6E6"/>
          </w:tcPr>
          <w:p w14:paraId="7CD6374A" w14:textId="77777777" w:rsidR="0082644E" w:rsidRPr="0082644E" w:rsidRDefault="0082644E" w:rsidP="0082644E">
            <w:pPr>
              <w:pStyle w:val="S8Gazettetableheading"/>
            </w:pPr>
            <w:r w:rsidRPr="0082644E">
              <w:t>Product registration no.</w:t>
            </w:r>
          </w:p>
        </w:tc>
        <w:tc>
          <w:tcPr>
            <w:tcW w:w="3897" w:type="pct"/>
          </w:tcPr>
          <w:p w14:paraId="4113FDB4" w14:textId="77777777" w:rsidR="0082644E" w:rsidRPr="0082644E" w:rsidRDefault="0082644E" w:rsidP="0082644E">
            <w:pPr>
              <w:pStyle w:val="S8Gazettetabletext"/>
            </w:pPr>
            <w:r w:rsidRPr="0082644E">
              <w:t>89894</w:t>
            </w:r>
          </w:p>
        </w:tc>
      </w:tr>
      <w:tr w:rsidR="0082644E" w:rsidRPr="0082644E" w14:paraId="2B25687F" w14:textId="77777777" w:rsidTr="00C81E0D">
        <w:trPr>
          <w:cantSplit/>
          <w:tblHeader/>
        </w:trPr>
        <w:tc>
          <w:tcPr>
            <w:tcW w:w="1103" w:type="pct"/>
            <w:shd w:val="clear" w:color="auto" w:fill="E6E6E6"/>
          </w:tcPr>
          <w:p w14:paraId="018D5BC3" w14:textId="77777777" w:rsidR="0082644E" w:rsidRPr="0082644E" w:rsidRDefault="0082644E" w:rsidP="0082644E">
            <w:pPr>
              <w:pStyle w:val="S8Gazettetableheading"/>
            </w:pPr>
            <w:r w:rsidRPr="0082644E">
              <w:t>Label approval no.</w:t>
            </w:r>
          </w:p>
        </w:tc>
        <w:tc>
          <w:tcPr>
            <w:tcW w:w="3897" w:type="pct"/>
          </w:tcPr>
          <w:p w14:paraId="2705F8C5" w14:textId="77777777" w:rsidR="0082644E" w:rsidRPr="0082644E" w:rsidRDefault="0082644E" w:rsidP="0082644E">
            <w:pPr>
              <w:pStyle w:val="S8Gazettetabletext"/>
            </w:pPr>
            <w:r w:rsidRPr="0082644E">
              <w:t>89894/126305</w:t>
            </w:r>
          </w:p>
        </w:tc>
      </w:tr>
      <w:tr w:rsidR="0082644E" w:rsidRPr="0082644E" w14:paraId="4CCFF676" w14:textId="77777777" w:rsidTr="00C81E0D">
        <w:trPr>
          <w:cantSplit/>
          <w:tblHeader/>
        </w:trPr>
        <w:tc>
          <w:tcPr>
            <w:tcW w:w="1103" w:type="pct"/>
            <w:shd w:val="clear" w:color="auto" w:fill="E6E6E6"/>
          </w:tcPr>
          <w:p w14:paraId="5526A7B1"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46FC0170" w14:textId="23D5244F" w:rsidR="0082644E" w:rsidRPr="0082644E" w:rsidRDefault="0082644E" w:rsidP="0082644E">
            <w:pPr>
              <w:pStyle w:val="S8Gazettetabletext"/>
            </w:pPr>
            <w:r w:rsidRPr="0082644E">
              <w:t>Registration of a 950</w:t>
            </w:r>
            <w:r w:rsidR="00C81E0D">
              <w:t> </w:t>
            </w:r>
            <w:r w:rsidRPr="0082644E">
              <w:t>g/kg calcined kaolin WP product for repellency of citrus gall wasp in citrus</w:t>
            </w:r>
          </w:p>
        </w:tc>
      </w:tr>
    </w:tbl>
    <w:p w14:paraId="612EDF5D"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404D7144" w14:textId="77777777" w:rsidTr="00C81E0D">
        <w:trPr>
          <w:cantSplit/>
          <w:tblHeader/>
        </w:trPr>
        <w:tc>
          <w:tcPr>
            <w:tcW w:w="1103" w:type="pct"/>
            <w:shd w:val="clear" w:color="auto" w:fill="E6E6E6"/>
          </w:tcPr>
          <w:p w14:paraId="5E3BCC19" w14:textId="77777777" w:rsidR="0082644E" w:rsidRPr="0082644E" w:rsidRDefault="0082644E" w:rsidP="0082644E">
            <w:pPr>
              <w:pStyle w:val="S8Gazettetableheading"/>
            </w:pPr>
            <w:r w:rsidRPr="0082644E">
              <w:lastRenderedPageBreak/>
              <w:t>Application no.</w:t>
            </w:r>
          </w:p>
        </w:tc>
        <w:tc>
          <w:tcPr>
            <w:tcW w:w="3897" w:type="pct"/>
          </w:tcPr>
          <w:p w14:paraId="3711C8B4" w14:textId="77777777" w:rsidR="0082644E" w:rsidRPr="0082644E" w:rsidRDefault="0082644E" w:rsidP="0082644E">
            <w:pPr>
              <w:pStyle w:val="S8Gazettetabletext"/>
              <w:rPr>
                <w:noProof/>
              </w:rPr>
            </w:pPr>
            <w:r w:rsidRPr="0082644E">
              <w:t>129122</w:t>
            </w:r>
          </w:p>
        </w:tc>
      </w:tr>
      <w:tr w:rsidR="0082644E" w:rsidRPr="0082644E" w14:paraId="3EF210C9" w14:textId="77777777" w:rsidTr="00C81E0D">
        <w:trPr>
          <w:cantSplit/>
          <w:tblHeader/>
        </w:trPr>
        <w:tc>
          <w:tcPr>
            <w:tcW w:w="1103" w:type="pct"/>
            <w:shd w:val="clear" w:color="auto" w:fill="E6E6E6"/>
          </w:tcPr>
          <w:p w14:paraId="75FF094E" w14:textId="77777777" w:rsidR="0082644E" w:rsidRPr="0082644E" w:rsidRDefault="0082644E" w:rsidP="0082644E">
            <w:pPr>
              <w:pStyle w:val="S8Gazettetableheading"/>
            </w:pPr>
            <w:r w:rsidRPr="0082644E">
              <w:t>Product name</w:t>
            </w:r>
          </w:p>
        </w:tc>
        <w:tc>
          <w:tcPr>
            <w:tcW w:w="3897" w:type="pct"/>
          </w:tcPr>
          <w:p w14:paraId="5414D9BD" w14:textId="77777777" w:rsidR="0082644E" w:rsidRPr="0082644E" w:rsidRDefault="0082644E" w:rsidP="0082644E">
            <w:pPr>
              <w:pStyle w:val="S8Gazettetabletext"/>
            </w:pPr>
            <w:r w:rsidRPr="0082644E">
              <w:t>Method 240 SL Herbicide</w:t>
            </w:r>
          </w:p>
        </w:tc>
      </w:tr>
      <w:tr w:rsidR="0082644E" w:rsidRPr="0082644E" w14:paraId="7F632C76" w14:textId="77777777" w:rsidTr="00C81E0D">
        <w:trPr>
          <w:cantSplit/>
          <w:tblHeader/>
        </w:trPr>
        <w:tc>
          <w:tcPr>
            <w:tcW w:w="1103" w:type="pct"/>
            <w:shd w:val="clear" w:color="auto" w:fill="E6E6E6"/>
          </w:tcPr>
          <w:p w14:paraId="677AC2CA" w14:textId="77777777" w:rsidR="0082644E" w:rsidRPr="0082644E" w:rsidRDefault="0082644E" w:rsidP="0082644E">
            <w:pPr>
              <w:pStyle w:val="S8Gazettetableheading"/>
            </w:pPr>
            <w:r w:rsidRPr="0082644E">
              <w:t>Active constituent/s</w:t>
            </w:r>
          </w:p>
        </w:tc>
        <w:tc>
          <w:tcPr>
            <w:tcW w:w="3897" w:type="pct"/>
          </w:tcPr>
          <w:p w14:paraId="6B8F9C11" w14:textId="0454EC55" w:rsidR="0082644E" w:rsidRPr="0082644E" w:rsidRDefault="0082644E" w:rsidP="0082644E">
            <w:pPr>
              <w:pStyle w:val="S8Gazettetabletext"/>
            </w:pPr>
            <w:r w:rsidRPr="0082644E">
              <w:t>240</w:t>
            </w:r>
            <w:r w:rsidR="00C81E0D">
              <w:t> </w:t>
            </w:r>
            <w:r w:rsidRPr="0082644E">
              <w:t>g/L aminocyclopyrachlor present as the potassium salt</w:t>
            </w:r>
          </w:p>
        </w:tc>
      </w:tr>
      <w:tr w:rsidR="0082644E" w:rsidRPr="0082644E" w14:paraId="4EB92D20" w14:textId="77777777" w:rsidTr="00C81E0D">
        <w:trPr>
          <w:cantSplit/>
          <w:tblHeader/>
        </w:trPr>
        <w:tc>
          <w:tcPr>
            <w:tcW w:w="1103" w:type="pct"/>
            <w:shd w:val="clear" w:color="auto" w:fill="E6E6E6"/>
          </w:tcPr>
          <w:p w14:paraId="1AADA77A" w14:textId="77777777" w:rsidR="0082644E" w:rsidRPr="0082644E" w:rsidRDefault="0082644E" w:rsidP="0082644E">
            <w:pPr>
              <w:pStyle w:val="S8Gazettetableheading"/>
            </w:pPr>
            <w:r w:rsidRPr="0082644E">
              <w:t>Applicant name</w:t>
            </w:r>
          </w:p>
        </w:tc>
        <w:tc>
          <w:tcPr>
            <w:tcW w:w="3897" w:type="pct"/>
          </w:tcPr>
          <w:p w14:paraId="12FEA97F" w14:textId="77777777" w:rsidR="0082644E" w:rsidRPr="0082644E" w:rsidRDefault="0082644E" w:rsidP="0082644E">
            <w:pPr>
              <w:pStyle w:val="S8Gazettetabletext"/>
            </w:pPr>
            <w:r w:rsidRPr="0082644E">
              <w:t>Bayer CropScience Pty Ltd</w:t>
            </w:r>
          </w:p>
        </w:tc>
      </w:tr>
      <w:tr w:rsidR="0082644E" w:rsidRPr="0082644E" w14:paraId="6574D887" w14:textId="77777777" w:rsidTr="00C81E0D">
        <w:trPr>
          <w:cantSplit/>
          <w:tblHeader/>
        </w:trPr>
        <w:tc>
          <w:tcPr>
            <w:tcW w:w="1103" w:type="pct"/>
            <w:shd w:val="clear" w:color="auto" w:fill="E6E6E6"/>
          </w:tcPr>
          <w:p w14:paraId="3105031C" w14:textId="77777777" w:rsidR="0082644E" w:rsidRPr="0082644E" w:rsidRDefault="0082644E" w:rsidP="0082644E">
            <w:pPr>
              <w:pStyle w:val="S8Gazettetableheading"/>
            </w:pPr>
            <w:r w:rsidRPr="0082644E">
              <w:t>Applicant ACN</w:t>
            </w:r>
          </w:p>
        </w:tc>
        <w:tc>
          <w:tcPr>
            <w:tcW w:w="3897" w:type="pct"/>
          </w:tcPr>
          <w:p w14:paraId="285524E3" w14:textId="77777777" w:rsidR="0082644E" w:rsidRPr="0082644E" w:rsidRDefault="0082644E" w:rsidP="0082644E">
            <w:pPr>
              <w:pStyle w:val="S8Gazettetabletext"/>
            </w:pPr>
            <w:r w:rsidRPr="0082644E">
              <w:t>000 226 022</w:t>
            </w:r>
          </w:p>
        </w:tc>
      </w:tr>
      <w:tr w:rsidR="0082644E" w:rsidRPr="0082644E" w14:paraId="1E812160" w14:textId="77777777" w:rsidTr="00C81E0D">
        <w:trPr>
          <w:cantSplit/>
          <w:tblHeader/>
        </w:trPr>
        <w:tc>
          <w:tcPr>
            <w:tcW w:w="1103" w:type="pct"/>
            <w:shd w:val="clear" w:color="auto" w:fill="E6E6E6"/>
          </w:tcPr>
          <w:p w14:paraId="4EA3987F" w14:textId="77777777" w:rsidR="0082644E" w:rsidRPr="0082644E" w:rsidRDefault="0082644E" w:rsidP="0082644E">
            <w:pPr>
              <w:pStyle w:val="S8Gazettetableheading"/>
            </w:pPr>
            <w:r w:rsidRPr="0082644E">
              <w:t>Date of registration</w:t>
            </w:r>
          </w:p>
        </w:tc>
        <w:tc>
          <w:tcPr>
            <w:tcW w:w="3897" w:type="pct"/>
          </w:tcPr>
          <w:p w14:paraId="751E17BA" w14:textId="77777777" w:rsidR="0082644E" w:rsidRPr="0082644E" w:rsidRDefault="0082644E" w:rsidP="0082644E">
            <w:pPr>
              <w:pStyle w:val="S8Gazettetabletext"/>
            </w:pPr>
            <w:r w:rsidRPr="0082644E">
              <w:t>9 September 2022</w:t>
            </w:r>
          </w:p>
        </w:tc>
      </w:tr>
      <w:tr w:rsidR="0082644E" w:rsidRPr="0082644E" w14:paraId="3FC1DCBB" w14:textId="77777777" w:rsidTr="00C81E0D">
        <w:trPr>
          <w:cantSplit/>
          <w:tblHeader/>
        </w:trPr>
        <w:tc>
          <w:tcPr>
            <w:tcW w:w="1103" w:type="pct"/>
            <w:shd w:val="clear" w:color="auto" w:fill="E6E6E6"/>
          </w:tcPr>
          <w:p w14:paraId="5AEA1B71" w14:textId="77777777" w:rsidR="0082644E" w:rsidRPr="0082644E" w:rsidRDefault="0082644E" w:rsidP="0082644E">
            <w:pPr>
              <w:pStyle w:val="S8Gazettetableheading"/>
            </w:pPr>
            <w:r w:rsidRPr="0082644E">
              <w:t>Product registration no.</w:t>
            </w:r>
          </w:p>
        </w:tc>
        <w:tc>
          <w:tcPr>
            <w:tcW w:w="3897" w:type="pct"/>
          </w:tcPr>
          <w:p w14:paraId="622BA766" w14:textId="77777777" w:rsidR="0082644E" w:rsidRPr="0082644E" w:rsidRDefault="0082644E" w:rsidP="0082644E">
            <w:pPr>
              <w:pStyle w:val="S8Gazettetabletext"/>
            </w:pPr>
            <w:r w:rsidRPr="0082644E">
              <w:t>90496</w:t>
            </w:r>
          </w:p>
        </w:tc>
      </w:tr>
      <w:tr w:rsidR="0082644E" w:rsidRPr="0082644E" w14:paraId="7A963138" w14:textId="77777777" w:rsidTr="00C81E0D">
        <w:trPr>
          <w:cantSplit/>
          <w:tblHeader/>
        </w:trPr>
        <w:tc>
          <w:tcPr>
            <w:tcW w:w="1103" w:type="pct"/>
            <w:shd w:val="clear" w:color="auto" w:fill="E6E6E6"/>
          </w:tcPr>
          <w:p w14:paraId="0B3DC243" w14:textId="77777777" w:rsidR="0082644E" w:rsidRPr="0082644E" w:rsidRDefault="0082644E" w:rsidP="0082644E">
            <w:pPr>
              <w:pStyle w:val="S8Gazettetableheading"/>
            </w:pPr>
            <w:r w:rsidRPr="0082644E">
              <w:t>Label approval no.</w:t>
            </w:r>
          </w:p>
        </w:tc>
        <w:tc>
          <w:tcPr>
            <w:tcW w:w="3897" w:type="pct"/>
          </w:tcPr>
          <w:p w14:paraId="5B522D06" w14:textId="77777777" w:rsidR="0082644E" w:rsidRPr="0082644E" w:rsidRDefault="0082644E" w:rsidP="0082644E">
            <w:pPr>
              <w:pStyle w:val="S8Gazettetabletext"/>
            </w:pPr>
            <w:r w:rsidRPr="0082644E">
              <w:t>90496/129122</w:t>
            </w:r>
          </w:p>
        </w:tc>
      </w:tr>
      <w:tr w:rsidR="0082644E" w:rsidRPr="0082644E" w14:paraId="0312B224" w14:textId="77777777" w:rsidTr="00C81E0D">
        <w:trPr>
          <w:cantSplit/>
          <w:tblHeader/>
        </w:trPr>
        <w:tc>
          <w:tcPr>
            <w:tcW w:w="1103" w:type="pct"/>
            <w:shd w:val="clear" w:color="auto" w:fill="E6E6E6"/>
          </w:tcPr>
          <w:p w14:paraId="6EEB1CB7"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4CB97D8F" w14:textId="26F2AB57" w:rsidR="0082644E" w:rsidRPr="0082644E" w:rsidRDefault="0082644E" w:rsidP="0082644E">
            <w:pPr>
              <w:pStyle w:val="S8Gazettetabletext"/>
            </w:pPr>
            <w:r w:rsidRPr="0082644E">
              <w:t>Registration of a 240</w:t>
            </w:r>
            <w:r w:rsidR="00C81E0D">
              <w:t> </w:t>
            </w:r>
            <w:r w:rsidRPr="0082644E">
              <w:t>g/L aminocyclopyrachlor soluble concentrate product for the control of woody weeds and other weed species in native conservation areas, pastoral grazing land, industrial sites such as railways, roadways and utility rights-of-way</w:t>
            </w:r>
          </w:p>
        </w:tc>
      </w:tr>
    </w:tbl>
    <w:p w14:paraId="580372DF" w14:textId="4E5D8631" w:rsidR="0082644E" w:rsidRPr="0082644E" w:rsidRDefault="0082644E" w:rsidP="0082644E">
      <w:pPr>
        <w:pStyle w:val="Caption"/>
      </w:pPr>
      <w:bookmarkStart w:id="5" w:name="_Toc114492246"/>
      <w:r w:rsidRPr="0082644E">
        <w:t xml:space="preserve">Table </w:t>
      </w:r>
      <w:bookmarkStart w:id="6" w:name="_Hlk114210760"/>
      <w:r w:rsidRPr="0082644E">
        <w:fldChar w:fldCharType="begin"/>
      </w:r>
      <w:r w:rsidRPr="0082644E">
        <w:instrText xml:space="preserve"> SEQ Table \* ARABIC </w:instrText>
      </w:r>
      <w:r w:rsidRPr="0082644E">
        <w:fldChar w:fldCharType="separate"/>
      </w:r>
      <w:r w:rsidR="006B501D">
        <w:rPr>
          <w:noProof/>
        </w:rPr>
        <w:t>3</w:t>
      </w:r>
      <w:r w:rsidRPr="0082644E">
        <w:rPr>
          <w:noProof/>
        </w:rPr>
        <w:fldChar w:fldCharType="end"/>
      </w:r>
      <w:bookmarkEnd w:id="6"/>
      <w:r w:rsidRPr="0082644E">
        <w:t>: Agricultural products based on existing active constituents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00762D32" w14:textId="77777777" w:rsidTr="00C81E0D">
        <w:trPr>
          <w:cantSplit/>
          <w:tblHeader/>
        </w:trPr>
        <w:tc>
          <w:tcPr>
            <w:tcW w:w="1103" w:type="pct"/>
            <w:shd w:val="clear" w:color="auto" w:fill="E6E6E6"/>
          </w:tcPr>
          <w:p w14:paraId="175AC81B" w14:textId="77777777" w:rsidR="0082644E" w:rsidRPr="0082644E" w:rsidRDefault="0082644E" w:rsidP="0082644E">
            <w:pPr>
              <w:pStyle w:val="S8Gazettetableheading"/>
            </w:pPr>
            <w:r w:rsidRPr="0082644E">
              <w:t>Application no.</w:t>
            </w:r>
          </w:p>
        </w:tc>
        <w:tc>
          <w:tcPr>
            <w:tcW w:w="3897" w:type="pct"/>
          </w:tcPr>
          <w:p w14:paraId="10BB674A" w14:textId="77777777" w:rsidR="0082644E" w:rsidRPr="0082644E" w:rsidRDefault="0082644E" w:rsidP="0082644E">
            <w:pPr>
              <w:pStyle w:val="S8Gazettetabletext"/>
              <w:rPr>
                <w:noProof/>
              </w:rPr>
            </w:pPr>
            <w:r w:rsidRPr="0082644E">
              <w:t>135702</w:t>
            </w:r>
          </w:p>
        </w:tc>
      </w:tr>
      <w:tr w:rsidR="0082644E" w:rsidRPr="0082644E" w14:paraId="15820BC3" w14:textId="77777777" w:rsidTr="00C81E0D">
        <w:trPr>
          <w:cantSplit/>
          <w:tblHeader/>
        </w:trPr>
        <w:tc>
          <w:tcPr>
            <w:tcW w:w="1103" w:type="pct"/>
            <w:shd w:val="clear" w:color="auto" w:fill="E6E6E6"/>
          </w:tcPr>
          <w:p w14:paraId="50B08A31" w14:textId="77777777" w:rsidR="0082644E" w:rsidRPr="0082644E" w:rsidRDefault="0082644E" w:rsidP="0082644E">
            <w:pPr>
              <w:pStyle w:val="S8Gazettetableheading"/>
            </w:pPr>
            <w:r w:rsidRPr="0082644E">
              <w:t>Product name</w:t>
            </w:r>
          </w:p>
        </w:tc>
        <w:tc>
          <w:tcPr>
            <w:tcW w:w="3897" w:type="pct"/>
          </w:tcPr>
          <w:p w14:paraId="1FB24808" w14:textId="77777777" w:rsidR="0082644E" w:rsidRPr="0082644E" w:rsidRDefault="0082644E" w:rsidP="0082644E">
            <w:pPr>
              <w:pStyle w:val="S8Gazettetabletext"/>
            </w:pPr>
            <w:r w:rsidRPr="0082644E">
              <w:t>Toyoto 24 Herbicide</w:t>
            </w:r>
          </w:p>
        </w:tc>
      </w:tr>
      <w:tr w:rsidR="0082644E" w:rsidRPr="0082644E" w14:paraId="5C4B1C6A" w14:textId="77777777" w:rsidTr="00C81E0D">
        <w:trPr>
          <w:cantSplit/>
          <w:tblHeader/>
        </w:trPr>
        <w:tc>
          <w:tcPr>
            <w:tcW w:w="1103" w:type="pct"/>
            <w:shd w:val="clear" w:color="auto" w:fill="E6E6E6"/>
          </w:tcPr>
          <w:p w14:paraId="3909FBCD" w14:textId="77777777" w:rsidR="0082644E" w:rsidRPr="0082644E" w:rsidRDefault="0082644E" w:rsidP="0082644E">
            <w:pPr>
              <w:pStyle w:val="S8Gazettetableheading"/>
            </w:pPr>
            <w:r w:rsidRPr="0082644E">
              <w:t>Active constituent</w:t>
            </w:r>
          </w:p>
        </w:tc>
        <w:tc>
          <w:tcPr>
            <w:tcW w:w="3897" w:type="pct"/>
          </w:tcPr>
          <w:p w14:paraId="4F0DB7A5" w14:textId="403DB806" w:rsidR="0082644E" w:rsidRPr="0082644E" w:rsidRDefault="0082644E" w:rsidP="0082644E">
            <w:pPr>
              <w:pStyle w:val="S8Gazettetabletext"/>
            </w:pPr>
            <w:r w:rsidRPr="0082644E">
              <w:t>240</w:t>
            </w:r>
            <w:r w:rsidR="00C81E0D">
              <w:t> </w:t>
            </w:r>
            <w:r w:rsidRPr="0082644E">
              <w:t>g/L oxyfluorfen</w:t>
            </w:r>
          </w:p>
        </w:tc>
      </w:tr>
      <w:tr w:rsidR="0082644E" w:rsidRPr="0082644E" w14:paraId="2E49CA69" w14:textId="77777777" w:rsidTr="00C81E0D">
        <w:trPr>
          <w:cantSplit/>
          <w:tblHeader/>
        </w:trPr>
        <w:tc>
          <w:tcPr>
            <w:tcW w:w="1103" w:type="pct"/>
            <w:shd w:val="clear" w:color="auto" w:fill="E6E6E6"/>
          </w:tcPr>
          <w:p w14:paraId="488E08CA" w14:textId="77777777" w:rsidR="0082644E" w:rsidRPr="0082644E" w:rsidRDefault="0082644E" w:rsidP="0082644E">
            <w:pPr>
              <w:pStyle w:val="S8Gazettetableheading"/>
            </w:pPr>
            <w:r w:rsidRPr="0082644E">
              <w:t>Applicant name</w:t>
            </w:r>
          </w:p>
        </w:tc>
        <w:tc>
          <w:tcPr>
            <w:tcW w:w="3897" w:type="pct"/>
          </w:tcPr>
          <w:p w14:paraId="0BF41802" w14:textId="367A390D" w:rsidR="0082644E" w:rsidRPr="0082644E" w:rsidRDefault="0082644E" w:rsidP="0082644E">
            <w:pPr>
              <w:pStyle w:val="S8Gazettetabletext"/>
            </w:pPr>
            <w:r w:rsidRPr="0082644E">
              <w:t xml:space="preserve">AAKO Australia Pty </w:t>
            </w:r>
            <w:r w:rsidR="001A0309">
              <w:t>Ltd</w:t>
            </w:r>
          </w:p>
        </w:tc>
      </w:tr>
      <w:tr w:rsidR="0082644E" w:rsidRPr="0082644E" w14:paraId="39D295E4" w14:textId="77777777" w:rsidTr="00C81E0D">
        <w:trPr>
          <w:cantSplit/>
          <w:tblHeader/>
        </w:trPr>
        <w:tc>
          <w:tcPr>
            <w:tcW w:w="1103" w:type="pct"/>
            <w:shd w:val="clear" w:color="auto" w:fill="E6E6E6"/>
          </w:tcPr>
          <w:p w14:paraId="5FE6F522" w14:textId="77777777" w:rsidR="0082644E" w:rsidRPr="0082644E" w:rsidRDefault="0082644E" w:rsidP="0082644E">
            <w:pPr>
              <w:pStyle w:val="S8Gazettetableheading"/>
            </w:pPr>
            <w:r w:rsidRPr="0082644E">
              <w:t>Applicant ACN</w:t>
            </w:r>
          </w:p>
        </w:tc>
        <w:tc>
          <w:tcPr>
            <w:tcW w:w="3897" w:type="pct"/>
          </w:tcPr>
          <w:p w14:paraId="3A571522" w14:textId="77777777" w:rsidR="0082644E" w:rsidRPr="0082644E" w:rsidRDefault="0082644E" w:rsidP="0082644E">
            <w:pPr>
              <w:pStyle w:val="S8Gazettetabletext"/>
            </w:pPr>
            <w:r w:rsidRPr="0082644E">
              <w:t>122 279 109</w:t>
            </w:r>
          </w:p>
        </w:tc>
      </w:tr>
      <w:tr w:rsidR="0082644E" w:rsidRPr="0082644E" w14:paraId="0E66AADC" w14:textId="77777777" w:rsidTr="00C81E0D">
        <w:trPr>
          <w:cantSplit/>
          <w:tblHeader/>
        </w:trPr>
        <w:tc>
          <w:tcPr>
            <w:tcW w:w="1103" w:type="pct"/>
            <w:shd w:val="clear" w:color="auto" w:fill="E6E6E6"/>
          </w:tcPr>
          <w:p w14:paraId="5ECD0BD1" w14:textId="77777777" w:rsidR="0082644E" w:rsidRPr="0082644E" w:rsidRDefault="0082644E" w:rsidP="0082644E">
            <w:pPr>
              <w:pStyle w:val="S8Gazettetableheading"/>
            </w:pPr>
            <w:r w:rsidRPr="0082644E">
              <w:t>Date of registration</w:t>
            </w:r>
          </w:p>
        </w:tc>
        <w:tc>
          <w:tcPr>
            <w:tcW w:w="3897" w:type="pct"/>
          </w:tcPr>
          <w:p w14:paraId="7B4B2F68" w14:textId="77777777" w:rsidR="0082644E" w:rsidRPr="0082644E" w:rsidRDefault="0082644E" w:rsidP="0082644E">
            <w:pPr>
              <w:pStyle w:val="S8Gazettetabletext"/>
            </w:pPr>
            <w:r w:rsidRPr="0082644E">
              <w:t>29 August 2022</w:t>
            </w:r>
          </w:p>
        </w:tc>
      </w:tr>
      <w:tr w:rsidR="0082644E" w:rsidRPr="0082644E" w14:paraId="3C5B3D97" w14:textId="77777777" w:rsidTr="00C81E0D">
        <w:trPr>
          <w:cantSplit/>
          <w:tblHeader/>
        </w:trPr>
        <w:tc>
          <w:tcPr>
            <w:tcW w:w="1103" w:type="pct"/>
            <w:shd w:val="clear" w:color="auto" w:fill="E6E6E6"/>
          </w:tcPr>
          <w:p w14:paraId="13B579FD" w14:textId="77777777" w:rsidR="0082644E" w:rsidRPr="0082644E" w:rsidRDefault="0082644E" w:rsidP="0082644E">
            <w:pPr>
              <w:pStyle w:val="S8Gazettetableheading"/>
            </w:pPr>
            <w:r w:rsidRPr="0082644E">
              <w:t>Product registration no.</w:t>
            </w:r>
          </w:p>
        </w:tc>
        <w:tc>
          <w:tcPr>
            <w:tcW w:w="3897" w:type="pct"/>
          </w:tcPr>
          <w:p w14:paraId="34159E00" w14:textId="77777777" w:rsidR="0082644E" w:rsidRPr="0082644E" w:rsidRDefault="0082644E" w:rsidP="0082644E">
            <w:pPr>
              <w:pStyle w:val="S8Gazettetabletext"/>
            </w:pPr>
            <w:r w:rsidRPr="0082644E">
              <w:t>92490</w:t>
            </w:r>
          </w:p>
        </w:tc>
      </w:tr>
      <w:tr w:rsidR="0082644E" w:rsidRPr="0082644E" w14:paraId="1D190CB8" w14:textId="77777777" w:rsidTr="00C81E0D">
        <w:trPr>
          <w:cantSplit/>
          <w:tblHeader/>
        </w:trPr>
        <w:tc>
          <w:tcPr>
            <w:tcW w:w="1103" w:type="pct"/>
            <w:shd w:val="clear" w:color="auto" w:fill="E6E6E6"/>
          </w:tcPr>
          <w:p w14:paraId="1356B0A9" w14:textId="77777777" w:rsidR="0082644E" w:rsidRPr="0082644E" w:rsidRDefault="0082644E" w:rsidP="0082644E">
            <w:pPr>
              <w:pStyle w:val="S8Gazettetableheading"/>
            </w:pPr>
            <w:r w:rsidRPr="0082644E">
              <w:t>Label approval no.</w:t>
            </w:r>
          </w:p>
        </w:tc>
        <w:tc>
          <w:tcPr>
            <w:tcW w:w="3897" w:type="pct"/>
          </w:tcPr>
          <w:p w14:paraId="7FC3FEF5" w14:textId="77777777" w:rsidR="0082644E" w:rsidRPr="0082644E" w:rsidRDefault="0082644E" w:rsidP="0082644E">
            <w:pPr>
              <w:pStyle w:val="S8Gazettetabletext"/>
            </w:pPr>
            <w:r w:rsidRPr="0082644E">
              <w:t>92490/135702</w:t>
            </w:r>
          </w:p>
        </w:tc>
      </w:tr>
      <w:tr w:rsidR="0082644E" w:rsidRPr="0082644E" w14:paraId="236C4364" w14:textId="77777777" w:rsidTr="00C81E0D">
        <w:trPr>
          <w:cantSplit/>
          <w:tblHeader/>
        </w:trPr>
        <w:tc>
          <w:tcPr>
            <w:tcW w:w="1103" w:type="pct"/>
            <w:shd w:val="clear" w:color="auto" w:fill="E6E6E6"/>
          </w:tcPr>
          <w:p w14:paraId="6509B14E"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3FE3DB99" w14:textId="1F02D58E" w:rsidR="0082644E" w:rsidRPr="0082644E" w:rsidRDefault="0082644E" w:rsidP="0082644E">
            <w:pPr>
              <w:pStyle w:val="S8Gazettetabletext"/>
            </w:pPr>
            <w:r w:rsidRPr="0082644E">
              <w:t>Registration of a 240</w:t>
            </w:r>
            <w:r w:rsidR="00C81E0D">
              <w:t> </w:t>
            </w:r>
            <w:r w:rsidRPr="0082644E">
              <w:t>g/L oxyfluorfen emulsifiable concentrate product for the selective weed control of broadleaf weeds and some grasses</w:t>
            </w:r>
          </w:p>
        </w:tc>
      </w:tr>
    </w:tbl>
    <w:p w14:paraId="0B621FC2"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3276A125" w14:textId="77777777" w:rsidTr="00C81E0D">
        <w:trPr>
          <w:cantSplit/>
          <w:tblHeader/>
        </w:trPr>
        <w:tc>
          <w:tcPr>
            <w:tcW w:w="1103" w:type="pct"/>
            <w:shd w:val="clear" w:color="auto" w:fill="E6E6E6"/>
          </w:tcPr>
          <w:p w14:paraId="4E691371" w14:textId="77777777" w:rsidR="0082644E" w:rsidRPr="0082644E" w:rsidRDefault="0082644E" w:rsidP="0082644E">
            <w:pPr>
              <w:pStyle w:val="S8Gazettetableheading"/>
            </w:pPr>
            <w:r w:rsidRPr="0082644E">
              <w:t>Application no.</w:t>
            </w:r>
          </w:p>
        </w:tc>
        <w:tc>
          <w:tcPr>
            <w:tcW w:w="3897" w:type="pct"/>
          </w:tcPr>
          <w:p w14:paraId="301BB835" w14:textId="77777777" w:rsidR="0082644E" w:rsidRPr="0082644E" w:rsidRDefault="0082644E" w:rsidP="0082644E">
            <w:pPr>
              <w:pStyle w:val="S8Gazettetabletext"/>
              <w:rPr>
                <w:noProof/>
              </w:rPr>
            </w:pPr>
            <w:r w:rsidRPr="0082644E">
              <w:t>133742</w:t>
            </w:r>
          </w:p>
        </w:tc>
      </w:tr>
      <w:tr w:rsidR="0082644E" w:rsidRPr="0082644E" w14:paraId="38F105CC" w14:textId="77777777" w:rsidTr="00C81E0D">
        <w:trPr>
          <w:cantSplit/>
          <w:tblHeader/>
        </w:trPr>
        <w:tc>
          <w:tcPr>
            <w:tcW w:w="1103" w:type="pct"/>
            <w:shd w:val="clear" w:color="auto" w:fill="E6E6E6"/>
          </w:tcPr>
          <w:p w14:paraId="0C10E4C2" w14:textId="77777777" w:rsidR="0082644E" w:rsidRPr="0082644E" w:rsidRDefault="0082644E" w:rsidP="0082644E">
            <w:pPr>
              <w:pStyle w:val="S8Gazettetableheading"/>
            </w:pPr>
            <w:r w:rsidRPr="0082644E">
              <w:t>Product name</w:t>
            </w:r>
          </w:p>
        </w:tc>
        <w:tc>
          <w:tcPr>
            <w:tcW w:w="3897" w:type="pct"/>
          </w:tcPr>
          <w:p w14:paraId="7F24918F" w14:textId="77777777" w:rsidR="0082644E" w:rsidRPr="0082644E" w:rsidRDefault="0082644E" w:rsidP="0082644E">
            <w:pPr>
              <w:pStyle w:val="S8Gazettetabletext"/>
            </w:pPr>
            <w:r w:rsidRPr="0082644E">
              <w:t>Imtrade Onquit 825 WG Insecticide</w:t>
            </w:r>
          </w:p>
        </w:tc>
      </w:tr>
      <w:tr w:rsidR="0082644E" w:rsidRPr="0082644E" w14:paraId="35D5C55B" w14:textId="77777777" w:rsidTr="00C81E0D">
        <w:trPr>
          <w:cantSplit/>
          <w:tblHeader/>
        </w:trPr>
        <w:tc>
          <w:tcPr>
            <w:tcW w:w="1103" w:type="pct"/>
            <w:shd w:val="clear" w:color="auto" w:fill="E6E6E6"/>
          </w:tcPr>
          <w:p w14:paraId="11783DDA" w14:textId="77777777" w:rsidR="0082644E" w:rsidRPr="0082644E" w:rsidRDefault="0082644E" w:rsidP="0082644E">
            <w:pPr>
              <w:pStyle w:val="S8Gazettetableheading"/>
            </w:pPr>
            <w:r w:rsidRPr="0082644E">
              <w:t>Active constituent</w:t>
            </w:r>
          </w:p>
        </w:tc>
        <w:tc>
          <w:tcPr>
            <w:tcW w:w="3897" w:type="pct"/>
          </w:tcPr>
          <w:p w14:paraId="4CE98666" w14:textId="22A2D672" w:rsidR="0082644E" w:rsidRPr="0082644E" w:rsidRDefault="0082644E" w:rsidP="0082644E">
            <w:pPr>
              <w:pStyle w:val="S8Gazettetabletext"/>
            </w:pPr>
            <w:r w:rsidRPr="0082644E">
              <w:t>825</w:t>
            </w:r>
            <w:r w:rsidR="00C81E0D">
              <w:t> </w:t>
            </w:r>
            <w:r w:rsidRPr="0082644E">
              <w:t>g/kg chlorantraniliprole</w:t>
            </w:r>
          </w:p>
        </w:tc>
      </w:tr>
      <w:tr w:rsidR="0082644E" w:rsidRPr="0082644E" w14:paraId="5B63F8D8" w14:textId="77777777" w:rsidTr="00C81E0D">
        <w:trPr>
          <w:cantSplit/>
          <w:tblHeader/>
        </w:trPr>
        <w:tc>
          <w:tcPr>
            <w:tcW w:w="1103" w:type="pct"/>
            <w:shd w:val="clear" w:color="auto" w:fill="E6E6E6"/>
          </w:tcPr>
          <w:p w14:paraId="650106C7" w14:textId="77777777" w:rsidR="0082644E" w:rsidRPr="0082644E" w:rsidRDefault="0082644E" w:rsidP="0082644E">
            <w:pPr>
              <w:pStyle w:val="S8Gazettetableheading"/>
            </w:pPr>
            <w:r w:rsidRPr="0082644E">
              <w:t>Applicant name</w:t>
            </w:r>
          </w:p>
        </w:tc>
        <w:tc>
          <w:tcPr>
            <w:tcW w:w="3897" w:type="pct"/>
          </w:tcPr>
          <w:p w14:paraId="736DEE82" w14:textId="77777777" w:rsidR="0082644E" w:rsidRPr="0082644E" w:rsidRDefault="0082644E" w:rsidP="0082644E">
            <w:pPr>
              <w:pStyle w:val="S8Gazettetabletext"/>
            </w:pPr>
            <w:r w:rsidRPr="0082644E">
              <w:t>Imtrade Australia Pty Ltd</w:t>
            </w:r>
          </w:p>
        </w:tc>
      </w:tr>
      <w:tr w:rsidR="0082644E" w:rsidRPr="0082644E" w14:paraId="7C78BA9A" w14:textId="77777777" w:rsidTr="00C81E0D">
        <w:trPr>
          <w:cantSplit/>
          <w:tblHeader/>
        </w:trPr>
        <w:tc>
          <w:tcPr>
            <w:tcW w:w="1103" w:type="pct"/>
            <w:shd w:val="clear" w:color="auto" w:fill="E6E6E6"/>
          </w:tcPr>
          <w:p w14:paraId="254E6DFB" w14:textId="77777777" w:rsidR="0082644E" w:rsidRPr="0082644E" w:rsidRDefault="0082644E" w:rsidP="0082644E">
            <w:pPr>
              <w:pStyle w:val="S8Gazettetableheading"/>
            </w:pPr>
            <w:r w:rsidRPr="0082644E">
              <w:t>Applicant ACN</w:t>
            </w:r>
          </w:p>
        </w:tc>
        <w:tc>
          <w:tcPr>
            <w:tcW w:w="3897" w:type="pct"/>
          </w:tcPr>
          <w:p w14:paraId="4CDE0528" w14:textId="77777777" w:rsidR="0082644E" w:rsidRPr="0082644E" w:rsidRDefault="0082644E" w:rsidP="0082644E">
            <w:pPr>
              <w:pStyle w:val="S8Gazettetabletext"/>
            </w:pPr>
            <w:r w:rsidRPr="0082644E">
              <w:t>090 151 134</w:t>
            </w:r>
          </w:p>
        </w:tc>
      </w:tr>
      <w:tr w:rsidR="0082644E" w:rsidRPr="0082644E" w14:paraId="0CB7D118" w14:textId="77777777" w:rsidTr="00C81E0D">
        <w:trPr>
          <w:cantSplit/>
          <w:tblHeader/>
        </w:trPr>
        <w:tc>
          <w:tcPr>
            <w:tcW w:w="1103" w:type="pct"/>
            <w:shd w:val="clear" w:color="auto" w:fill="E6E6E6"/>
          </w:tcPr>
          <w:p w14:paraId="3E9B9570" w14:textId="77777777" w:rsidR="0082644E" w:rsidRPr="0082644E" w:rsidRDefault="0082644E" w:rsidP="0082644E">
            <w:pPr>
              <w:pStyle w:val="S8Gazettetableheading"/>
            </w:pPr>
            <w:r w:rsidRPr="0082644E">
              <w:t>Date of registration</w:t>
            </w:r>
          </w:p>
        </w:tc>
        <w:tc>
          <w:tcPr>
            <w:tcW w:w="3897" w:type="pct"/>
          </w:tcPr>
          <w:p w14:paraId="71C0CE50" w14:textId="77777777" w:rsidR="0082644E" w:rsidRPr="0082644E" w:rsidRDefault="0082644E" w:rsidP="0082644E">
            <w:pPr>
              <w:pStyle w:val="S8Gazettetabletext"/>
            </w:pPr>
            <w:r w:rsidRPr="0082644E">
              <w:t>29 August 2022</w:t>
            </w:r>
          </w:p>
        </w:tc>
      </w:tr>
      <w:tr w:rsidR="0082644E" w:rsidRPr="0082644E" w14:paraId="00C539D6" w14:textId="77777777" w:rsidTr="00C81E0D">
        <w:trPr>
          <w:cantSplit/>
          <w:tblHeader/>
        </w:trPr>
        <w:tc>
          <w:tcPr>
            <w:tcW w:w="1103" w:type="pct"/>
            <w:shd w:val="clear" w:color="auto" w:fill="E6E6E6"/>
          </w:tcPr>
          <w:p w14:paraId="02DD4D48" w14:textId="77777777" w:rsidR="0082644E" w:rsidRPr="0082644E" w:rsidRDefault="0082644E" w:rsidP="0082644E">
            <w:pPr>
              <w:pStyle w:val="S8Gazettetableheading"/>
            </w:pPr>
            <w:r w:rsidRPr="0082644E">
              <w:t>Product registration no.</w:t>
            </w:r>
          </w:p>
        </w:tc>
        <w:tc>
          <w:tcPr>
            <w:tcW w:w="3897" w:type="pct"/>
          </w:tcPr>
          <w:p w14:paraId="7EEA622C" w14:textId="77777777" w:rsidR="0082644E" w:rsidRPr="0082644E" w:rsidRDefault="0082644E" w:rsidP="0082644E">
            <w:pPr>
              <w:pStyle w:val="S8Gazettetabletext"/>
            </w:pPr>
            <w:r w:rsidRPr="0082644E">
              <w:t>91867</w:t>
            </w:r>
          </w:p>
        </w:tc>
      </w:tr>
      <w:tr w:rsidR="0082644E" w:rsidRPr="0082644E" w14:paraId="15A5B328" w14:textId="77777777" w:rsidTr="00C81E0D">
        <w:trPr>
          <w:cantSplit/>
          <w:tblHeader/>
        </w:trPr>
        <w:tc>
          <w:tcPr>
            <w:tcW w:w="1103" w:type="pct"/>
            <w:shd w:val="clear" w:color="auto" w:fill="E6E6E6"/>
          </w:tcPr>
          <w:p w14:paraId="294876EC" w14:textId="77777777" w:rsidR="0082644E" w:rsidRPr="0082644E" w:rsidRDefault="0082644E" w:rsidP="0082644E">
            <w:pPr>
              <w:pStyle w:val="S8Gazettetableheading"/>
            </w:pPr>
            <w:r w:rsidRPr="0082644E">
              <w:t>Label approval no.</w:t>
            </w:r>
          </w:p>
        </w:tc>
        <w:tc>
          <w:tcPr>
            <w:tcW w:w="3897" w:type="pct"/>
          </w:tcPr>
          <w:p w14:paraId="5C070DB5" w14:textId="77777777" w:rsidR="0082644E" w:rsidRPr="0082644E" w:rsidRDefault="0082644E" w:rsidP="0082644E">
            <w:pPr>
              <w:pStyle w:val="S8Gazettetabletext"/>
            </w:pPr>
            <w:r w:rsidRPr="0082644E">
              <w:t>91867/133742</w:t>
            </w:r>
          </w:p>
        </w:tc>
      </w:tr>
      <w:tr w:rsidR="0082644E" w:rsidRPr="0082644E" w14:paraId="1918070A" w14:textId="77777777" w:rsidTr="00C81E0D">
        <w:trPr>
          <w:cantSplit/>
          <w:tblHeader/>
        </w:trPr>
        <w:tc>
          <w:tcPr>
            <w:tcW w:w="1103" w:type="pct"/>
            <w:shd w:val="clear" w:color="auto" w:fill="E6E6E6"/>
          </w:tcPr>
          <w:p w14:paraId="10D6D1F6"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1C418856" w14:textId="36798271" w:rsidR="0082644E" w:rsidRPr="0082644E" w:rsidRDefault="0082644E" w:rsidP="0082644E">
            <w:pPr>
              <w:pStyle w:val="S8Gazettetabletext"/>
            </w:pPr>
            <w:r w:rsidRPr="0082644E">
              <w:t>Registration of an 825/kg</w:t>
            </w:r>
            <w:r w:rsidR="00C81E0D">
              <w:t> </w:t>
            </w:r>
            <w:r w:rsidRPr="0082644E">
              <w:t xml:space="preserve">chlorantraniliprole water dispersible granule product for the control of </w:t>
            </w:r>
            <w:r w:rsidRPr="0082644E">
              <w:rPr>
                <w:i/>
                <w:iCs/>
              </w:rPr>
              <w:t>Lepidopteran</w:t>
            </w:r>
            <w:r w:rsidRPr="0082644E">
              <w:t xml:space="preserve"> species of insect pests in brassica vegetables, potatoes, grapes, chickpea, soybean and mung bean</w:t>
            </w:r>
          </w:p>
        </w:tc>
      </w:tr>
    </w:tbl>
    <w:p w14:paraId="49D2BC29"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1724ACE1" w14:textId="77777777" w:rsidTr="00C81E0D">
        <w:trPr>
          <w:cantSplit/>
          <w:tblHeader/>
        </w:trPr>
        <w:tc>
          <w:tcPr>
            <w:tcW w:w="1103" w:type="pct"/>
            <w:shd w:val="clear" w:color="auto" w:fill="E6E6E6"/>
          </w:tcPr>
          <w:p w14:paraId="34894D35" w14:textId="77777777" w:rsidR="0082644E" w:rsidRPr="0082644E" w:rsidRDefault="0082644E" w:rsidP="0082644E">
            <w:pPr>
              <w:pStyle w:val="S8Gazettetableheading"/>
            </w:pPr>
            <w:r w:rsidRPr="0082644E">
              <w:lastRenderedPageBreak/>
              <w:t>Application no.</w:t>
            </w:r>
          </w:p>
        </w:tc>
        <w:tc>
          <w:tcPr>
            <w:tcW w:w="3897" w:type="pct"/>
          </w:tcPr>
          <w:p w14:paraId="1263BBB4" w14:textId="77777777" w:rsidR="0082644E" w:rsidRPr="0082644E" w:rsidRDefault="0082644E" w:rsidP="0082644E">
            <w:pPr>
              <w:pStyle w:val="S8Gazettetabletext"/>
              <w:rPr>
                <w:noProof/>
              </w:rPr>
            </w:pPr>
            <w:r w:rsidRPr="0082644E">
              <w:t>134972</w:t>
            </w:r>
          </w:p>
        </w:tc>
      </w:tr>
      <w:tr w:rsidR="0082644E" w:rsidRPr="0082644E" w14:paraId="304ED4F7" w14:textId="77777777" w:rsidTr="00C81E0D">
        <w:trPr>
          <w:cantSplit/>
          <w:tblHeader/>
        </w:trPr>
        <w:tc>
          <w:tcPr>
            <w:tcW w:w="1103" w:type="pct"/>
            <w:shd w:val="clear" w:color="auto" w:fill="E6E6E6"/>
          </w:tcPr>
          <w:p w14:paraId="7508E7F6" w14:textId="77777777" w:rsidR="0082644E" w:rsidRPr="0082644E" w:rsidRDefault="0082644E" w:rsidP="0082644E">
            <w:pPr>
              <w:pStyle w:val="S8Gazettetableheading"/>
            </w:pPr>
            <w:r w:rsidRPr="0082644E">
              <w:t>Product name</w:t>
            </w:r>
          </w:p>
        </w:tc>
        <w:tc>
          <w:tcPr>
            <w:tcW w:w="3897" w:type="pct"/>
          </w:tcPr>
          <w:p w14:paraId="71B7B95B" w14:textId="77777777" w:rsidR="0082644E" w:rsidRPr="0082644E" w:rsidRDefault="0082644E" w:rsidP="0082644E">
            <w:pPr>
              <w:pStyle w:val="S8Gazettetabletext"/>
            </w:pPr>
            <w:r w:rsidRPr="0082644E">
              <w:t>Conquest Tynomate SE Fungicide</w:t>
            </w:r>
          </w:p>
        </w:tc>
      </w:tr>
      <w:tr w:rsidR="0082644E" w:rsidRPr="0082644E" w14:paraId="210D6DE1" w14:textId="77777777" w:rsidTr="00C81E0D">
        <w:trPr>
          <w:cantSplit/>
          <w:tblHeader/>
        </w:trPr>
        <w:tc>
          <w:tcPr>
            <w:tcW w:w="1103" w:type="pct"/>
            <w:shd w:val="clear" w:color="auto" w:fill="E6E6E6"/>
          </w:tcPr>
          <w:p w14:paraId="5B4CD9C7" w14:textId="77777777" w:rsidR="0082644E" w:rsidRPr="0082644E" w:rsidRDefault="0082644E" w:rsidP="0082644E">
            <w:pPr>
              <w:pStyle w:val="S8Gazettetableheading"/>
            </w:pPr>
            <w:r w:rsidRPr="0082644E">
              <w:t>Active constituents</w:t>
            </w:r>
          </w:p>
        </w:tc>
        <w:tc>
          <w:tcPr>
            <w:tcW w:w="3897" w:type="pct"/>
          </w:tcPr>
          <w:p w14:paraId="2E4B7D2A" w14:textId="4DBADA17" w:rsidR="0082644E" w:rsidRPr="0082644E" w:rsidRDefault="0082644E" w:rsidP="0082644E">
            <w:pPr>
              <w:pStyle w:val="S8Gazettetabletext"/>
            </w:pPr>
            <w:r w:rsidRPr="0082644E">
              <w:t>322</w:t>
            </w:r>
            <w:r w:rsidR="00C81E0D">
              <w:t> </w:t>
            </w:r>
            <w:r w:rsidRPr="0082644E">
              <w:t>g/L azoxystrobin, 124</w:t>
            </w:r>
            <w:r w:rsidR="00C81E0D">
              <w:t> </w:t>
            </w:r>
            <w:r w:rsidRPr="0082644E">
              <w:t>g/L metalaxyl-M</w:t>
            </w:r>
          </w:p>
        </w:tc>
      </w:tr>
      <w:tr w:rsidR="0082644E" w:rsidRPr="0082644E" w14:paraId="52E0D2E6" w14:textId="77777777" w:rsidTr="00C81E0D">
        <w:trPr>
          <w:cantSplit/>
          <w:tblHeader/>
        </w:trPr>
        <w:tc>
          <w:tcPr>
            <w:tcW w:w="1103" w:type="pct"/>
            <w:shd w:val="clear" w:color="auto" w:fill="E6E6E6"/>
          </w:tcPr>
          <w:p w14:paraId="1B3D1E5E" w14:textId="77777777" w:rsidR="0082644E" w:rsidRPr="0082644E" w:rsidRDefault="0082644E" w:rsidP="0082644E">
            <w:pPr>
              <w:pStyle w:val="S8Gazettetableheading"/>
            </w:pPr>
            <w:r w:rsidRPr="0082644E">
              <w:t>Applicant name</w:t>
            </w:r>
          </w:p>
        </w:tc>
        <w:tc>
          <w:tcPr>
            <w:tcW w:w="3897" w:type="pct"/>
          </w:tcPr>
          <w:p w14:paraId="12C2B685" w14:textId="77777777" w:rsidR="0082644E" w:rsidRPr="0082644E" w:rsidRDefault="0082644E" w:rsidP="0082644E">
            <w:pPr>
              <w:pStyle w:val="S8Gazettetabletext"/>
            </w:pPr>
            <w:r w:rsidRPr="0082644E">
              <w:t>Conquest Crop Protection Pty Ltd</w:t>
            </w:r>
          </w:p>
        </w:tc>
      </w:tr>
      <w:tr w:rsidR="0082644E" w:rsidRPr="0082644E" w14:paraId="6BBC7645" w14:textId="77777777" w:rsidTr="00C81E0D">
        <w:trPr>
          <w:cantSplit/>
          <w:tblHeader/>
        </w:trPr>
        <w:tc>
          <w:tcPr>
            <w:tcW w:w="1103" w:type="pct"/>
            <w:shd w:val="clear" w:color="auto" w:fill="E6E6E6"/>
          </w:tcPr>
          <w:p w14:paraId="16079F71" w14:textId="77777777" w:rsidR="0082644E" w:rsidRPr="0082644E" w:rsidRDefault="0082644E" w:rsidP="0082644E">
            <w:pPr>
              <w:pStyle w:val="S8Gazettetableheading"/>
            </w:pPr>
            <w:r w:rsidRPr="0082644E">
              <w:t>Applicant ACN</w:t>
            </w:r>
          </w:p>
        </w:tc>
        <w:tc>
          <w:tcPr>
            <w:tcW w:w="3897" w:type="pct"/>
          </w:tcPr>
          <w:p w14:paraId="3D7C7C61" w14:textId="77777777" w:rsidR="0082644E" w:rsidRPr="0082644E" w:rsidRDefault="0082644E" w:rsidP="0082644E">
            <w:pPr>
              <w:pStyle w:val="S8Gazettetabletext"/>
            </w:pPr>
            <w:r w:rsidRPr="0082644E">
              <w:t>098 814 932</w:t>
            </w:r>
          </w:p>
        </w:tc>
      </w:tr>
      <w:tr w:rsidR="0082644E" w:rsidRPr="0082644E" w14:paraId="61C2DA32" w14:textId="77777777" w:rsidTr="00C81E0D">
        <w:trPr>
          <w:cantSplit/>
          <w:tblHeader/>
        </w:trPr>
        <w:tc>
          <w:tcPr>
            <w:tcW w:w="1103" w:type="pct"/>
            <w:shd w:val="clear" w:color="auto" w:fill="E6E6E6"/>
          </w:tcPr>
          <w:p w14:paraId="38121786" w14:textId="77777777" w:rsidR="0082644E" w:rsidRPr="0082644E" w:rsidRDefault="0082644E" w:rsidP="0082644E">
            <w:pPr>
              <w:pStyle w:val="S8Gazettetableheading"/>
            </w:pPr>
            <w:r w:rsidRPr="0082644E">
              <w:t>Date of registration</w:t>
            </w:r>
          </w:p>
        </w:tc>
        <w:tc>
          <w:tcPr>
            <w:tcW w:w="3897" w:type="pct"/>
          </w:tcPr>
          <w:p w14:paraId="291D3D3B" w14:textId="77777777" w:rsidR="0082644E" w:rsidRPr="0082644E" w:rsidRDefault="0082644E" w:rsidP="0082644E">
            <w:pPr>
              <w:pStyle w:val="S8Gazettetabletext"/>
            </w:pPr>
            <w:r w:rsidRPr="0082644E">
              <w:t>31 August 2022</w:t>
            </w:r>
          </w:p>
        </w:tc>
      </w:tr>
      <w:tr w:rsidR="0082644E" w:rsidRPr="0082644E" w14:paraId="25E7DEC4" w14:textId="77777777" w:rsidTr="00C81E0D">
        <w:trPr>
          <w:cantSplit/>
          <w:tblHeader/>
        </w:trPr>
        <w:tc>
          <w:tcPr>
            <w:tcW w:w="1103" w:type="pct"/>
            <w:shd w:val="clear" w:color="auto" w:fill="E6E6E6"/>
          </w:tcPr>
          <w:p w14:paraId="0B39A13C" w14:textId="77777777" w:rsidR="0082644E" w:rsidRPr="0082644E" w:rsidRDefault="0082644E" w:rsidP="0082644E">
            <w:pPr>
              <w:pStyle w:val="S8Gazettetableheading"/>
            </w:pPr>
            <w:r w:rsidRPr="0082644E">
              <w:t>Product registration no.</w:t>
            </w:r>
          </w:p>
        </w:tc>
        <w:tc>
          <w:tcPr>
            <w:tcW w:w="3897" w:type="pct"/>
          </w:tcPr>
          <w:p w14:paraId="3CEB31F2" w14:textId="77777777" w:rsidR="0082644E" w:rsidRPr="0082644E" w:rsidRDefault="0082644E" w:rsidP="0082644E">
            <w:pPr>
              <w:pStyle w:val="S8Gazettetabletext"/>
            </w:pPr>
            <w:r w:rsidRPr="0082644E">
              <w:t>92273</w:t>
            </w:r>
          </w:p>
        </w:tc>
      </w:tr>
      <w:tr w:rsidR="0082644E" w:rsidRPr="0082644E" w14:paraId="3C7C78ED" w14:textId="77777777" w:rsidTr="00C81E0D">
        <w:trPr>
          <w:cantSplit/>
          <w:tblHeader/>
        </w:trPr>
        <w:tc>
          <w:tcPr>
            <w:tcW w:w="1103" w:type="pct"/>
            <w:shd w:val="clear" w:color="auto" w:fill="E6E6E6"/>
          </w:tcPr>
          <w:p w14:paraId="4B59D47A" w14:textId="77777777" w:rsidR="0082644E" w:rsidRPr="0082644E" w:rsidRDefault="0082644E" w:rsidP="0082644E">
            <w:pPr>
              <w:pStyle w:val="S8Gazettetableheading"/>
            </w:pPr>
            <w:r w:rsidRPr="0082644E">
              <w:t>Label approval no.</w:t>
            </w:r>
          </w:p>
        </w:tc>
        <w:tc>
          <w:tcPr>
            <w:tcW w:w="3897" w:type="pct"/>
          </w:tcPr>
          <w:p w14:paraId="50392CE7" w14:textId="77777777" w:rsidR="0082644E" w:rsidRPr="0082644E" w:rsidRDefault="0082644E" w:rsidP="0082644E">
            <w:pPr>
              <w:pStyle w:val="S8Gazettetabletext"/>
            </w:pPr>
            <w:r w:rsidRPr="0082644E">
              <w:t>92273/134972</w:t>
            </w:r>
          </w:p>
        </w:tc>
      </w:tr>
      <w:tr w:rsidR="0082644E" w:rsidRPr="0082644E" w14:paraId="2382AC62" w14:textId="77777777" w:rsidTr="00C81E0D">
        <w:trPr>
          <w:cantSplit/>
          <w:tblHeader/>
        </w:trPr>
        <w:tc>
          <w:tcPr>
            <w:tcW w:w="1103" w:type="pct"/>
            <w:shd w:val="clear" w:color="auto" w:fill="E6E6E6"/>
          </w:tcPr>
          <w:p w14:paraId="0E38023A"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15BA34A7" w14:textId="639FBD2E" w:rsidR="0082644E" w:rsidRPr="0082644E" w:rsidRDefault="0082644E" w:rsidP="0082644E">
            <w:pPr>
              <w:pStyle w:val="S8Gazettetabletext"/>
            </w:pPr>
            <w:r w:rsidRPr="0082644E">
              <w:t>Registration of a 124</w:t>
            </w:r>
            <w:r w:rsidR="00C81E0D">
              <w:t> </w:t>
            </w:r>
            <w:r w:rsidRPr="0082644E">
              <w:t>g/L metalaxyl-M and 322</w:t>
            </w:r>
            <w:r w:rsidR="00C81E0D">
              <w:t> </w:t>
            </w:r>
            <w:r w:rsidRPr="0082644E">
              <w:t>g/L azoxystrobin suspo-emulsion product for the control of rhizoctonia, pythium, leaf rust and net blotch in barley, the control of rhizoctonia, pythium and stripe rust in wheat, and the suppression of powdery mildew in barley and yellow spot in wheat</w:t>
            </w:r>
          </w:p>
        </w:tc>
      </w:tr>
    </w:tbl>
    <w:p w14:paraId="671BEA8A"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66182603" w14:textId="77777777" w:rsidTr="00C81E0D">
        <w:trPr>
          <w:cantSplit/>
          <w:tblHeader/>
        </w:trPr>
        <w:tc>
          <w:tcPr>
            <w:tcW w:w="1103" w:type="pct"/>
            <w:shd w:val="clear" w:color="auto" w:fill="E6E6E6"/>
          </w:tcPr>
          <w:p w14:paraId="3501A027" w14:textId="77777777" w:rsidR="0082644E" w:rsidRPr="0082644E" w:rsidRDefault="0082644E" w:rsidP="0082644E">
            <w:pPr>
              <w:pStyle w:val="S8Gazettetableheading"/>
            </w:pPr>
            <w:r w:rsidRPr="0082644E">
              <w:t>Application no.</w:t>
            </w:r>
          </w:p>
        </w:tc>
        <w:tc>
          <w:tcPr>
            <w:tcW w:w="3897" w:type="pct"/>
          </w:tcPr>
          <w:p w14:paraId="1A69C0DA" w14:textId="77777777" w:rsidR="0082644E" w:rsidRPr="0082644E" w:rsidRDefault="0082644E" w:rsidP="0082644E">
            <w:pPr>
              <w:pStyle w:val="S8Gazettetabletext"/>
              <w:rPr>
                <w:noProof/>
              </w:rPr>
            </w:pPr>
            <w:r w:rsidRPr="0082644E">
              <w:t>135734</w:t>
            </w:r>
          </w:p>
        </w:tc>
      </w:tr>
      <w:tr w:rsidR="0082644E" w:rsidRPr="0082644E" w14:paraId="4796E8D5" w14:textId="77777777" w:rsidTr="00C81E0D">
        <w:trPr>
          <w:cantSplit/>
          <w:tblHeader/>
        </w:trPr>
        <w:tc>
          <w:tcPr>
            <w:tcW w:w="1103" w:type="pct"/>
            <w:shd w:val="clear" w:color="auto" w:fill="E6E6E6"/>
          </w:tcPr>
          <w:p w14:paraId="4777317B" w14:textId="77777777" w:rsidR="0082644E" w:rsidRPr="0082644E" w:rsidRDefault="0082644E" w:rsidP="0082644E">
            <w:pPr>
              <w:pStyle w:val="S8Gazettetableheading"/>
            </w:pPr>
            <w:r w:rsidRPr="0082644E">
              <w:t>Product name</w:t>
            </w:r>
          </w:p>
        </w:tc>
        <w:tc>
          <w:tcPr>
            <w:tcW w:w="3897" w:type="pct"/>
          </w:tcPr>
          <w:p w14:paraId="42B22735" w14:textId="77777777" w:rsidR="0082644E" w:rsidRPr="0082644E" w:rsidRDefault="0082644E" w:rsidP="0082644E">
            <w:pPr>
              <w:pStyle w:val="S8Gazettetabletext"/>
            </w:pPr>
            <w:r w:rsidRPr="0082644E">
              <w:t>Power Force Super Algaecide</w:t>
            </w:r>
          </w:p>
        </w:tc>
      </w:tr>
      <w:tr w:rsidR="0082644E" w:rsidRPr="0082644E" w14:paraId="5A67562E" w14:textId="77777777" w:rsidTr="00C81E0D">
        <w:trPr>
          <w:cantSplit/>
          <w:tblHeader/>
        </w:trPr>
        <w:tc>
          <w:tcPr>
            <w:tcW w:w="1103" w:type="pct"/>
            <w:shd w:val="clear" w:color="auto" w:fill="E6E6E6"/>
          </w:tcPr>
          <w:p w14:paraId="036EFF49" w14:textId="77777777" w:rsidR="0082644E" w:rsidRPr="0082644E" w:rsidRDefault="0082644E" w:rsidP="0082644E">
            <w:pPr>
              <w:pStyle w:val="S8Gazettetableheading"/>
            </w:pPr>
            <w:r w:rsidRPr="0082644E">
              <w:t>Active constituent</w:t>
            </w:r>
          </w:p>
        </w:tc>
        <w:tc>
          <w:tcPr>
            <w:tcW w:w="3897" w:type="pct"/>
          </w:tcPr>
          <w:p w14:paraId="54444712" w14:textId="05F6A375" w:rsidR="0082644E" w:rsidRPr="0082644E" w:rsidRDefault="0082644E" w:rsidP="0082644E">
            <w:pPr>
              <w:pStyle w:val="S8Gazettetabletext"/>
            </w:pPr>
            <w:r w:rsidRPr="0082644E">
              <w:t>400</w:t>
            </w:r>
            <w:r w:rsidR="00C81E0D">
              <w:t> </w:t>
            </w:r>
            <w:r w:rsidRPr="0082644E">
              <w:t>g/L benzalkonium chloride</w:t>
            </w:r>
          </w:p>
        </w:tc>
      </w:tr>
      <w:tr w:rsidR="0082644E" w:rsidRPr="0082644E" w14:paraId="32A3B540" w14:textId="77777777" w:rsidTr="00C81E0D">
        <w:trPr>
          <w:cantSplit/>
          <w:tblHeader/>
        </w:trPr>
        <w:tc>
          <w:tcPr>
            <w:tcW w:w="1103" w:type="pct"/>
            <w:shd w:val="clear" w:color="auto" w:fill="E6E6E6"/>
          </w:tcPr>
          <w:p w14:paraId="4961F7FB" w14:textId="77777777" w:rsidR="0082644E" w:rsidRPr="0082644E" w:rsidRDefault="0082644E" w:rsidP="0082644E">
            <w:pPr>
              <w:pStyle w:val="S8Gazettetableheading"/>
            </w:pPr>
            <w:r w:rsidRPr="0082644E">
              <w:t>Applicant name</w:t>
            </w:r>
          </w:p>
        </w:tc>
        <w:tc>
          <w:tcPr>
            <w:tcW w:w="3897" w:type="pct"/>
          </w:tcPr>
          <w:p w14:paraId="4E7326C8" w14:textId="44083A71" w:rsidR="0082644E" w:rsidRPr="0082644E" w:rsidRDefault="0082644E" w:rsidP="0082644E">
            <w:pPr>
              <w:pStyle w:val="S8Gazettetabletext"/>
            </w:pPr>
            <w:r w:rsidRPr="0082644E">
              <w:t xml:space="preserve">KP's Farm Fresh Pty </w:t>
            </w:r>
            <w:r w:rsidR="001A0309">
              <w:t>Ltd</w:t>
            </w:r>
          </w:p>
        </w:tc>
      </w:tr>
      <w:tr w:rsidR="0082644E" w:rsidRPr="0082644E" w14:paraId="77025E3E" w14:textId="77777777" w:rsidTr="00C81E0D">
        <w:trPr>
          <w:cantSplit/>
          <w:tblHeader/>
        </w:trPr>
        <w:tc>
          <w:tcPr>
            <w:tcW w:w="1103" w:type="pct"/>
            <w:shd w:val="clear" w:color="auto" w:fill="E6E6E6"/>
          </w:tcPr>
          <w:p w14:paraId="4D6D35FC" w14:textId="77777777" w:rsidR="0082644E" w:rsidRPr="0082644E" w:rsidRDefault="0082644E" w:rsidP="0082644E">
            <w:pPr>
              <w:pStyle w:val="S8Gazettetableheading"/>
            </w:pPr>
            <w:r w:rsidRPr="0082644E">
              <w:t>Applicant ACN</w:t>
            </w:r>
          </w:p>
        </w:tc>
        <w:tc>
          <w:tcPr>
            <w:tcW w:w="3897" w:type="pct"/>
          </w:tcPr>
          <w:p w14:paraId="71BCE74D" w14:textId="77777777" w:rsidR="0082644E" w:rsidRPr="0082644E" w:rsidRDefault="0082644E" w:rsidP="0082644E">
            <w:pPr>
              <w:pStyle w:val="S8Gazettetabletext"/>
            </w:pPr>
            <w:r w:rsidRPr="0082644E">
              <w:t>054 043 177</w:t>
            </w:r>
          </w:p>
        </w:tc>
      </w:tr>
      <w:tr w:rsidR="0082644E" w:rsidRPr="0082644E" w14:paraId="41ED1932" w14:textId="77777777" w:rsidTr="00C81E0D">
        <w:trPr>
          <w:cantSplit/>
          <w:tblHeader/>
        </w:trPr>
        <w:tc>
          <w:tcPr>
            <w:tcW w:w="1103" w:type="pct"/>
            <w:shd w:val="clear" w:color="auto" w:fill="E6E6E6"/>
          </w:tcPr>
          <w:p w14:paraId="30E678AB" w14:textId="77777777" w:rsidR="0082644E" w:rsidRPr="0082644E" w:rsidRDefault="0082644E" w:rsidP="0082644E">
            <w:pPr>
              <w:pStyle w:val="S8Gazettetableheading"/>
            </w:pPr>
            <w:r w:rsidRPr="0082644E">
              <w:t>Date of registration</w:t>
            </w:r>
          </w:p>
        </w:tc>
        <w:tc>
          <w:tcPr>
            <w:tcW w:w="3897" w:type="pct"/>
          </w:tcPr>
          <w:p w14:paraId="14B0139D" w14:textId="77777777" w:rsidR="0082644E" w:rsidRPr="0082644E" w:rsidRDefault="0082644E" w:rsidP="0082644E">
            <w:pPr>
              <w:pStyle w:val="S8Gazettetabletext"/>
            </w:pPr>
            <w:r w:rsidRPr="0082644E">
              <w:t>31 August 2022</w:t>
            </w:r>
          </w:p>
        </w:tc>
      </w:tr>
      <w:tr w:rsidR="0082644E" w:rsidRPr="0082644E" w14:paraId="36DF74A7" w14:textId="77777777" w:rsidTr="00C81E0D">
        <w:trPr>
          <w:cantSplit/>
          <w:tblHeader/>
        </w:trPr>
        <w:tc>
          <w:tcPr>
            <w:tcW w:w="1103" w:type="pct"/>
            <w:shd w:val="clear" w:color="auto" w:fill="E6E6E6"/>
          </w:tcPr>
          <w:p w14:paraId="3FEC5E9E" w14:textId="77777777" w:rsidR="0082644E" w:rsidRPr="0082644E" w:rsidRDefault="0082644E" w:rsidP="0082644E">
            <w:pPr>
              <w:pStyle w:val="S8Gazettetableheading"/>
            </w:pPr>
            <w:r w:rsidRPr="0082644E">
              <w:t>Product registration no.</w:t>
            </w:r>
          </w:p>
        </w:tc>
        <w:tc>
          <w:tcPr>
            <w:tcW w:w="3897" w:type="pct"/>
          </w:tcPr>
          <w:p w14:paraId="69F6A9DD" w14:textId="77777777" w:rsidR="0082644E" w:rsidRPr="0082644E" w:rsidRDefault="0082644E" w:rsidP="0082644E">
            <w:pPr>
              <w:pStyle w:val="S8Gazettetabletext"/>
            </w:pPr>
            <w:r w:rsidRPr="0082644E">
              <w:t>92502</w:t>
            </w:r>
          </w:p>
        </w:tc>
      </w:tr>
      <w:tr w:rsidR="0082644E" w:rsidRPr="0082644E" w14:paraId="36456CE5" w14:textId="77777777" w:rsidTr="00C81E0D">
        <w:trPr>
          <w:cantSplit/>
          <w:tblHeader/>
        </w:trPr>
        <w:tc>
          <w:tcPr>
            <w:tcW w:w="1103" w:type="pct"/>
            <w:shd w:val="clear" w:color="auto" w:fill="E6E6E6"/>
          </w:tcPr>
          <w:p w14:paraId="358AFDB1" w14:textId="77777777" w:rsidR="0082644E" w:rsidRPr="0082644E" w:rsidRDefault="0082644E" w:rsidP="0082644E">
            <w:pPr>
              <w:pStyle w:val="S8Gazettetableheading"/>
            </w:pPr>
            <w:r w:rsidRPr="0082644E">
              <w:t>Label approval no.</w:t>
            </w:r>
          </w:p>
        </w:tc>
        <w:tc>
          <w:tcPr>
            <w:tcW w:w="3897" w:type="pct"/>
          </w:tcPr>
          <w:p w14:paraId="30332CAB" w14:textId="77777777" w:rsidR="0082644E" w:rsidRPr="0082644E" w:rsidRDefault="0082644E" w:rsidP="0082644E">
            <w:pPr>
              <w:pStyle w:val="S8Gazettetabletext"/>
            </w:pPr>
            <w:r w:rsidRPr="0082644E">
              <w:t>92502/135734</w:t>
            </w:r>
          </w:p>
        </w:tc>
      </w:tr>
      <w:tr w:rsidR="0082644E" w:rsidRPr="0082644E" w14:paraId="5C60D0DE" w14:textId="77777777" w:rsidTr="00C81E0D">
        <w:trPr>
          <w:cantSplit/>
          <w:tblHeader/>
        </w:trPr>
        <w:tc>
          <w:tcPr>
            <w:tcW w:w="1103" w:type="pct"/>
            <w:shd w:val="clear" w:color="auto" w:fill="E6E6E6"/>
          </w:tcPr>
          <w:p w14:paraId="206F5FB1"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6BB6BC40" w14:textId="7C909FA3" w:rsidR="0082644E" w:rsidRPr="0082644E" w:rsidRDefault="0082644E" w:rsidP="0082644E">
            <w:pPr>
              <w:pStyle w:val="S8Gazettetabletext"/>
            </w:pPr>
            <w:r w:rsidRPr="0082644E">
              <w:t>Registration of a 400</w:t>
            </w:r>
            <w:r w:rsidR="00C81E0D">
              <w:t> </w:t>
            </w:r>
            <w:r w:rsidRPr="0082644E">
              <w:t>g/L benzalkonium chloride soluble concentrate product for control of algae in swimming pools</w:t>
            </w:r>
          </w:p>
        </w:tc>
      </w:tr>
    </w:tbl>
    <w:p w14:paraId="0939CAF7"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26ED5918" w14:textId="77777777" w:rsidTr="00C81E0D">
        <w:trPr>
          <w:cantSplit/>
          <w:tblHeader/>
        </w:trPr>
        <w:tc>
          <w:tcPr>
            <w:tcW w:w="1103" w:type="pct"/>
            <w:shd w:val="clear" w:color="auto" w:fill="E6E6E6"/>
          </w:tcPr>
          <w:p w14:paraId="092C11F1" w14:textId="77777777" w:rsidR="0082644E" w:rsidRPr="0082644E" w:rsidRDefault="0082644E" w:rsidP="0082644E">
            <w:pPr>
              <w:pStyle w:val="S8Gazettetableheading"/>
            </w:pPr>
            <w:r w:rsidRPr="0082644E">
              <w:t>Application no.</w:t>
            </w:r>
          </w:p>
        </w:tc>
        <w:tc>
          <w:tcPr>
            <w:tcW w:w="3897" w:type="pct"/>
          </w:tcPr>
          <w:p w14:paraId="7AB90478" w14:textId="77777777" w:rsidR="0082644E" w:rsidRPr="0082644E" w:rsidRDefault="0082644E" w:rsidP="0082644E">
            <w:pPr>
              <w:pStyle w:val="S8Gazettetabletext"/>
              <w:rPr>
                <w:noProof/>
              </w:rPr>
            </w:pPr>
            <w:r w:rsidRPr="0082644E">
              <w:t>135747</w:t>
            </w:r>
          </w:p>
        </w:tc>
      </w:tr>
      <w:tr w:rsidR="0082644E" w:rsidRPr="0082644E" w14:paraId="65F8DD4B" w14:textId="77777777" w:rsidTr="00C81E0D">
        <w:trPr>
          <w:cantSplit/>
          <w:tblHeader/>
        </w:trPr>
        <w:tc>
          <w:tcPr>
            <w:tcW w:w="1103" w:type="pct"/>
            <w:shd w:val="clear" w:color="auto" w:fill="E6E6E6"/>
          </w:tcPr>
          <w:p w14:paraId="7A7FBDF7" w14:textId="77777777" w:rsidR="0082644E" w:rsidRPr="0082644E" w:rsidRDefault="0082644E" w:rsidP="0082644E">
            <w:pPr>
              <w:pStyle w:val="S8Gazettetableheading"/>
            </w:pPr>
            <w:r w:rsidRPr="0082644E">
              <w:t>Product name</w:t>
            </w:r>
          </w:p>
        </w:tc>
        <w:tc>
          <w:tcPr>
            <w:tcW w:w="3897" w:type="pct"/>
          </w:tcPr>
          <w:p w14:paraId="11A79B2E" w14:textId="77777777" w:rsidR="0082644E" w:rsidRPr="0082644E" w:rsidRDefault="0082644E" w:rsidP="0082644E">
            <w:pPr>
              <w:pStyle w:val="S8Gazettetabletext"/>
            </w:pPr>
            <w:r w:rsidRPr="0082644E">
              <w:t>Titan TeePee Herbicide</w:t>
            </w:r>
          </w:p>
        </w:tc>
      </w:tr>
      <w:tr w:rsidR="0082644E" w:rsidRPr="0082644E" w14:paraId="61DDE4C5" w14:textId="77777777" w:rsidTr="00C81E0D">
        <w:trPr>
          <w:cantSplit/>
          <w:tblHeader/>
        </w:trPr>
        <w:tc>
          <w:tcPr>
            <w:tcW w:w="1103" w:type="pct"/>
            <w:shd w:val="clear" w:color="auto" w:fill="E6E6E6"/>
          </w:tcPr>
          <w:p w14:paraId="174E7F2F" w14:textId="77777777" w:rsidR="0082644E" w:rsidRPr="0082644E" w:rsidRDefault="0082644E" w:rsidP="0082644E">
            <w:pPr>
              <w:pStyle w:val="S8Gazettetableheading"/>
            </w:pPr>
            <w:r w:rsidRPr="0082644E">
              <w:t>Active constituents</w:t>
            </w:r>
          </w:p>
        </w:tc>
        <w:tc>
          <w:tcPr>
            <w:tcW w:w="3897" w:type="pct"/>
          </w:tcPr>
          <w:p w14:paraId="3971E7FF" w14:textId="3E5E4E50" w:rsidR="0082644E" w:rsidRPr="0082644E" w:rsidRDefault="0082644E" w:rsidP="0082644E">
            <w:pPr>
              <w:pStyle w:val="S8Gazettetabletext"/>
            </w:pPr>
            <w:r w:rsidRPr="0082644E">
              <w:t>200</w:t>
            </w:r>
            <w:r w:rsidR="00C81E0D">
              <w:t> </w:t>
            </w:r>
            <w:r w:rsidRPr="0082644E">
              <w:t>g/L triclopyr present as the triethylamine salt, 100</w:t>
            </w:r>
            <w:r w:rsidR="00C81E0D">
              <w:t> </w:t>
            </w:r>
            <w:r w:rsidRPr="0082644E">
              <w:t>g/L picloram present as triisopropanolamine salt</w:t>
            </w:r>
          </w:p>
        </w:tc>
      </w:tr>
      <w:tr w:rsidR="0082644E" w:rsidRPr="0082644E" w14:paraId="4235878B" w14:textId="77777777" w:rsidTr="00C81E0D">
        <w:trPr>
          <w:cantSplit/>
          <w:tblHeader/>
        </w:trPr>
        <w:tc>
          <w:tcPr>
            <w:tcW w:w="1103" w:type="pct"/>
            <w:shd w:val="clear" w:color="auto" w:fill="E6E6E6"/>
          </w:tcPr>
          <w:p w14:paraId="189E502E" w14:textId="77777777" w:rsidR="0082644E" w:rsidRPr="0082644E" w:rsidRDefault="0082644E" w:rsidP="0082644E">
            <w:pPr>
              <w:pStyle w:val="S8Gazettetableheading"/>
            </w:pPr>
            <w:r w:rsidRPr="0082644E">
              <w:t>Applicant name</w:t>
            </w:r>
          </w:p>
        </w:tc>
        <w:tc>
          <w:tcPr>
            <w:tcW w:w="3897" w:type="pct"/>
          </w:tcPr>
          <w:p w14:paraId="0C76BCCC" w14:textId="77777777" w:rsidR="0082644E" w:rsidRPr="0082644E" w:rsidRDefault="0082644E" w:rsidP="0082644E">
            <w:pPr>
              <w:pStyle w:val="S8Gazettetabletext"/>
            </w:pPr>
            <w:r w:rsidRPr="0082644E">
              <w:t>Titan Ag Pty Ltd</w:t>
            </w:r>
          </w:p>
        </w:tc>
      </w:tr>
      <w:tr w:rsidR="0082644E" w:rsidRPr="0082644E" w14:paraId="47A6485C" w14:textId="77777777" w:rsidTr="00C81E0D">
        <w:trPr>
          <w:cantSplit/>
          <w:tblHeader/>
        </w:trPr>
        <w:tc>
          <w:tcPr>
            <w:tcW w:w="1103" w:type="pct"/>
            <w:shd w:val="clear" w:color="auto" w:fill="E6E6E6"/>
          </w:tcPr>
          <w:p w14:paraId="1A9DCA7F" w14:textId="77777777" w:rsidR="0082644E" w:rsidRPr="0082644E" w:rsidRDefault="0082644E" w:rsidP="0082644E">
            <w:pPr>
              <w:pStyle w:val="S8Gazettetableheading"/>
            </w:pPr>
            <w:r w:rsidRPr="0082644E">
              <w:t>Applicant ACN</w:t>
            </w:r>
          </w:p>
        </w:tc>
        <w:tc>
          <w:tcPr>
            <w:tcW w:w="3897" w:type="pct"/>
          </w:tcPr>
          <w:p w14:paraId="326E2C4D" w14:textId="77777777" w:rsidR="0082644E" w:rsidRPr="0082644E" w:rsidRDefault="0082644E" w:rsidP="0082644E">
            <w:pPr>
              <w:pStyle w:val="S8Gazettetabletext"/>
            </w:pPr>
            <w:r w:rsidRPr="0082644E">
              <w:t>122 081 574</w:t>
            </w:r>
          </w:p>
        </w:tc>
      </w:tr>
      <w:tr w:rsidR="0082644E" w:rsidRPr="0082644E" w14:paraId="67698B32" w14:textId="77777777" w:rsidTr="00C81E0D">
        <w:trPr>
          <w:cantSplit/>
          <w:tblHeader/>
        </w:trPr>
        <w:tc>
          <w:tcPr>
            <w:tcW w:w="1103" w:type="pct"/>
            <w:shd w:val="clear" w:color="auto" w:fill="E6E6E6"/>
          </w:tcPr>
          <w:p w14:paraId="5132C8B6" w14:textId="77777777" w:rsidR="0082644E" w:rsidRPr="0082644E" w:rsidRDefault="0082644E" w:rsidP="0082644E">
            <w:pPr>
              <w:pStyle w:val="S8Gazettetableheading"/>
            </w:pPr>
            <w:r w:rsidRPr="0082644E">
              <w:t>Date of registration</w:t>
            </w:r>
          </w:p>
        </w:tc>
        <w:tc>
          <w:tcPr>
            <w:tcW w:w="3897" w:type="pct"/>
          </w:tcPr>
          <w:p w14:paraId="244ADF69" w14:textId="77777777" w:rsidR="0082644E" w:rsidRPr="0082644E" w:rsidRDefault="0082644E" w:rsidP="0082644E">
            <w:pPr>
              <w:pStyle w:val="S8Gazettetabletext"/>
            </w:pPr>
            <w:r w:rsidRPr="0082644E">
              <w:t>1 September 2022</w:t>
            </w:r>
          </w:p>
        </w:tc>
      </w:tr>
      <w:tr w:rsidR="0082644E" w:rsidRPr="0082644E" w14:paraId="639C7336" w14:textId="77777777" w:rsidTr="00C81E0D">
        <w:trPr>
          <w:cantSplit/>
          <w:tblHeader/>
        </w:trPr>
        <w:tc>
          <w:tcPr>
            <w:tcW w:w="1103" w:type="pct"/>
            <w:shd w:val="clear" w:color="auto" w:fill="E6E6E6"/>
          </w:tcPr>
          <w:p w14:paraId="570DE503" w14:textId="77777777" w:rsidR="0082644E" w:rsidRPr="0082644E" w:rsidRDefault="0082644E" w:rsidP="0082644E">
            <w:pPr>
              <w:pStyle w:val="S8Gazettetableheading"/>
            </w:pPr>
            <w:r w:rsidRPr="0082644E">
              <w:t>Product registration no.</w:t>
            </w:r>
          </w:p>
        </w:tc>
        <w:tc>
          <w:tcPr>
            <w:tcW w:w="3897" w:type="pct"/>
          </w:tcPr>
          <w:p w14:paraId="4B179ADA" w14:textId="77777777" w:rsidR="0082644E" w:rsidRPr="0082644E" w:rsidRDefault="0082644E" w:rsidP="0082644E">
            <w:pPr>
              <w:pStyle w:val="S8Gazettetabletext"/>
            </w:pPr>
            <w:r w:rsidRPr="0082644E">
              <w:t>92505</w:t>
            </w:r>
          </w:p>
        </w:tc>
      </w:tr>
      <w:tr w:rsidR="0082644E" w:rsidRPr="0082644E" w14:paraId="65719C6F" w14:textId="77777777" w:rsidTr="00C81E0D">
        <w:trPr>
          <w:cantSplit/>
          <w:tblHeader/>
        </w:trPr>
        <w:tc>
          <w:tcPr>
            <w:tcW w:w="1103" w:type="pct"/>
            <w:shd w:val="clear" w:color="auto" w:fill="E6E6E6"/>
          </w:tcPr>
          <w:p w14:paraId="03FCCC8A" w14:textId="77777777" w:rsidR="0082644E" w:rsidRPr="0082644E" w:rsidRDefault="0082644E" w:rsidP="0082644E">
            <w:pPr>
              <w:pStyle w:val="S8Gazettetableheading"/>
            </w:pPr>
            <w:r w:rsidRPr="0082644E">
              <w:t>Label approval no.</w:t>
            </w:r>
          </w:p>
        </w:tc>
        <w:tc>
          <w:tcPr>
            <w:tcW w:w="3897" w:type="pct"/>
          </w:tcPr>
          <w:p w14:paraId="143F8F85" w14:textId="77777777" w:rsidR="0082644E" w:rsidRPr="0082644E" w:rsidRDefault="0082644E" w:rsidP="0082644E">
            <w:pPr>
              <w:pStyle w:val="S8Gazettetabletext"/>
            </w:pPr>
            <w:r w:rsidRPr="0082644E">
              <w:t>92505/135747</w:t>
            </w:r>
          </w:p>
        </w:tc>
      </w:tr>
      <w:tr w:rsidR="0082644E" w:rsidRPr="0082644E" w14:paraId="055CB040" w14:textId="77777777" w:rsidTr="00C81E0D">
        <w:trPr>
          <w:cantSplit/>
          <w:tblHeader/>
        </w:trPr>
        <w:tc>
          <w:tcPr>
            <w:tcW w:w="1103" w:type="pct"/>
            <w:shd w:val="clear" w:color="auto" w:fill="E6E6E6"/>
          </w:tcPr>
          <w:p w14:paraId="528B343A"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415F701C" w14:textId="4B05118F" w:rsidR="0082644E" w:rsidRPr="0082644E" w:rsidRDefault="0082644E" w:rsidP="0082644E">
            <w:pPr>
              <w:pStyle w:val="S8Gazettetabletext"/>
            </w:pPr>
            <w:r w:rsidRPr="0082644E">
              <w:t>Registration of a 200</w:t>
            </w:r>
            <w:r w:rsidR="00C81E0D">
              <w:t> </w:t>
            </w:r>
            <w:r w:rsidRPr="0082644E">
              <w:t>g/L triclopyr plus 100</w:t>
            </w:r>
            <w:r w:rsidR="00C81E0D">
              <w:t> </w:t>
            </w:r>
            <w:r w:rsidRPr="0082644E">
              <w:t>g/L picloram soluble concentrate product for control of unwanted timber by stem injection or cut stump/brush cutter application and control of blackberry, gorse and harrisia cactus by foliage spray</w:t>
            </w:r>
          </w:p>
        </w:tc>
      </w:tr>
    </w:tbl>
    <w:p w14:paraId="4FE24511"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09EAED38" w14:textId="77777777" w:rsidTr="00C81E0D">
        <w:trPr>
          <w:cantSplit/>
          <w:tblHeader/>
        </w:trPr>
        <w:tc>
          <w:tcPr>
            <w:tcW w:w="1103" w:type="pct"/>
            <w:shd w:val="clear" w:color="auto" w:fill="E6E6E6"/>
          </w:tcPr>
          <w:p w14:paraId="36807165" w14:textId="77777777" w:rsidR="0082644E" w:rsidRPr="0082644E" w:rsidRDefault="0082644E" w:rsidP="0082644E">
            <w:pPr>
              <w:pStyle w:val="S8Gazettetableheading"/>
            </w:pPr>
            <w:r w:rsidRPr="0082644E">
              <w:lastRenderedPageBreak/>
              <w:t>Application no.</w:t>
            </w:r>
          </w:p>
        </w:tc>
        <w:tc>
          <w:tcPr>
            <w:tcW w:w="3897" w:type="pct"/>
          </w:tcPr>
          <w:p w14:paraId="788B0FD2" w14:textId="77777777" w:rsidR="0082644E" w:rsidRPr="0082644E" w:rsidRDefault="0082644E" w:rsidP="0082644E">
            <w:pPr>
              <w:pStyle w:val="S8Gazettetabletext"/>
              <w:rPr>
                <w:noProof/>
              </w:rPr>
            </w:pPr>
            <w:r w:rsidRPr="0082644E">
              <w:t>132302</w:t>
            </w:r>
          </w:p>
        </w:tc>
      </w:tr>
      <w:tr w:rsidR="0082644E" w:rsidRPr="0082644E" w14:paraId="39004D82" w14:textId="77777777" w:rsidTr="00C81E0D">
        <w:trPr>
          <w:cantSplit/>
          <w:tblHeader/>
        </w:trPr>
        <w:tc>
          <w:tcPr>
            <w:tcW w:w="1103" w:type="pct"/>
            <w:shd w:val="clear" w:color="auto" w:fill="E6E6E6"/>
          </w:tcPr>
          <w:p w14:paraId="149B2FA0" w14:textId="77777777" w:rsidR="0082644E" w:rsidRPr="0082644E" w:rsidRDefault="0082644E" w:rsidP="0082644E">
            <w:pPr>
              <w:pStyle w:val="S8Gazettetableheading"/>
            </w:pPr>
            <w:r w:rsidRPr="0082644E">
              <w:t>Product name</w:t>
            </w:r>
          </w:p>
        </w:tc>
        <w:tc>
          <w:tcPr>
            <w:tcW w:w="3897" w:type="pct"/>
          </w:tcPr>
          <w:p w14:paraId="207EBC08" w14:textId="77777777" w:rsidR="0082644E" w:rsidRPr="0082644E" w:rsidRDefault="0082644E" w:rsidP="0082644E">
            <w:pPr>
              <w:pStyle w:val="S8Gazettetabletext"/>
            </w:pPr>
            <w:r w:rsidRPr="0082644E">
              <w:t>Mortein Naturgard Multi Insect Killer Eucalyptus Scent</w:t>
            </w:r>
          </w:p>
        </w:tc>
      </w:tr>
      <w:tr w:rsidR="0082644E" w:rsidRPr="0082644E" w14:paraId="633A30EA" w14:textId="77777777" w:rsidTr="00C81E0D">
        <w:trPr>
          <w:cantSplit/>
          <w:tblHeader/>
        </w:trPr>
        <w:tc>
          <w:tcPr>
            <w:tcW w:w="1103" w:type="pct"/>
            <w:shd w:val="clear" w:color="auto" w:fill="E6E6E6"/>
          </w:tcPr>
          <w:p w14:paraId="5BAA3C75" w14:textId="77777777" w:rsidR="0082644E" w:rsidRPr="0082644E" w:rsidRDefault="0082644E" w:rsidP="0082644E">
            <w:pPr>
              <w:pStyle w:val="S8Gazettetableheading"/>
            </w:pPr>
            <w:r w:rsidRPr="0082644E">
              <w:t>Active constituents</w:t>
            </w:r>
          </w:p>
        </w:tc>
        <w:tc>
          <w:tcPr>
            <w:tcW w:w="3897" w:type="pct"/>
          </w:tcPr>
          <w:p w14:paraId="2CDE323E" w14:textId="756103B8" w:rsidR="0082644E" w:rsidRPr="0082644E" w:rsidRDefault="0082644E" w:rsidP="0082644E">
            <w:pPr>
              <w:pStyle w:val="S8Gazettetabletext"/>
            </w:pPr>
            <w:r w:rsidRPr="0082644E">
              <w:t>7.2</w:t>
            </w:r>
            <w:r w:rsidR="00C81E0D">
              <w:t> </w:t>
            </w:r>
            <w:r w:rsidRPr="0082644E">
              <w:t>g/kg piperonyl butoxide, 2.0</w:t>
            </w:r>
            <w:r w:rsidR="00C81E0D">
              <w:t> </w:t>
            </w:r>
            <w:r w:rsidRPr="0082644E">
              <w:t>g/kg pyrethrins</w:t>
            </w:r>
          </w:p>
        </w:tc>
      </w:tr>
      <w:tr w:rsidR="0082644E" w:rsidRPr="0082644E" w14:paraId="36094BBB" w14:textId="77777777" w:rsidTr="00C81E0D">
        <w:trPr>
          <w:cantSplit/>
          <w:tblHeader/>
        </w:trPr>
        <w:tc>
          <w:tcPr>
            <w:tcW w:w="1103" w:type="pct"/>
            <w:shd w:val="clear" w:color="auto" w:fill="E6E6E6"/>
          </w:tcPr>
          <w:p w14:paraId="4A736A48" w14:textId="77777777" w:rsidR="0082644E" w:rsidRPr="0082644E" w:rsidRDefault="0082644E" w:rsidP="0082644E">
            <w:pPr>
              <w:pStyle w:val="S8Gazettetableheading"/>
            </w:pPr>
            <w:r w:rsidRPr="0082644E">
              <w:t>Applicant name</w:t>
            </w:r>
          </w:p>
        </w:tc>
        <w:tc>
          <w:tcPr>
            <w:tcW w:w="3897" w:type="pct"/>
          </w:tcPr>
          <w:p w14:paraId="48C12DDD" w14:textId="77777777" w:rsidR="0082644E" w:rsidRPr="0082644E" w:rsidRDefault="0082644E" w:rsidP="0082644E">
            <w:pPr>
              <w:pStyle w:val="S8Gazettetabletext"/>
            </w:pPr>
            <w:r w:rsidRPr="0082644E">
              <w:t>RB (Hygiene Home) Australia Pty Ltd</w:t>
            </w:r>
          </w:p>
        </w:tc>
      </w:tr>
      <w:tr w:rsidR="0082644E" w:rsidRPr="0082644E" w14:paraId="1BA642A1" w14:textId="77777777" w:rsidTr="00C81E0D">
        <w:trPr>
          <w:cantSplit/>
          <w:tblHeader/>
        </w:trPr>
        <w:tc>
          <w:tcPr>
            <w:tcW w:w="1103" w:type="pct"/>
            <w:shd w:val="clear" w:color="auto" w:fill="E6E6E6"/>
          </w:tcPr>
          <w:p w14:paraId="1DAB139C" w14:textId="77777777" w:rsidR="0082644E" w:rsidRPr="0082644E" w:rsidRDefault="0082644E" w:rsidP="0082644E">
            <w:pPr>
              <w:pStyle w:val="S8Gazettetableheading"/>
            </w:pPr>
            <w:r w:rsidRPr="0082644E">
              <w:t>Applicant ACN</w:t>
            </w:r>
          </w:p>
        </w:tc>
        <w:tc>
          <w:tcPr>
            <w:tcW w:w="3897" w:type="pct"/>
          </w:tcPr>
          <w:p w14:paraId="471C16DF" w14:textId="77777777" w:rsidR="0082644E" w:rsidRPr="0082644E" w:rsidRDefault="0082644E" w:rsidP="0082644E">
            <w:pPr>
              <w:pStyle w:val="S8Gazettetabletext"/>
            </w:pPr>
            <w:r w:rsidRPr="0082644E">
              <w:t>629 549 506</w:t>
            </w:r>
          </w:p>
        </w:tc>
      </w:tr>
      <w:tr w:rsidR="0082644E" w:rsidRPr="0082644E" w14:paraId="0C6FE941" w14:textId="77777777" w:rsidTr="00C81E0D">
        <w:trPr>
          <w:cantSplit/>
          <w:tblHeader/>
        </w:trPr>
        <w:tc>
          <w:tcPr>
            <w:tcW w:w="1103" w:type="pct"/>
            <w:shd w:val="clear" w:color="auto" w:fill="E6E6E6"/>
          </w:tcPr>
          <w:p w14:paraId="5456D741" w14:textId="77777777" w:rsidR="0082644E" w:rsidRPr="0082644E" w:rsidRDefault="0082644E" w:rsidP="0082644E">
            <w:pPr>
              <w:pStyle w:val="S8Gazettetableheading"/>
            </w:pPr>
            <w:r w:rsidRPr="0082644E">
              <w:t>Date of registration</w:t>
            </w:r>
          </w:p>
        </w:tc>
        <w:tc>
          <w:tcPr>
            <w:tcW w:w="3897" w:type="pct"/>
          </w:tcPr>
          <w:p w14:paraId="228CBE5E" w14:textId="77777777" w:rsidR="0082644E" w:rsidRPr="0082644E" w:rsidRDefault="0082644E" w:rsidP="0082644E">
            <w:pPr>
              <w:pStyle w:val="S8Gazettetabletext"/>
            </w:pPr>
            <w:r w:rsidRPr="0082644E">
              <w:t>1 September 2022</w:t>
            </w:r>
          </w:p>
        </w:tc>
      </w:tr>
      <w:tr w:rsidR="0082644E" w:rsidRPr="0082644E" w14:paraId="77646F11" w14:textId="77777777" w:rsidTr="00C81E0D">
        <w:trPr>
          <w:cantSplit/>
          <w:tblHeader/>
        </w:trPr>
        <w:tc>
          <w:tcPr>
            <w:tcW w:w="1103" w:type="pct"/>
            <w:shd w:val="clear" w:color="auto" w:fill="E6E6E6"/>
          </w:tcPr>
          <w:p w14:paraId="3C541291" w14:textId="77777777" w:rsidR="0082644E" w:rsidRPr="0082644E" w:rsidRDefault="0082644E" w:rsidP="0082644E">
            <w:pPr>
              <w:pStyle w:val="S8Gazettetableheading"/>
            </w:pPr>
            <w:r w:rsidRPr="0082644E">
              <w:t>Product registration no.</w:t>
            </w:r>
          </w:p>
        </w:tc>
        <w:tc>
          <w:tcPr>
            <w:tcW w:w="3897" w:type="pct"/>
          </w:tcPr>
          <w:p w14:paraId="0059281C" w14:textId="77777777" w:rsidR="0082644E" w:rsidRPr="0082644E" w:rsidRDefault="0082644E" w:rsidP="0082644E">
            <w:pPr>
              <w:pStyle w:val="S8Gazettetabletext"/>
            </w:pPr>
            <w:r w:rsidRPr="0082644E">
              <w:t>91461</w:t>
            </w:r>
          </w:p>
        </w:tc>
      </w:tr>
      <w:tr w:rsidR="0082644E" w:rsidRPr="0082644E" w14:paraId="0973CABD" w14:textId="77777777" w:rsidTr="00C81E0D">
        <w:trPr>
          <w:cantSplit/>
          <w:tblHeader/>
        </w:trPr>
        <w:tc>
          <w:tcPr>
            <w:tcW w:w="1103" w:type="pct"/>
            <w:shd w:val="clear" w:color="auto" w:fill="E6E6E6"/>
          </w:tcPr>
          <w:p w14:paraId="6305E885" w14:textId="77777777" w:rsidR="0082644E" w:rsidRPr="0082644E" w:rsidRDefault="0082644E" w:rsidP="0082644E">
            <w:pPr>
              <w:pStyle w:val="S8Gazettetableheading"/>
            </w:pPr>
            <w:r w:rsidRPr="0082644E">
              <w:t>Label approval no.</w:t>
            </w:r>
          </w:p>
        </w:tc>
        <w:tc>
          <w:tcPr>
            <w:tcW w:w="3897" w:type="pct"/>
          </w:tcPr>
          <w:p w14:paraId="74B61C97" w14:textId="77777777" w:rsidR="0082644E" w:rsidRPr="0082644E" w:rsidRDefault="0082644E" w:rsidP="0082644E">
            <w:pPr>
              <w:pStyle w:val="S8Gazettetabletext"/>
            </w:pPr>
            <w:r w:rsidRPr="0082644E">
              <w:t>91461/132302</w:t>
            </w:r>
          </w:p>
        </w:tc>
      </w:tr>
      <w:tr w:rsidR="0082644E" w:rsidRPr="0082644E" w14:paraId="4EC33E9B" w14:textId="77777777" w:rsidTr="00C81E0D">
        <w:trPr>
          <w:cantSplit/>
          <w:tblHeader/>
        </w:trPr>
        <w:tc>
          <w:tcPr>
            <w:tcW w:w="1103" w:type="pct"/>
            <w:shd w:val="clear" w:color="auto" w:fill="E6E6E6"/>
          </w:tcPr>
          <w:p w14:paraId="3A356E21"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2ECECE0B" w14:textId="40218870" w:rsidR="0082644E" w:rsidRPr="0082644E" w:rsidRDefault="0082644E" w:rsidP="0082644E">
            <w:pPr>
              <w:pStyle w:val="S8Gazettetabletext"/>
            </w:pPr>
            <w:r w:rsidRPr="0082644E">
              <w:t>Registration of a 2.0</w:t>
            </w:r>
            <w:r w:rsidR="00C81E0D">
              <w:t> </w:t>
            </w:r>
            <w:r w:rsidRPr="0082644E">
              <w:t>g/kg pyrethrins, 7.2</w:t>
            </w:r>
            <w:r w:rsidR="00C81E0D">
              <w:t> </w:t>
            </w:r>
            <w:r w:rsidRPr="0082644E">
              <w:t>g/kg piperonyl butoxide domestic aerosol product to kill flying and crawling insects</w:t>
            </w:r>
          </w:p>
        </w:tc>
      </w:tr>
    </w:tbl>
    <w:p w14:paraId="3345AC82"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3451B005" w14:textId="77777777" w:rsidTr="00C81E0D">
        <w:trPr>
          <w:cantSplit/>
          <w:tblHeader/>
        </w:trPr>
        <w:tc>
          <w:tcPr>
            <w:tcW w:w="1103" w:type="pct"/>
            <w:shd w:val="clear" w:color="auto" w:fill="E6E6E6"/>
          </w:tcPr>
          <w:p w14:paraId="12F7B5CB" w14:textId="77777777" w:rsidR="0082644E" w:rsidRPr="0082644E" w:rsidRDefault="0082644E" w:rsidP="0082644E">
            <w:pPr>
              <w:pStyle w:val="S8Gazettetableheading"/>
            </w:pPr>
            <w:r w:rsidRPr="0082644E">
              <w:t>Application no.</w:t>
            </w:r>
          </w:p>
        </w:tc>
        <w:tc>
          <w:tcPr>
            <w:tcW w:w="3897" w:type="pct"/>
          </w:tcPr>
          <w:p w14:paraId="4405F9EC" w14:textId="77777777" w:rsidR="0082644E" w:rsidRPr="0082644E" w:rsidRDefault="0082644E" w:rsidP="0082644E">
            <w:pPr>
              <w:pStyle w:val="S8Gazettetabletext"/>
              <w:rPr>
                <w:noProof/>
              </w:rPr>
            </w:pPr>
            <w:r w:rsidRPr="0082644E">
              <w:t>131168</w:t>
            </w:r>
          </w:p>
        </w:tc>
      </w:tr>
      <w:tr w:rsidR="0082644E" w:rsidRPr="0082644E" w14:paraId="6377DBCC" w14:textId="77777777" w:rsidTr="00C81E0D">
        <w:trPr>
          <w:cantSplit/>
          <w:tblHeader/>
        </w:trPr>
        <w:tc>
          <w:tcPr>
            <w:tcW w:w="1103" w:type="pct"/>
            <w:shd w:val="clear" w:color="auto" w:fill="E6E6E6"/>
          </w:tcPr>
          <w:p w14:paraId="3CDA8F20" w14:textId="77777777" w:rsidR="0082644E" w:rsidRPr="0082644E" w:rsidRDefault="0082644E" w:rsidP="0082644E">
            <w:pPr>
              <w:pStyle w:val="S8Gazettetableheading"/>
            </w:pPr>
            <w:r w:rsidRPr="0082644E">
              <w:t>Product name</w:t>
            </w:r>
          </w:p>
        </w:tc>
        <w:tc>
          <w:tcPr>
            <w:tcW w:w="3897" w:type="pct"/>
          </w:tcPr>
          <w:p w14:paraId="27B19A44" w14:textId="77777777" w:rsidR="0082644E" w:rsidRPr="0082644E" w:rsidRDefault="0082644E" w:rsidP="0082644E">
            <w:pPr>
              <w:pStyle w:val="S8Gazettetabletext"/>
            </w:pPr>
            <w:r w:rsidRPr="0082644E">
              <w:t>Miravis Duo ADEPIDYN technology Fungicide</w:t>
            </w:r>
          </w:p>
        </w:tc>
      </w:tr>
      <w:tr w:rsidR="0082644E" w:rsidRPr="0082644E" w14:paraId="0E1DD9B6" w14:textId="77777777" w:rsidTr="00C81E0D">
        <w:trPr>
          <w:cantSplit/>
          <w:tblHeader/>
        </w:trPr>
        <w:tc>
          <w:tcPr>
            <w:tcW w:w="1103" w:type="pct"/>
            <w:shd w:val="clear" w:color="auto" w:fill="E6E6E6"/>
          </w:tcPr>
          <w:p w14:paraId="08380AB0" w14:textId="77777777" w:rsidR="0082644E" w:rsidRPr="0082644E" w:rsidRDefault="0082644E" w:rsidP="0082644E">
            <w:pPr>
              <w:pStyle w:val="S8Gazettetableheading"/>
            </w:pPr>
            <w:r w:rsidRPr="0082644E">
              <w:t>Active constituents</w:t>
            </w:r>
          </w:p>
        </w:tc>
        <w:tc>
          <w:tcPr>
            <w:tcW w:w="3897" w:type="pct"/>
          </w:tcPr>
          <w:p w14:paraId="68FEB2CA" w14:textId="2296D3BD" w:rsidR="0082644E" w:rsidRPr="0082644E" w:rsidRDefault="0082644E" w:rsidP="0082644E">
            <w:pPr>
              <w:pStyle w:val="S8Gazettetabletext"/>
            </w:pPr>
            <w:r w:rsidRPr="0082644E">
              <w:t>125</w:t>
            </w:r>
            <w:r w:rsidR="00C81E0D">
              <w:t> </w:t>
            </w:r>
            <w:r w:rsidRPr="0082644E">
              <w:t>g/L difenoconazole, 75</w:t>
            </w:r>
            <w:r w:rsidR="00C81E0D">
              <w:t> </w:t>
            </w:r>
            <w:r w:rsidRPr="0082644E">
              <w:t>g/L pydiflumetofen</w:t>
            </w:r>
          </w:p>
        </w:tc>
      </w:tr>
      <w:tr w:rsidR="0082644E" w:rsidRPr="0082644E" w14:paraId="3D869E53" w14:textId="77777777" w:rsidTr="00C81E0D">
        <w:trPr>
          <w:cantSplit/>
          <w:tblHeader/>
        </w:trPr>
        <w:tc>
          <w:tcPr>
            <w:tcW w:w="1103" w:type="pct"/>
            <w:shd w:val="clear" w:color="auto" w:fill="E6E6E6"/>
          </w:tcPr>
          <w:p w14:paraId="2A35C4EE" w14:textId="77777777" w:rsidR="0082644E" w:rsidRPr="0082644E" w:rsidRDefault="0082644E" w:rsidP="0082644E">
            <w:pPr>
              <w:pStyle w:val="S8Gazettetableheading"/>
            </w:pPr>
            <w:r w:rsidRPr="0082644E">
              <w:t>Applicant name</w:t>
            </w:r>
          </w:p>
        </w:tc>
        <w:tc>
          <w:tcPr>
            <w:tcW w:w="3897" w:type="pct"/>
          </w:tcPr>
          <w:p w14:paraId="6BD09F92" w14:textId="77777777" w:rsidR="0082644E" w:rsidRPr="0082644E" w:rsidRDefault="0082644E" w:rsidP="0082644E">
            <w:pPr>
              <w:pStyle w:val="S8Gazettetabletext"/>
            </w:pPr>
            <w:r w:rsidRPr="0082644E">
              <w:t>Syngenta Australia Pty Ltd</w:t>
            </w:r>
          </w:p>
        </w:tc>
      </w:tr>
      <w:tr w:rsidR="0082644E" w:rsidRPr="0082644E" w14:paraId="7CAC20F0" w14:textId="77777777" w:rsidTr="00C81E0D">
        <w:trPr>
          <w:cantSplit/>
          <w:tblHeader/>
        </w:trPr>
        <w:tc>
          <w:tcPr>
            <w:tcW w:w="1103" w:type="pct"/>
            <w:shd w:val="clear" w:color="auto" w:fill="E6E6E6"/>
          </w:tcPr>
          <w:p w14:paraId="70749A69" w14:textId="77777777" w:rsidR="0082644E" w:rsidRPr="0082644E" w:rsidRDefault="0082644E" w:rsidP="0082644E">
            <w:pPr>
              <w:pStyle w:val="S8Gazettetableheading"/>
            </w:pPr>
            <w:r w:rsidRPr="0082644E">
              <w:t>Applicant ACN</w:t>
            </w:r>
          </w:p>
        </w:tc>
        <w:tc>
          <w:tcPr>
            <w:tcW w:w="3897" w:type="pct"/>
          </w:tcPr>
          <w:p w14:paraId="44549A31" w14:textId="77777777" w:rsidR="0082644E" w:rsidRPr="0082644E" w:rsidRDefault="0082644E" w:rsidP="0082644E">
            <w:pPr>
              <w:pStyle w:val="S8Gazettetabletext"/>
            </w:pPr>
            <w:r w:rsidRPr="0082644E">
              <w:t>002 933 717</w:t>
            </w:r>
          </w:p>
        </w:tc>
      </w:tr>
      <w:tr w:rsidR="0082644E" w:rsidRPr="0082644E" w14:paraId="5AD88652" w14:textId="77777777" w:rsidTr="00C81E0D">
        <w:trPr>
          <w:cantSplit/>
          <w:tblHeader/>
        </w:trPr>
        <w:tc>
          <w:tcPr>
            <w:tcW w:w="1103" w:type="pct"/>
            <w:shd w:val="clear" w:color="auto" w:fill="E6E6E6"/>
          </w:tcPr>
          <w:p w14:paraId="7278A0E7" w14:textId="77777777" w:rsidR="0082644E" w:rsidRPr="0082644E" w:rsidRDefault="0082644E" w:rsidP="0082644E">
            <w:pPr>
              <w:pStyle w:val="S8Gazettetableheading"/>
            </w:pPr>
            <w:r w:rsidRPr="0082644E">
              <w:t>Date of registration</w:t>
            </w:r>
          </w:p>
        </w:tc>
        <w:tc>
          <w:tcPr>
            <w:tcW w:w="3897" w:type="pct"/>
          </w:tcPr>
          <w:p w14:paraId="18C1B8BA" w14:textId="77777777" w:rsidR="0082644E" w:rsidRPr="0082644E" w:rsidRDefault="0082644E" w:rsidP="0082644E">
            <w:pPr>
              <w:pStyle w:val="S8Gazettetabletext"/>
            </w:pPr>
            <w:r w:rsidRPr="0082644E">
              <w:t>1 September 2022</w:t>
            </w:r>
          </w:p>
        </w:tc>
      </w:tr>
      <w:tr w:rsidR="0082644E" w:rsidRPr="0082644E" w14:paraId="2B6EBCA5" w14:textId="77777777" w:rsidTr="00C81E0D">
        <w:trPr>
          <w:cantSplit/>
          <w:tblHeader/>
        </w:trPr>
        <w:tc>
          <w:tcPr>
            <w:tcW w:w="1103" w:type="pct"/>
            <w:shd w:val="clear" w:color="auto" w:fill="E6E6E6"/>
          </w:tcPr>
          <w:p w14:paraId="3FA5CDF5" w14:textId="77777777" w:rsidR="0082644E" w:rsidRPr="0082644E" w:rsidRDefault="0082644E" w:rsidP="0082644E">
            <w:pPr>
              <w:pStyle w:val="S8Gazettetableheading"/>
            </w:pPr>
            <w:r w:rsidRPr="0082644E">
              <w:t>Product registration no.</w:t>
            </w:r>
          </w:p>
        </w:tc>
        <w:tc>
          <w:tcPr>
            <w:tcW w:w="3897" w:type="pct"/>
          </w:tcPr>
          <w:p w14:paraId="56DB057F" w14:textId="77777777" w:rsidR="0082644E" w:rsidRPr="0082644E" w:rsidRDefault="0082644E" w:rsidP="0082644E">
            <w:pPr>
              <w:pStyle w:val="S8Gazettetabletext"/>
            </w:pPr>
            <w:r w:rsidRPr="0082644E">
              <w:t>91192</w:t>
            </w:r>
          </w:p>
        </w:tc>
      </w:tr>
      <w:tr w:rsidR="0082644E" w:rsidRPr="0082644E" w14:paraId="10AC74A5" w14:textId="77777777" w:rsidTr="00C81E0D">
        <w:trPr>
          <w:cantSplit/>
          <w:tblHeader/>
        </w:trPr>
        <w:tc>
          <w:tcPr>
            <w:tcW w:w="1103" w:type="pct"/>
            <w:shd w:val="clear" w:color="auto" w:fill="E6E6E6"/>
          </w:tcPr>
          <w:p w14:paraId="5247C1CF" w14:textId="77777777" w:rsidR="0082644E" w:rsidRPr="0082644E" w:rsidRDefault="0082644E" w:rsidP="0082644E">
            <w:pPr>
              <w:pStyle w:val="S8Gazettetableheading"/>
            </w:pPr>
            <w:r w:rsidRPr="0082644E">
              <w:t>Label approval no.</w:t>
            </w:r>
          </w:p>
        </w:tc>
        <w:tc>
          <w:tcPr>
            <w:tcW w:w="3897" w:type="pct"/>
          </w:tcPr>
          <w:p w14:paraId="25E3010F" w14:textId="77777777" w:rsidR="0082644E" w:rsidRPr="0082644E" w:rsidRDefault="0082644E" w:rsidP="0082644E">
            <w:pPr>
              <w:pStyle w:val="S8Gazettetabletext"/>
            </w:pPr>
            <w:r w:rsidRPr="0082644E">
              <w:t>91192/131168</w:t>
            </w:r>
          </w:p>
        </w:tc>
      </w:tr>
      <w:tr w:rsidR="0082644E" w:rsidRPr="0082644E" w14:paraId="14647696" w14:textId="77777777" w:rsidTr="00C81E0D">
        <w:trPr>
          <w:cantSplit/>
          <w:tblHeader/>
        </w:trPr>
        <w:tc>
          <w:tcPr>
            <w:tcW w:w="1103" w:type="pct"/>
            <w:shd w:val="clear" w:color="auto" w:fill="E6E6E6"/>
          </w:tcPr>
          <w:p w14:paraId="43038966"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79BAF561" w14:textId="3B413343" w:rsidR="0082644E" w:rsidRPr="0082644E" w:rsidRDefault="0082644E" w:rsidP="0082644E">
            <w:pPr>
              <w:pStyle w:val="S8Gazettetabletext"/>
            </w:pPr>
            <w:r w:rsidRPr="0082644E">
              <w:t>Registration of a 125</w:t>
            </w:r>
            <w:r w:rsidR="00C81E0D">
              <w:t> </w:t>
            </w:r>
            <w:r w:rsidRPr="0082644E">
              <w:t xml:space="preserve">g/L difenoconazole </w:t>
            </w:r>
            <w:r w:rsidR="00C81E0D">
              <w:t>plus</w:t>
            </w:r>
            <w:r w:rsidRPr="0082644E">
              <w:t xml:space="preserve"> 75</w:t>
            </w:r>
            <w:r w:rsidR="00C81E0D">
              <w:t> </w:t>
            </w:r>
            <w:r w:rsidRPr="0082644E">
              <w:t>g/L pydiflumetofen suspension concentrate product for the control of various diseases in fruiting vegetables, cucurbits, root vegetables, celery and peanuts</w:t>
            </w:r>
          </w:p>
        </w:tc>
      </w:tr>
    </w:tbl>
    <w:p w14:paraId="6D262524"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02DC3B65" w14:textId="77777777" w:rsidTr="00C81E0D">
        <w:trPr>
          <w:cantSplit/>
          <w:tblHeader/>
        </w:trPr>
        <w:tc>
          <w:tcPr>
            <w:tcW w:w="1103" w:type="pct"/>
            <w:shd w:val="clear" w:color="auto" w:fill="E6E6E6"/>
          </w:tcPr>
          <w:p w14:paraId="6B6BCF4F" w14:textId="77777777" w:rsidR="0082644E" w:rsidRPr="0082644E" w:rsidRDefault="0082644E" w:rsidP="0082644E">
            <w:pPr>
              <w:pStyle w:val="S8Gazettetableheading"/>
            </w:pPr>
            <w:r w:rsidRPr="0082644E">
              <w:t>Application no.</w:t>
            </w:r>
          </w:p>
        </w:tc>
        <w:tc>
          <w:tcPr>
            <w:tcW w:w="3897" w:type="pct"/>
          </w:tcPr>
          <w:p w14:paraId="21FD0602" w14:textId="77777777" w:rsidR="0082644E" w:rsidRPr="0082644E" w:rsidRDefault="0082644E" w:rsidP="0082644E">
            <w:pPr>
              <w:pStyle w:val="S8Gazettetabletext"/>
              <w:rPr>
                <w:noProof/>
              </w:rPr>
            </w:pPr>
            <w:r w:rsidRPr="0082644E">
              <w:t>136467</w:t>
            </w:r>
          </w:p>
        </w:tc>
      </w:tr>
      <w:tr w:rsidR="0082644E" w:rsidRPr="0082644E" w14:paraId="31E5FD4F" w14:textId="77777777" w:rsidTr="00C81E0D">
        <w:trPr>
          <w:cantSplit/>
          <w:tblHeader/>
        </w:trPr>
        <w:tc>
          <w:tcPr>
            <w:tcW w:w="1103" w:type="pct"/>
            <w:shd w:val="clear" w:color="auto" w:fill="E6E6E6"/>
          </w:tcPr>
          <w:p w14:paraId="55DF3BCD" w14:textId="77777777" w:rsidR="0082644E" w:rsidRPr="0082644E" w:rsidRDefault="0082644E" w:rsidP="0082644E">
            <w:pPr>
              <w:pStyle w:val="S8Gazettetableheading"/>
            </w:pPr>
            <w:r w:rsidRPr="0082644E">
              <w:t>Product name</w:t>
            </w:r>
          </w:p>
        </w:tc>
        <w:tc>
          <w:tcPr>
            <w:tcW w:w="3897" w:type="pct"/>
          </w:tcPr>
          <w:p w14:paraId="70060475" w14:textId="77777777" w:rsidR="0082644E" w:rsidRPr="0082644E" w:rsidRDefault="0082644E" w:rsidP="0082644E">
            <w:pPr>
              <w:pStyle w:val="S8Gazettetabletext"/>
            </w:pPr>
            <w:r w:rsidRPr="0082644E">
              <w:t>Supreme Pool Tablets</w:t>
            </w:r>
          </w:p>
        </w:tc>
      </w:tr>
      <w:tr w:rsidR="0082644E" w:rsidRPr="0082644E" w14:paraId="4AF07EA6" w14:textId="77777777" w:rsidTr="00C81E0D">
        <w:trPr>
          <w:cantSplit/>
          <w:tblHeader/>
        </w:trPr>
        <w:tc>
          <w:tcPr>
            <w:tcW w:w="1103" w:type="pct"/>
            <w:shd w:val="clear" w:color="auto" w:fill="E6E6E6"/>
          </w:tcPr>
          <w:p w14:paraId="5F337C77" w14:textId="77777777" w:rsidR="0082644E" w:rsidRPr="0082644E" w:rsidRDefault="0082644E" w:rsidP="0082644E">
            <w:pPr>
              <w:pStyle w:val="S8Gazettetableheading"/>
            </w:pPr>
            <w:r w:rsidRPr="0082644E">
              <w:t>Active constituent</w:t>
            </w:r>
          </w:p>
        </w:tc>
        <w:tc>
          <w:tcPr>
            <w:tcW w:w="3897" w:type="pct"/>
          </w:tcPr>
          <w:p w14:paraId="553AC6FB" w14:textId="0853FF56" w:rsidR="0082644E" w:rsidRPr="0082644E" w:rsidRDefault="0082644E" w:rsidP="0082644E">
            <w:pPr>
              <w:pStyle w:val="S8Gazettetabletext"/>
            </w:pPr>
            <w:r w:rsidRPr="0082644E">
              <w:t>630</w:t>
            </w:r>
            <w:r w:rsidR="00C81E0D">
              <w:t> </w:t>
            </w:r>
            <w:r w:rsidRPr="0082644E">
              <w:t>g/kg available chlorine (Cl) present as trichloroisocyanuric acid</w:t>
            </w:r>
          </w:p>
        </w:tc>
      </w:tr>
      <w:tr w:rsidR="0082644E" w:rsidRPr="0082644E" w14:paraId="0FB10A11" w14:textId="77777777" w:rsidTr="00C81E0D">
        <w:trPr>
          <w:cantSplit/>
          <w:tblHeader/>
        </w:trPr>
        <w:tc>
          <w:tcPr>
            <w:tcW w:w="1103" w:type="pct"/>
            <w:shd w:val="clear" w:color="auto" w:fill="E6E6E6"/>
          </w:tcPr>
          <w:p w14:paraId="07377CA0" w14:textId="77777777" w:rsidR="0082644E" w:rsidRPr="0082644E" w:rsidRDefault="0082644E" w:rsidP="0082644E">
            <w:pPr>
              <w:pStyle w:val="S8Gazettetableheading"/>
            </w:pPr>
            <w:r w:rsidRPr="0082644E">
              <w:t>Applicant name</w:t>
            </w:r>
          </w:p>
        </w:tc>
        <w:tc>
          <w:tcPr>
            <w:tcW w:w="3897" w:type="pct"/>
          </w:tcPr>
          <w:p w14:paraId="76B4C330" w14:textId="77777777" w:rsidR="0082644E" w:rsidRPr="0082644E" w:rsidRDefault="0082644E" w:rsidP="0082644E">
            <w:pPr>
              <w:pStyle w:val="S8Gazettetabletext"/>
            </w:pPr>
            <w:r w:rsidRPr="0082644E">
              <w:t>Fluidra Group Australia Pty Ltd</w:t>
            </w:r>
          </w:p>
        </w:tc>
      </w:tr>
      <w:tr w:rsidR="0082644E" w:rsidRPr="0082644E" w14:paraId="5DC54E70" w14:textId="77777777" w:rsidTr="00C81E0D">
        <w:trPr>
          <w:cantSplit/>
          <w:tblHeader/>
        </w:trPr>
        <w:tc>
          <w:tcPr>
            <w:tcW w:w="1103" w:type="pct"/>
            <w:shd w:val="clear" w:color="auto" w:fill="E6E6E6"/>
          </w:tcPr>
          <w:p w14:paraId="15DBEAF2" w14:textId="77777777" w:rsidR="0082644E" w:rsidRPr="0082644E" w:rsidRDefault="0082644E" w:rsidP="0082644E">
            <w:pPr>
              <w:pStyle w:val="S8Gazettetableheading"/>
            </w:pPr>
            <w:r w:rsidRPr="0082644E">
              <w:t>Applicant ACN</w:t>
            </w:r>
          </w:p>
        </w:tc>
        <w:tc>
          <w:tcPr>
            <w:tcW w:w="3897" w:type="pct"/>
          </w:tcPr>
          <w:p w14:paraId="30D1054E" w14:textId="77777777" w:rsidR="0082644E" w:rsidRPr="0082644E" w:rsidRDefault="0082644E" w:rsidP="0082644E">
            <w:pPr>
              <w:pStyle w:val="S8Gazettetabletext"/>
            </w:pPr>
            <w:r w:rsidRPr="0082644E">
              <w:t>002 641 965</w:t>
            </w:r>
          </w:p>
        </w:tc>
      </w:tr>
      <w:tr w:rsidR="0082644E" w:rsidRPr="0082644E" w14:paraId="6BACE915" w14:textId="77777777" w:rsidTr="00C81E0D">
        <w:trPr>
          <w:cantSplit/>
          <w:tblHeader/>
        </w:trPr>
        <w:tc>
          <w:tcPr>
            <w:tcW w:w="1103" w:type="pct"/>
            <w:shd w:val="clear" w:color="auto" w:fill="E6E6E6"/>
          </w:tcPr>
          <w:p w14:paraId="755EF501" w14:textId="77777777" w:rsidR="0082644E" w:rsidRPr="0082644E" w:rsidRDefault="0082644E" w:rsidP="0082644E">
            <w:pPr>
              <w:pStyle w:val="S8Gazettetableheading"/>
            </w:pPr>
            <w:r w:rsidRPr="0082644E">
              <w:t>Date of registration</w:t>
            </w:r>
          </w:p>
        </w:tc>
        <w:tc>
          <w:tcPr>
            <w:tcW w:w="3897" w:type="pct"/>
          </w:tcPr>
          <w:p w14:paraId="56EA0ACB" w14:textId="77777777" w:rsidR="0082644E" w:rsidRPr="0082644E" w:rsidRDefault="0082644E" w:rsidP="0082644E">
            <w:pPr>
              <w:pStyle w:val="S8Gazettetabletext"/>
            </w:pPr>
            <w:r w:rsidRPr="0082644E">
              <w:t>2 September 2022</w:t>
            </w:r>
          </w:p>
        </w:tc>
      </w:tr>
      <w:tr w:rsidR="0082644E" w:rsidRPr="0082644E" w14:paraId="3018F554" w14:textId="77777777" w:rsidTr="00C81E0D">
        <w:trPr>
          <w:cantSplit/>
          <w:tblHeader/>
        </w:trPr>
        <w:tc>
          <w:tcPr>
            <w:tcW w:w="1103" w:type="pct"/>
            <w:shd w:val="clear" w:color="auto" w:fill="E6E6E6"/>
          </w:tcPr>
          <w:p w14:paraId="6376B493" w14:textId="77777777" w:rsidR="0082644E" w:rsidRPr="0082644E" w:rsidRDefault="0082644E" w:rsidP="0082644E">
            <w:pPr>
              <w:pStyle w:val="S8Gazettetableheading"/>
            </w:pPr>
            <w:r w:rsidRPr="0082644E">
              <w:t>Product registration no.</w:t>
            </w:r>
          </w:p>
        </w:tc>
        <w:tc>
          <w:tcPr>
            <w:tcW w:w="3897" w:type="pct"/>
          </w:tcPr>
          <w:p w14:paraId="5BFA659C" w14:textId="77777777" w:rsidR="0082644E" w:rsidRPr="0082644E" w:rsidRDefault="0082644E" w:rsidP="0082644E">
            <w:pPr>
              <w:pStyle w:val="S8Gazettetabletext"/>
            </w:pPr>
            <w:r w:rsidRPr="0082644E">
              <w:t>92732</w:t>
            </w:r>
          </w:p>
        </w:tc>
      </w:tr>
      <w:tr w:rsidR="0082644E" w:rsidRPr="0082644E" w14:paraId="2FAE37B9" w14:textId="77777777" w:rsidTr="00C81E0D">
        <w:trPr>
          <w:cantSplit/>
          <w:tblHeader/>
        </w:trPr>
        <w:tc>
          <w:tcPr>
            <w:tcW w:w="1103" w:type="pct"/>
            <w:shd w:val="clear" w:color="auto" w:fill="E6E6E6"/>
          </w:tcPr>
          <w:p w14:paraId="48886152" w14:textId="77777777" w:rsidR="0082644E" w:rsidRPr="0082644E" w:rsidRDefault="0082644E" w:rsidP="0082644E">
            <w:pPr>
              <w:pStyle w:val="S8Gazettetableheading"/>
            </w:pPr>
            <w:r w:rsidRPr="0082644E">
              <w:t>Label approval no.</w:t>
            </w:r>
          </w:p>
        </w:tc>
        <w:tc>
          <w:tcPr>
            <w:tcW w:w="3897" w:type="pct"/>
          </w:tcPr>
          <w:p w14:paraId="330A5D68" w14:textId="77777777" w:rsidR="0082644E" w:rsidRPr="0082644E" w:rsidRDefault="0082644E" w:rsidP="0082644E">
            <w:pPr>
              <w:pStyle w:val="S8Gazettetabletext"/>
            </w:pPr>
            <w:r w:rsidRPr="0082644E">
              <w:t>92732/136467</w:t>
            </w:r>
          </w:p>
        </w:tc>
      </w:tr>
      <w:tr w:rsidR="0082644E" w:rsidRPr="0082644E" w14:paraId="5849CC45" w14:textId="77777777" w:rsidTr="00C81E0D">
        <w:trPr>
          <w:cantSplit/>
          <w:tblHeader/>
        </w:trPr>
        <w:tc>
          <w:tcPr>
            <w:tcW w:w="1103" w:type="pct"/>
            <w:shd w:val="clear" w:color="auto" w:fill="E6E6E6"/>
          </w:tcPr>
          <w:p w14:paraId="499C7EFC"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13C06E07" w14:textId="64800305" w:rsidR="0082644E" w:rsidRPr="0082644E" w:rsidRDefault="0082644E" w:rsidP="0082644E">
            <w:pPr>
              <w:pStyle w:val="S8Gazettetabletext"/>
            </w:pPr>
            <w:r w:rsidRPr="0082644E">
              <w:t>Registration of a 630</w:t>
            </w:r>
            <w:r w:rsidR="00C81E0D">
              <w:t> </w:t>
            </w:r>
            <w:r w:rsidRPr="0082644E">
              <w:t>g/kg chlorine (present as trichloroisocyanuric acid) and 295</w:t>
            </w:r>
            <w:r w:rsidR="00C81E0D">
              <w:t> </w:t>
            </w:r>
            <w:r w:rsidRPr="0082644E">
              <w:t>g/kg sodium tetraborate pentahydrate tableted product for use in sanitising swimming pools</w:t>
            </w:r>
          </w:p>
        </w:tc>
      </w:tr>
    </w:tbl>
    <w:p w14:paraId="222E6915"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4877C85F" w14:textId="77777777" w:rsidTr="00C81E0D">
        <w:trPr>
          <w:cantSplit/>
          <w:tblHeader/>
        </w:trPr>
        <w:tc>
          <w:tcPr>
            <w:tcW w:w="1103" w:type="pct"/>
            <w:shd w:val="clear" w:color="auto" w:fill="E6E6E6"/>
          </w:tcPr>
          <w:p w14:paraId="69820153" w14:textId="77777777" w:rsidR="0082644E" w:rsidRPr="0082644E" w:rsidRDefault="0082644E" w:rsidP="0082644E">
            <w:pPr>
              <w:pStyle w:val="S8Gazettetableheading"/>
            </w:pPr>
            <w:r w:rsidRPr="0082644E">
              <w:lastRenderedPageBreak/>
              <w:t>Application no.</w:t>
            </w:r>
          </w:p>
        </w:tc>
        <w:tc>
          <w:tcPr>
            <w:tcW w:w="3897" w:type="pct"/>
          </w:tcPr>
          <w:p w14:paraId="3B79BDEC" w14:textId="77777777" w:rsidR="0082644E" w:rsidRPr="0082644E" w:rsidRDefault="0082644E" w:rsidP="0082644E">
            <w:pPr>
              <w:pStyle w:val="S8Gazettetabletext"/>
              <w:rPr>
                <w:noProof/>
              </w:rPr>
            </w:pPr>
            <w:r w:rsidRPr="0082644E">
              <w:t>132341</w:t>
            </w:r>
          </w:p>
        </w:tc>
      </w:tr>
      <w:tr w:rsidR="0082644E" w:rsidRPr="0082644E" w14:paraId="3BD744FA" w14:textId="77777777" w:rsidTr="00C81E0D">
        <w:trPr>
          <w:cantSplit/>
          <w:tblHeader/>
        </w:trPr>
        <w:tc>
          <w:tcPr>
            <w:tcW w:w="1103" w:type="pct"/>
            <w:shd w:val="clear" w:color="auto" w:fill="E6E6E6"/>
          </w:tcPr>
          <w:p w14:paraId="364EC2D9" w14:textId="77777777" w:rsidR="0082644E" w:rsidRPr="0082644E" w:rsidRDefault="0082644E" w:rsidP="0082644E">
            <w:pPr>
              <w:pStyle w:val="S8Gazettetableheading"/>
            </w:pPr>
            <w:r w:rsidRPr="0082644E">
              <w:t>Product name</w:t>
            </w:r>
          </w:p>
        </w:tc>
        <w:tc>
          <w:tcPr>
            <w:tcW w:w="3897" w:type="pct"/>
          </w:tcPr>
          <w:p w14:paraId="0695CC9D" w14:textId="77777777" w:rsidR="0082644E" w:rsidRPr="0082644E" w:rsidRDefault="0082644E" w:rsidP="0082644E">
            <w:pPr>
              <w:pStyle w:val="S8Gazettetabletext"/>
            </w:pPr>
            <w:r w:rsidRPr="0082644E">
              <w:t>Topbait Knock-on Ant Bait</w:t>
            </w:r>
          </w:p>
        </w:tc>
      </w:tr>
      <w:tr w:rsidR="0082644E" w:rsidRPr="0082644E" w14:paraId="2B2FF4B7" w14:textId="77777777" w:rsidTr="00C81E0D">
        <w:trPr>
          <w:cantSplit/>
          <w:tblHeader/>
        </w:trPr>
        <w:tc>
          <w:tcPr>
            <w:tcW w:w="1103" w:type="pct"/>
            <w:shd w:val="clear" w:color="auto" w:fill="E6E6E6"/>
          </w:tcPr>
          <w:p w14:paraId="4C7E0F86" w14:textId="77777777" w:rsidR="0082644E" w:rsidRPr="0082644E" w:rsidRDefault="0082644E" w:rsidP="0082644E">
            <w:pPr>
              <w:pStyle w:val="S8Gazettetableheading"/>
            </w:pPr>
            <w:r w:rsidRPr="0082644E">
              <w:t>Active constituent</w:t>
            </w:r>
          </w:p>
        </w:tc>
        <w:tc>
          <w:tcPr>
            <w:tcW w:w="3897" w:type="pct"/>
          </w:tcPr>
          <w:p w14:paraId="1B266651" w14:textId="77777777" w:rsidR="0082644E" w:rsidRPr="0082644E" w:rsidRDefault="0082644E" w:rsidP="0082644E">
            <w:pPr>
              <w:pStyle w:val="S8Gazettetabletext"/>
            </w:pPr>
            <w:r w:rsidRPr="0082644E">
              <w:t>10 g/kg hydramethylnon</w:t>
            </w:r>
          </w:p>
        </w:tc>
      </w:tr>
      <w:tr w:rsidR="0082644E" w:rsidRPr="0082644E" w14:paraId="4F3C46E5" w14:textId="77777777" w:rsidTr="00C81E0D">
        <w:trPr>
          <w:cantSplit/>
          <w:tblHeader/>
        </w:trPr>
        <w:tc>
          <w:tcPr>
            <w:tcW w:w="1103" w:type="pct"/>
            <w:shd w:val="clear" w:color="auto" w:fill="E6E6E6"/>
          </w:tcPr>
          <w:p w14:paraId="69CBC84D" w14:textId="77777777" w:rsidR="0082644E" w:rsidRPr="0082644E" w:rsidRDefault="0082644E" w:rsidP="0082644E">
            <w:pPr>
              <w:pStyle w:val="S8Gazettetableheading"/>
            </w:pPr>
            <w:r w:rsidRPr="0082644E">
              <w:t>Applicant name</w:t>
            </w:r>
          </w:p>
        </w:tc>
        <w:tc>
          <w:tcPr>
            <w:tcW w:w="3897" w:type="pct"/>
          </w:tcPr>
          <w:p w14:paraId="49D0182D" w14:textId="77777777" w:rsidR="0082644E" w:rsidRPr="0082644E" w:rsidRDefault="0082644E" w:rsidP="0082644E">
            <w:pPr>
              <w:pStyle w:val="S8Gazettetabletext"/>
            </w:pPr>
            <w:r w:rsidRPr="0082644E">
              <w:t>Termseal Australia Pty Ltd</w:t>
            </w:r>
          </w:p>
        </w:tc>
      </w:tr>
      <w:tr w:rsidR="0082644E" w:rsidRPr="0082644E" w14:paraId="3F997365" w14:textId="77777777" w:rsidTr="00C81E0D">
        <w:trPr>
          <w:cantSplit/>
          <w:tblHeader/>
        </w:trPr>
        <w:tc>
          <w:tcPr>
            <w:tcW w:w="1103" w:type="pct"/>
            <w:shd w:val="clear" w:color="auto" w:fill="E6E6E6"/>
          </w:tcPr>
          <w:p w14:paraId="5678A325" w14:textId="77777777" w:rsidR="0082644E" w:rsidRPr="0082644E" w:rsidRDefault="0082644E" w:rsidP="0082644E">
            <w:pPr>
              <w:pStyle w:val="S8Gazettetableheading"/>
            </w:pPr>
            <w:r w:rsidRPr="0082644E">
              <w:t>Applicant ACN</w:t>
            </w:r>
          </w:p>
        </w:tc>
        <w:tc>
          <w:tcPr>
            <w:tcW w:w="3897" w:type="pct"/>
          </w:tcPr>
          <w:p w14:paraId="6D17A81E" w14:textId="77777777" w:rsidR="0082644E" w:rsidRPr="0082644E" w:rsidRDefault="0082644E" w:rsidP="0082644E">
            <w:pPr>
              <w:pStyle w:val="S8Gazettetabletext"/>
            </w:pPr>
            <w:r w:rsidRPr="0082644E">
              <w:t>104 603 983</w:t>
            </w:r>
          </w:p>
        </w:tc>
      </w:tr>
      <w:tr w:rsidR="0082644E" w:rsidRPr="0082644E" w14:paraId="34C0C9EE" w14:textId="77777777" w:rsidTr="00C81E0D">
        <w:trPr>
          <w:cantSplit/>
          <w:tblHeader/>
        </w:trPr>
        <w:tc>
          <w:tcPr>
            <w:tcW w:w="1103" w:type="pct"/>
            <w:shd w:val="clear" w:color="auto" w:fill="E6E6E6"/>
          </w:tcPr>
          <w:p w14:paraId="7CECC420" w14:textId="77777777" w:rsidR="0082644E" w:rsidRPr="0082644E" w:rsidRDefault="0082644E" w:rsidP="0082644E">
            <w:pPr>
              <w:pStyle w:val="S8Gazettetableheading"/>
            </w:pPr>
            <w:r w:rsidRPr="0082644E">
              <w:t>Date of registration</w:t>
            </w:r>
          </w:p>
        </w:tc>
        <w:tc>
          <w:tcPr>
            <w:tcW w:w="3897" w:type="pct"/>
          </w:tcPr>
          <w:p w14:paraId="222D090C" w14:textId="77777777" w:rsidR="0082644E" w:rsidRPr="0082644E" w:rsidRDefault="0082644E" w:rsidP="0082644E">
            <w:pPr>
              <w:pStyle w:val="S8Gazettetabletext"/>
            </w:pPr>
            <w:r w:rsidRPr="0082644E">
              <w:t>6 September 2022</w:t>
            </w:r>
          </w:p>
        </w:tc>
      </w:tr>
      <w:tr w:rsidR="0082644E" w:rsidRPr="0082644E" w14:paraId="1C5F9192" w14:textId="77777777" w:rsidTr="00C81E0D">
        <w:trPr>
          <w:cantSplit/>
          <w:tblHeader/>
        </w:trPr>
        <w:tc>
          <w:tcPr>
            <w:tcW w:w="1103" w:type="pct"/>
            <w:shd w:val="clear" w:color="auto" w:fill="E6E6E6"/>
          </w:tcPr>
          <w:p w14:paraId="630F8E9E" w14:textId="77777777" w:rsidR="0082644E" w:rsidRPr="0082644E" w:rsidRDefault="0082644E" w:rsidP="0082644E">
            <w:pPr>
              <w:pStyle w:val="S8Gazettetableheading"/>
            </w:pPr>
            <w:r w:rsidRPr="0082644E">
              <w:t>Product registration no.</w:t>
            </w:r>
          </w:p>
        </w:tc>
        <w:tc>
          <w:tcPr>
            <w:tcW w:w="3897" w:type="pct"/>
          </w:tcPr>
          <w:p w14:paraId="66DF3776" w14:textId="77777777" w:rsidR="0082644E" w:rsidRPr="0082644E" w:rsidRDefault="0082644E" w:rsidP="0082644E">
            <w:pPr>
              <w:pStyle w:val="S8Gazettetabletext"/>
            </w:pPr>
            <w:r w:rsidRPr="0082644E">
              <w:t>91476</w:t>
            </w:r>
          </w:p>
        </w:tc>
      </w:tr>
      <w:tr w:rsidR="0082644E" w:rsidRPr="0082644E" w14:paraId="6F452BA5" w14:textId="77777777" w:rsidTr="00C81E0D">
        <w:trPr>
          <w:cantSplit/>
          <w:tblHeader/>
        </w:trPr>
        <w:tc>
          <w:tcPr>
            <w:tcW w:w="1103" w:type="pct"/>
            <w:shd w:val="clear" w:color="auto" w:fill="E6E6E6"/>
          </w:tcPr>
          <w:p w14:paraId="19605081" w14:textId="77777777" w:rsidR="0082644E" w:rsidRPr="0082644E" w:rsidRDefault="0082644E" w:rsidP="0082644E">
            <w:pPr>
              <w:pStyle w:val="S8Gazettetableheading"/>
            </w:pPr>
            <w:r w:rsidRPr="0082644E">
              <w:t>Label approval no.</w:t>
            </w:r>
          </w:p>
        </w:tc>
        <w:tc>
          <w:tcPr>
            <w:tcW w:w="3897" w:type="pct"/>
          </w:tcPr>
          <w:p w14:paraId="1EFD1CC3" w14:textId="77777777" w:rsidR="0082644E" w:rsidRPr="0082644E" w:rsidRDefault="0082644E" w:rsidP="0082644E">
            <w:pPr>
              <w:pStyle w:val="S8Gazettetabletext"/>
            </w:pPr>
            <w:r w:rsidRPr="0082644E">
              <w:t>91476/132341</w:t>
            </w:r>
          </w:p>
        </w:tc>
      </w:tr>
      <w:tr w:rsidR="0082644E" w:rsidRPr="0082644E" w14:paraId="2731D17F" w14:textId="77777777" w:rsidTr="00C81E0D">
        <w:trPr>
          <w:cantSplit/>
          <w:tblHeader/>
        </w:trPr>
        <w:tc>
          <w:tcPr>
            <w:tcW w:w="1103" w:type="pct"/>
            <w:shd w:val="clear" w:color="auto" w:fill="E6E6E6"/>
          </w:tcPr>
          <w:p w14:paraId="4BA84BBB"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126E2944" w14:textId="4C50AC6B" w:rsidR="0082644E" w:rsidRPr="0082644E" w:rsidRDefault="0082644E" w:rsidP="0082644E">
            <w:pPr>
              <w:pStyle w:val="S8Gazettetabletext"/>
            </w:pPr>
            <w:r w:rsidRPr="0082644E">
              <w:t>Registration of a 10</w:t>
            </w:r>
            <w:r w:rsidR="00C81E0D">
              <w:t> </w:t>
            </w:r>
            <w:r w:rsidRPr="0082644E">
              <w:t>g/kg hydramethylnon gel bait for the control of ants in commercial, industrial and domestic situations</w:t>
            </w:r>
          </w:p>
        </w:tc>
      </w:tr>
    </w:tbl>
    <w:p w14:paraId="3D3ECD07"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14687137" w14:textId="77777777" w:rsidTr="00C81E0D">
        <w:trPr>
          <w:cantSplit/>
          <w:tblHeader/>
        </w:trPr>
        <w:tc>
          <w:tcPr>
            <w:tcW w:w="1103" w:type="pct"/>
            <w:shd w:val="clear" w:color="auto" w:fill="E6E6E6"/>
          </w:tcPr>
          <w:p w14:paraId="2D4C61DB" w14:textId="77777777" w:rsidR="0082644E" w:rsidRPr="0082644E" w:rsidRDefault="0082644E" w:rsidP="0082644E">
            <w:pPr>
              <w:pStyle w:val="S8Gazettetableheading"/>
            </w:pPr>
            <w:r w:rsidRPr="0082644E">
              <w:t>Application no.</w:t>
            </w:r>
          </w:p>
        </w:tc>
        <w:tc>
          <w:tcPr>
            <w:tcW w:w="3897" w:type="pct"/>
          </w:tcPr>
          <w:p w14:paraId="6652E001" w14:textId="77777777" w:rsidR="0082644E" w:rsidRPr="0082644E" w:rsidRDefault="0082644E" w:rsidP="0082644E">
            <w:pPr>
              <w:pStyle w:val="S8Gazettetabletext"/>
              <w:rPr>
                <w:noProof/>
              </w:rPr>
            </w:pPr>
            <w:r w:rsidRPr="0082644E">
              <w:t>134083</w:t>
            </w:r>
          </w:p>
        </w:tc>
      </w:tr>
      <w:tr w:rsidR="0082644E" w:rsidRPr="0082644E" w14:paraId="6EE6DAA4" w14:textId="77777777" w:rsidTr="00C81E0D">
        <w:trPr>
          <w:cantSplit/>
          <w:tblHeader/>
        </w:trPr>
        <w:tc>
          <w:tcPr>
            <w:tcW w:w="1103" w:type="pct"/>
            <w:shd w:val="clear" w:color="auto" w:fill="E6E6E6"/>
          </w:tcPr>
          <w:p w14:paraId="05CBFF36" w14:textId="77777777" w:rsidR="0082644E" w:rsidRPr="0082644E" w:rsidRDefault="0082644E" w:rsidP="0082644E">
            <w:pPr>
              <w:pStyle w:val="S8Gazettetableheading"/>
            </w:pPr>
            <w:r w:rsidRPr="0082644E">
              <w:t>Product name</w:t>
            </w:r>
          </w:p>
        </w:tc>
        <w:tc>
          <w:tcPr>
            <w:tcW w:w="3897" w:type="pct"/>
          </w:tcPr>
          <w:p w14:paraId="7E0A5EE1" w14:textId="77777777" w:rsidR="0082644E" w:rsidRPr="0082644E" w:rsidRDefault="0082644E" w:rsidP="0082644E">
            <w:pPr>
              <w:pStyle w:val="S8Gazettetabletext"/>
            </w:pPr>
            <w:r w:rsidRPr="0082644E">
              <w:t>AC Ruka 850 WG Herbicide</w:t>
            </w:r>
          </w:p>
        </w:tc>
      </w:tr>
      <w:tr w:rsidR="0082644E" w:rsidRPr="0082644E" w14:paraId="74E25A25" w14:textId="77777777" w:rsidTr="00C81E0D">
        <w:trPr>
          <w:cantSplit/>
          <w:tblHeader/>
        </w:trPr>
        <w:tc>
          <w:tcPr>
            <w:tcW w:w="1103" w:type="pct"/>
            <w:shd w:val="clear" w:color="auto" w:fill="E6E6E6"/>
          </w:tcPr>
          <w:p w14:paraId="295EBDFD" w14:textId="77777777" w:rsidR="0082644E" w:rsidRPr="0082644E" w:rsidRDefault="0082644E" w:rsidP="0082644E">
            <w:pPr>
              <w:pStyle w:val="S8Gazettetableheading"/>
            </w:pPr>
            <w:r w:rsidRPr="0082644E">
              <w:t>Active constituent</w:t>
            </w:r>
          </w:p>
        </w:tc>
        <w:tc>
          <w:tcPr>
            <w:tcW w:w="3897" w:type="pct"/>
          </w:tcPr>
          <w:p w14:paraId="32AB68DB" w14:textId="0A57FD11" w:rsidR="0082644E" w:rsidRPr="0082644E" w:rsidRDefault="0082644E" w:rsidP="0082644E">
            <w:pPr>
              <w:pStyle w:val="S8Gazettetabletext"/>
            </w:pPr>
            <w:r w:rsidRPr="0082644E">
              <w:t>850</w:t>
            </w:r>
            <w:r w:rsidR="00C81E0D">
              <w:t> </w:t>
            </w:r>
            <w:r w:rsidRPr="0082644E">
              <w:t>g/kg pyroxasulfone</w:t>
            </w:r>
          </w:p>
        </w:tc>
      </w:tr>
      <w:tr w:rsidR="0082644E" w:rsidRPr="0082644E" w14:paraId="16607822" w14:textId="77777777" w:rsidTr="00C81E0D">
        <w:trPr>
          <w:cantSplit/>
          <w:tblHeader/>
        </w:trPr>
        <w:tc>
          <w:tcPr>
            <w:tcW w:w="1103" w:type="pct"/>
            <w:shd w:val="clear" w:color="auto" w:fill="E6E6E6"/>
          </w:tcPr>
          <w:p w14:paraId="2AA92D50" w14:textId="77777777" w:rsidR="0082644E" w:rsidRPr="0082644E" w:rsidRDefault="0082644E" w:rsidP="0082644E">
            <w:pPr>
              <w:pStyle w:val="S8Gazettetableheading"/>
            </w:pPr>
            <w:r w:rsidRPr="0082644E">
              <w:t>Applicant name</w:t>
            </w:r>
          </w:p>
        </w:tc>
        <w:tc>
          <w:tcPr>
            <w:tcW w:w="3897" w:type="pct"/>
          </w:tcPr>
          <w:p w14:paraId="373C10E2" w14:textId="77777777" w:rsidR="0082644E" w:rsidRPr="0082644E" w:rsidRDefault="0082644E" w:rsidP="0082644E">
            <w:pPr>
              <w:pStyle w:val="S8Gazettetabletext"/>
            </w:pPr>
            <w:r w:rsidRPr="0082644E">
              <w:t>Axichem Pty Ltd</w:t>
            </w:r>
          </w:p>
        </w:tc>
      </w:tr>
      <w:tr w:rsidR="0082644E" w:rsidRPr="0082644E" w14:paraId="50011086" w14:textId="77777777" w:rsidTr="00C81E0D">
        <w:trPr>
          <w:cantSplit/>
          <w:tblHeader/>
        </w:trPr>
        <w:tc>
          <w:tcPr>
            <w:tcW w:w="1103" w:type="pct"/>
            <w:shd w:val="clear" w:color="auto" w:fill="E6E6E6"/>
          </w:tcPr>
          <w:p w14:paraId="0DED7584" w14:textId="77777777" w:rsidR="0082644E" w:rsidRPr="0082644E" w:rsidRDefault="0082644E" w:rsidP="0082644E">
            <w:pPr>
              <w:pStyle w:val="S8Gazettetableheading"/>
            </w:pPr>
            <w:r w:rsidRPr="0082644E">
              <w:t>Applicant ACN</w:t>
            </w:r>
          </w:p>
        </w:tc>
        <w:tc>
          <w:tcPr>
            <w:tcW w:w="3897" w:type="pct"/>
          </w:tcPr>
          <w:p w14:paraId="69C1EF2A" w14:textId="77777777" w:rsidR="0082644E" w:rsidRPr="0082644E" w:rsidRDefault="0082644E" w:rsidP="0082644E">
            <w:pPr>
              <w:pStyle w:val="S8Gazettetabletext"/>
            </w:pPr>
            <w:r w:rsidRPr="0082644E">
              <w:t>131 628 594</w:t>
            </w:r>
          </w:p>
        </w:tc>
      </w:tr>
      <w:tr w:rsidR="0082644E" w:rsidRPr="0082644E" w14:paraId="03CEBE32" w14:textId="77777777" w:rsidTr="00C81E0D">
        <w:trPr>
          <w:cantSplit/>
          <w:tblHeader/>
        </w:trPr>
        <w:tc>
          <w:tcPr>
            <w:tcW w:w="1103" w:type="pct"/>
            <w:shd w:val="clear" w:color="auto" w:fill="E6E6E6"/>
          </w:tcPr>
          <w:p w14:paraId="53E3BE98" w14:textId="77777777" w:rsidR="0082644E" w:rsidRPr="0082644E" w:rsidRDefault="0082644E" w:rsidP="0082644E">
            <w:pPr>
              <w:pStyle w:val="S8Gazettetableheading"/>
            </w:pPr>
            <w:r w:rsidRPr="0082644E">
              <w:t>Date of registration</w:t>
            </w:r>
          </w:p>
        </w:tc>
        <w:tc>
          <w:tcPr>
            <w:tcW w:w="3897" w:type="pct"/>
          </w:tcPr>
          <w:p w14:paraId="6313A5DB" w14:textId="77777777" w:rsidR="0082644E" w:rsidRPr="0082644E" w:rsidRDefault="0082644E" w:rsidP="0082644E">
            <w:pPr>
              <w:pStyle w:val="S8Gazettetabletext"/>
            </w:pPr>
            <w:r w:rsidRPr="0082644E">
              <w:t>7 September 2022</w:t>
            </w:r>
          </w:p>
        </w:tc>
      </w:tr>
      <w:tr w:rsidR="0082644E" w:rsidRPr="0082644E" w14:paraId="52E9450A" w14:textId="77777777" w:rsidTr="00C81E0D">
        <w:trPr>
          <w:cantSplit/>
          <w:tblHeader/>
        </w:trPr>
        <w:tc>
          <w:tcPr>
            <w:tcW w:w="1103" w:type="pct"/>
            <w:shd w:val="clear" w:color="auto" w:fill="E6E6E6"/>
          </w:tcPr>
          <w:p w14:paraId="2D632C67" w14:textId="77777777" w:rsidR="0082644E" w:rsidRPr="0082644E" w:rsidRDefault="0082644E" w:rsidP="0082644E">
            <w:pPr>
              <w:pStyle w:val="S8Gazettetableheading"/>
            </w:pPr>
            <w:r w:rsidRPr="0082644E">
              <w:t>Product registration no.</w:t>
            </w:r>
          </w:p>
        </w:tc>
        <w:tc>
          <w:tcPr>
            <w:tcW w:w="3897" w:type="pct"/>
          </w:tcPr>
          <w:p w14:paraId="50AB33A6" w14:textId="77777777" w:rsidR="0082644E" w:rsidRPr="0082644E" w:rsidRDefault="0082644E" w:rsidP="0082644E">
            <w:pPr>
              <w:pStyle w:val="S8Gazettetabletext"/>
            </w:pPr>
            <w:r w:rsidRPr="0082644E">
              <w:t>91986</w:t>
            </w:r>
          </w:p>
        </w:tc>
      </w:tr>
      <w:tr w:rsidR="0082644E" w:rsidRPr="0082644E" w14:paraId="489FB3DE" w14:textId="77777777" w:rsidTr="00C81E0D">
        <w:trPr>
          <w:cantSplit/>
          <w:tblHeader/>
        </w:trPr>
        <w:tc>
          <w:tcPr>
            <w:tcW w:w="1103" w:type="pct"/>
            <w:shd w:val="clear" w:color="auto" w:fill="E6E6E6"/>
          </w:tcPr>
          <w:p w14:paraId="5A0A7363" w14:textId="77777777" w:rsidR="0082644E" w:rsidRPr="0082644E" w:rsidRDefault="0082644E" w:rsidP="0082644E">
            <w:pPr>
              <w:pStyle w:val="S8Gazettetableheading"/>
            </w:pPr>
            <w:r w:rsidRPr="0082644E">
              <w:t>Label approval no.</w:t>
            </w:r>
          </w:p>
        </w:tc>
        <w:tc>
          <w:tcPr>
            <w:tcW w:w="3897" w:type="pct"/>
          </w:tcPr>
          <w:p w14:paraId="5DF9863D" w14:textId="77777777" w:rsidR="0082644E" w:rsidRPr="0082644E" w:rsidRDefault="0082644E" w:rsidP="0082644E">
            <w:pPr>
              <w:pStyle w:val="S8Gazettetabletext"/>
            </w:pPr>
            <w:r w:rsidRPr="0082644E">
              <w:t>91986/134083</w:t>
            </w:r>
          </w:p>
        </w:tc>
      </w:tr>
      <w:tr w:rsidR="0082644E" w:rsidRPr="0082644E" w14:paraId="1DF87CE5" w14:textId="77777777" w:rsidTr="00C81E0D">
        <w:trPr>
          <w:cantSplit/>
          <w:tblHeader/>
        </w:trPr>
        <w:tc>
          <w:tcPr>
            <w:tcW w:w="1103" w:type="pct"/>
            <w:shd w:val="clear" w:color="auto" w:fill="E6E6E6"/>
          </w:tcPr>
          <w:p w14:paraId="31C42018"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4C100765" w14:textId="5D96F6B3" w:rsidR="0082644E" w:rsidRPr="0082644E" w:rsidRDefault="0082644E" w:rsidP="0082644E">
            <w:pPr>
              <w:pStyle w:val="S8Gazettetabletext"/>
            </w:pPr>
            <w:r w:rsidRPr="0082644E">
              <w:t>Registration of an 850</w:t>
            </w:r>
            <w:r w:rsidR="00C81E0D">
              <w:t> </w:t>
            </w:r>
            <w:r w:rsidRPr="0082644E">
              <w:t>g/kg water dispersible granule formulation of pyroxasulfone for the pre-emergence control of annual ryegrass, barley grass, annual phalaris, silver grass and toad rush and suppression of certain grass weeds in wheat (not durum wheat), triticale and certain winter legume crops</w:t>
            </w:r>
          </w:p>
        </w:tc>
      </w:tr>
    </w:tbl>
    <w:p w14:paraId="60DC1071"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056"/>
        <w:gridCol w:w="7266"/>
      </w:tblGrid>
      <w:tr w:rsidR="0082644E" w:rsidRPr="0082644E" w14:paraId="5E8B367B" w14:textId="77777777" w:rsidTr="00C81E0D">
        <w:trPr>
          <w:cantSplit/>
          <w:tblHeader/>
        </w:trPr>
        <w:tc>
          <w:tcPr>
            <w:tcW w:w="1103" w:type="pct"/>
            <w:shd w:val="clear" w:color="auto" w:fill="E6E6E6"/>
          </w:tcPr>
          <w:p w14:paraId="756FA22E" w14:textId="77777777" w:rsidR="0082644E" w:rsidRPr="0082644E" w:rsidRDefault="0082644E" w:rsidP="0082644E">
            <w:pPr>
              <w:pStyle w:val="S8Gazettetableheading"/>
            </w:pPr>
            <w:r w:rsidRPr="0082644E">
              <w:t>Application no.</w:t>
            </w:r>
          </w:p>
        </w:tc>
        <w:tc>
          <w:tcPr>
            <w:tcW w:w="3897" w:type="pct"/>
          </w:tcPr>
          <w:p w14:paraId="56ADA476" w14:textId="77777777" w:rsidR="0082644E" w:rsidRPr="0082644E" w:rsidRDefault="0082644E" w:rsidP="0082644E">
            <w:pPr>
              <w:pStyle w:val="S8Gazettetabletext"/>
              <w:rPr>
                <w:noProof/>
              </w:rPr>
            </w:pPr>
            <w:r w:rsidRPr="0082644E">
              <w:t>132209</w:t>
            </w:r>
          </w:p>
        </w:tc>
      </w:tr>
      <w:tr w:rsidR="0082644E" w:rsidRPr="0082644E" w14:paraId="710CF8E2" w14:textId="77777777" w:rsidTr="00C81E0D">
        <w:trPr>
          <w:cantSplit/>
          <w:tblHeader/>
        </w:trPr>
        <w:tc>
          <w:tcPr>
            <w:tcW w:w="1103" w:type="pct"/>
            <w:shd w:val="clear" w:color="auto" w:fill="E6E6E6"/>
          </w:tcPr>
          <w:p w14:paraId="1DB5F0F1" w14:textId="77777777" w:rsidR="0082644E" w:rsidRPr="0082644E" w:rsidRDefault="0082644E" w:rsidP="0082644E">
            <w:pPr>
              <w:pStyle w:val="S8Gazettetableheading"/>
            </w:pPr>
            <w:r w:rsidRPr="0082644E">
              <w:t>Product name</w:t>
            </w:r>
          </w:p>
        </w:tc>
        <w:tc>
          <w:tcPr>
            <w:tcW w:w="3897" w:type="pct"/>
          </w:tcPr>
          <w:p w14:paraId="67E90260" w14:textId="77777777" w:rsidR="0082644E" w:rsidRPr="0082644E" w:rsidRDefault="0082644E" w:rsidP="0082644E">
            <w:pPr>
              <w:pStyle w:val="S8Gazettetabletext"/>
            </w:pPr>
            <w:r w:rsidRPr="0082644E">
              <w:t>Imtrade Patriarch RMR Insecticide</w:t>
            </w:r>
          </w:p>
        </w:tc>
      </w:tr>
      <w:tr w:rsidR="0082644E" w:rsidRPr="0082644E" w14:paraId="78A9FAEC" w14:textId="77777777" w:rsidTr="00C81E0D">
        <w:trPr>
          <w:cantSplit/>
          <w:tblHeader/>
        </w:trPr>
        <w:tc>
          <w:tcPr>
            <w:tcW w:w="1103" w:type="pct"/>
            <w:shd w:val="clear" w:color="auto" w:fill="E6E6E6"/>
          </w:tcPr>
          <w:p w14:paraId="19B4F868" w14:textId="77777777" w:rsidR="0082644E" w:rsidRPr="0082644E" w:rsidRDefault="0082644E" w:rsidP="0082644E">
            <w:pPr>
              <w:pStyle w:val="S8Gazettetableheading"/>
            </w:pPr>
            <w:r w:rsidRPr="0082644E">
              <w:t>Active constituents</w:t>
            </w:r>
          </w:p>
        </w:tc>
        <w:tc>
          <w:tcPr>
            <w:tcW w:w="3897" w:type="pct"/>
          </w:tcPr>
          <w:p w14:paraId="4EAA5C76" w14:textId="675FCF8B" w:rsidR="0082644E" w:rsidRPr="0082644E" w:rsidRDefault="0082644E" w:rsidP="0082644E">
            <w:pPr>
              <w:pStyle w:val="S8Gazettetabletext"/>
            </w:pPr>
            <w:r w:rsidRPr="0082644E">
              <w:t>300</w:t>
            </w:r>
            <w:r w:rsidR="00C81E0D">
              <w:t> </w:t>
            </w:r>
            <w:r w:rsidRPr="0082644E">
              <w:t>g/L pyriproxyfen, 300</w:t>
            </w:r>
            <w:r w:rsidR="00C81E0D">
              <w:t> </w:t>
            </w:r>
            <w:r w:rsidRPr="0082644E">
              <w:t>g/L piperonyl butoxide</w:t>
            </w:r>
          </w:p>
        </w:tc>
      </w:tr>
      <w:tr w:rsidR="0082644E" w:rsidRPr="0082644E" w14:paraId="379C4BD6" w14:textId="77777777" w:rsidTr="00C81E0D">
        <w:trPr>
          <w:cantSplit/>
          <w:tblHeader/>
        </w:trPr>
        <w:tc>
          <w:tcPr>
            <w:tcW w:w="1103" w:type="pct"/>
            <w:shd w:val="clear" w:color="auto" w:fill="E6E6E6"/>
          </w:tcPr>
          <w:p w14:paraId="2C0C2AB1" w14:textId="77777777" w:rsidR="0082644E" w:rsidRPr="0082644E" w:rsidRDefault="0082644E" w:rsidP="0082644E">
            <w:pPr>
              <w:pStyle w:val="S8Gazettetableheading"/>
            </w:pPr>
            <w:r w:rsidRPr="0082644E">
              <w:t>Applicant name</w:t>
            </w:r>
          </w:p>
        </w:tc>
        <w:tc>
          <w:tcPr>
            <w:tcW w:w="3897" w:type="pct"/>
          </w:tcPr>
          <w:p w14:paraId="69CEA4FC" w14:textId="77777777" w:rsidR="0082644E" w:rsidRPr="0082644E" w:rsidRDefault="0082644E" w:rsidP="0082644E">
            <w:pPr>
              <w:pStyle w:val="S8Gazettetabletext"/>
            </w:pPr>
            <w:r w:rsidRPr="0082644E">
              <w:t>Imtrade Australia Pty Ltd</w:t>
            </w:r>
          </w:p>
        </w:tc>
      </w:tr>
      <w:tr w:rsidR="0082644E" w:rsidRPr="0082644E" w14:paraId="57A3221D" w14:textId="77777777" w:rsidTr="00C81E0D">
        <w:trPr>
          <w:cantSplit/>
          <w:tblHeader/>
        </w:trPr>
        <w:tc>
          <w:tcPr>
            <w:tcW w:w="1103" w:type="pct"/>
            <w:shd w:val="clear" w:color="auto" w:fill="E6E6E6"/>
          </w:tcPr>
          <w:p w14:paraId="021626FD" w14:textId="77777777" w:rsidR="0082644E" w:rsidRPr="0082644E" w:rsidRDefault="0082644E" w:rsidP="0082644E">
            <w:pPr>
              <w:pStyle w:val="S8Gazettetableheading"/>
            </w:pPr>
            <w:r w:rsidRPr="0082644E">
              <w:t>Applicant ACN</w:t>
            </w:r>
          </w:p>
        </w:tc>
        <w:tc>
          <w:tcPr>
            <w:tcW w:w="3897" w:type="pct"/>
          </w:tcPr>
          <w:p w14:paraId="26E26E03" w14:textId="77777777" w:rsidR="0082644E" w:rsidRPr="0082644E" w:rsidRDefault="0082644E" w:rsidP="0082644E">
            <w:pPr>
              <w:pStyle w:val="S8Gazettetabletext"/>
            </w:pPr>
            <w:r w:rsidRPr="0082644E">
              <w:t>090 151 134</w:t>
            </w:r>
          </w:p>
        </w:tc>
      </w:tr>
      <w:tr w:rsidR="0082644E" w:rsidRPr="0082644E" w14:paraId="04B13DE0" w14:textId="77777777" w:rsidTr="00C81E0D">
        <w:trPr>
          <w:cantSplit/>
          <w:tblHeader/>
        </w:trPr>
        <w:tc>
          <w:tcPr>
            <w:tcW w:w="1103" w:type="pct"/>
            <w:shd w:val="clear" w:color="auto" w:fill="E6E6E6"/>
          </w:tcPr>
          <w:p w14:paraId="286085C8" w14:textId="77777777" w:rsidR="0082644E" w:rsidRPr="0082644E" w:rsidRDefault="0082644E" w:rsidP="0082644E">
            <w:pPr>
              <w:pStyle w:val="S8Gazettetableheading"/>
            </w:pPr>
            <w:r w:rsidRPr="0082644E">
              <w:t>Date of registration</w:t>
            </w:r>
          </w:p>
        </w:tc>
        <w:tc>
          <w:tcPr>
            <w:tcW w:w="3897" w:type="pct"/>
          </w:tcPr>
          <w:p w14:paraId="19F91BEE" w14:textId="77777777" w:rsidR="0082644E" w:rsidRPr="0082644E" w:rsidRDefault="0082644E" w:rsidP="0082644E">
            <w:pPr>
              <w:pStyle w:val="S8Gazettetabletext"/>
            </w:pPr>
            <w:r w:rsidRPr="0082644E">
              <w:t>8 September 2022</w:t>
            </w:r>
          </w:p>
        </w:tc>
      </w:tr>
      <w:tr w:rsidR="0082644E" w:rsidRPr="0082644E" w14:paraId="0BED6A1E" w14:textId="77777777" w:rsidTr="00C81E0D">
        <w:trPr>
          <w:cantSplit/>
          <w:tblHeader/>
        </w:trPr>
        <w:tc>
          <w:tcPr>
            <w:tcW w:w="1103" w:type="pct"/>
            <w:shd w:val="clear" w:color="auto" w:fill="E6E6E6"/>
          </w:tcPr>
          <w:p w14:paraId="1E9F67A2" w14:textId="77777777" w:rsidR="0082644E" w:rsidRPr="0082644E" w:rsidRDefault="0082644E" w:rsidP="0082644E">
            <w:pPr>
              <w:pStyle w:val="S8Gazettetableheading"/>
            </w:pPr>
            <w:r w:rsidRPr="0082644E">
              <w:t>Product registration no.</w:t>
            </w:r>
          </w:p>
        </w:tc>
        <w:tc>
          <w:tcPr>
            <w:tcW w:w="3897" w:type="pct"/>
          </w:tcPr>
          <w:p w14:paraId="64578099" w14:textId="77777777" w:rsidR="0082644E" w:rsidRPr="0082644E" w:rsidRDefault="0082644E" w:rsidP="0082644E">
            <w:pPr>
              <w:pStyle w:val="S8Gazettetabletext"/>
            </w:pPr>
            <w:r w:rsidRPr="0082644E">
              <w:t>91429</w:t>
            </w:r>
          </w:p>
        </w:tc>
      </w:tr>
      <w:tr w:rsidR="0082644E" w:rsidRPr="0082644E" w14:paraId="56A50E97" w14:textId="77777777" w:rsidTr="00C81E0D">
        <w:trPr>
          <w:cantSplit/>
          <w:tblHeader/>
        </w:trPr>
        <w:tc>
          <w:tcPr>
            <w:tcW w:w="1103" w:type="pct"/>
            <w:shd w:val="clear" w:color="auto" w:fill="E6E6E6"/>
          </w:tcPr>
          <w:p w14:paraId="2E0CB008" w14:textId="77777777" w:rsidR="0082644E" w:rsidRPr="0082644E" w:rsidRDefault="0082644E" w:rsidP="0082644E">
            <w:pPr>
              <w:pStyle w:val="S8Gazettetableheading"/>
            </w:pPr>
            <w:r w:rsidRPr="0082644E">
              <w:t>Label approval no.</w:t>
            </w:r>
          </w:p>
        </w:tc>
        <w:tc>
          <w:tcPr>
            <w:tcW w:w="3897" w:type="pct"/>
          </w:tcPr>
          <w:p w14:paraId="37C9E00C" w14:textId="77777777" w:rsidR="0082644E" w:rsidRPr="0082644E" w:rsidRDefault="0082644E" w:rsidP="0082644E">
            <w:pPr>
              <w:pStyle w:val="S8Gazettetabletext"/>
            </w:pPr>
            <w:r w:rsidRPr="0082644E">
              <w:t>91429/132209</w:t>
            </w:r>
          </w:p>
        </w:tc>
      </w:tr>
      <w:tr w:rsidR="0082644E" w:rsidRPr="0082644E" w14:paraId="65AA494E" w14:textId="77777777" w:rsidTr="00C81E0D">
        <w:trPr>
          <w:cantSplit/>
          <w:tblHeader/>
        </w:trPr>
        <w:tc>
          <w:tcPr>
            <w:tcW w:w="1103" w:type="pct"/>
            <w:shd w:val="clear" w:color="auto" w:fill="E6E6E6"/>
          </w:tcPr>
          <w:p w14:paraId="152D95B8"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10D565AD" w14:textId="479936B3" w:rsidR="0082644E" w:rsidRPr="0082644E" w:rsidRDefault="0082644E" w:rsidP="0082644E">
            <w:pPr>
              <w:pStyle w:val="S8Gazettetabletext"/>
            </w:pPr>
            <w:r w:rsidRPr="0082644E">
              <w:t>Registration of a 300</w:t>
            </w:r>
            <w:r w:rsidR="00C81E0D">
              <w:t> </w:t>
            </w:r>
            <w:r w:rsidRPr="0082644E">
              <w:t>g/L pyriproxyfen, 300</w:t>
            </w:r>
            <w:r w:rsidR="00C81E0D">
              <w:t> </w:t>
            </w:r>
            <w:r w:rsidRPr="0082644E">
              <w:t>g/L piperonyl butoxide emulsifiable concentrate product for the control of silverleaf whitefly (</w:t>
            </w:r>
            <w:r w:rsidRPr="0082644E">
              <w:rPr>
                <w:i/>
                <w:iCs/>
              </w:rPr>
              <w:t>Bemisia tabaci Biotype B</w:t>
            </w:r>
            <w:r w:rsidRPr="0082644E">
              <w:t>) in cotton, cucurbits, lettuce and sweet potatoes; the control of silverleaf whitefly, greenhouse whitefly (</w:t>
            </w:r>
            <w:r w:rsidRPr="0082644E">
              <w:rPr>
                <w:i/>
                <w:iCs/>
              </w:rPr>
              <w:t>Trialeurodes vaporariorum</w:t>
            </w:r>
            <w:r w:rsidRPr="0082644E">
              <w:t>) and tomato potato psyllid (</w:t>
            </w:r>
            <w:r w:rsidRPr="0082644E">
              <w:rPr>
                <w:i/>
                <w:iCs/>
              </w:rPr>
              <w:t>Bactericera cockerelli</w:t>
            </w:r>
            <w:r w:rsidRPr="0082644E">
              <w:t>) in fruiting vegetables (except sweet corn and mushrooms), and the control various scale in citrus, mangoes and olives</w:t>
            </w:r>
          </w:p>
        </w:tc>
      </w:tr>
    </w:tbl>
    <w:p w14:paraId="4668FD13" w14:textId="77777777" w:rsidR="0082644E" w:rsidRDefault="0082644E" w:rsidP="0082644E">
      <w:pPr>
        <w:spacing w:before="400" w:after="200"/>
        <w:rPr>
          <w:rFonts w:ascii="Franklin Gothic Medium" w:eastAsiaTheme="minorHAnsi" w:hAnsi="Franklin Gothic Medium" w:cstheme="minorBidi"/>
          <w:iCs/>
          <w:sz w:val="20"/>
          <w:szCs w:val="18"/>
          <w:highlight w:val="yellow"/>
        </w:rPr>
        <w:sectPr w:rsidR="0082644E" w:rsidSect="00847940">
          <w:headerReference w:type="even" r:id="rId24"/>
          <w:headerReference w:type="default" r:id="rId25"/>
          <w:pgSz w:w="11906" w:h="16838"/>
          <w:pgMar w:top="1247" w:right="1440" w:bottom="1440" w:left="1134" w:header="680" w:footer="737" w:gutter="0"/>
          <w:pgNumType w:start="1"/>
          <w:cols w:space="708"/>
          <w:docGrid w:linePitch="360"/>
        </w:sectPr>
      </w:pPr>
    </w:p>
    <w:p w14:paraId="60A54E63" w14:textId="21099CC0" w:rsidR="0082644E" w:rsidRPr="0082644E" w:rsidRDefault="0082644E" w:rsidP="0082644E">
      <w:pPr>
        <w:pStyle w:val="Caption"/>
      </w:pPr>
      <w:bookmarkStart w:id="7" w:name="_Toc114492247"/>
      <w:r w:rsidRPr="0082644E">
        <w:lastRenderedPageBreak/>
        <w:t xml:space="preserve">Table </w:t>
      </w:r>
      <w:fldSimple w:instr=" SEQ Table \* ARABIC ">
        <w:r w:rsidR="006B501D">
          <w:rPr>
            <w:noProof/>
          </w:rPr>
          <w:t>4</w:t>
        </w:r>
      </w:fldSimple>
      <w:r w:rsidRPr="0082644E">
        <w:t>: Variations of registration</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82644E" w:rsidRPr="0082644E" w14:paraId="6867A90D" w14:textId="77777777" w:rsidTr="00C81E0D">
        <w:trPr>
          <w:cantSplit/>
        </w:trPr>
        <w:tc>
          <w:tcPr>
            <w:tcW w:w="1104" w:type="pct"/>
            <w:shd w:val="clear" w:color="auto" w:fill="E6E6E6"/>
          </w:tcPr>
          <w:p w14:paraId="40BD18A6" w14:textId="77777777" w:rsidR="0082644E" w:rsidRPr="0082644E" w:rsidRDefault="0082644E" w:rsidP="0082644E">
            <w:pPr>
              <w:pStyle w:val="S8Gazettetableheading"/>
            </w:pPr>
            <w:r w:rsidRPr="0082644E">
              <w:t>Application no.</w:t>
            </w:r>
          </w:p>
        </w:tc>
        <w:tc>
          <w:tcPr>
            <w:tcW w:w="3896" w:type="pct"/>
          </w:tcPr>
          <w:p w14:paraId="31677105" w14:textId="77777777" w:rsidR="0082644E" w:rsidRPr="0082644E" w:rsidRDefault="0082644E" w:rsidP="0082644E">
            <w:pPr>
              <w:pStyle w:val="S8Gazettetabletext"/>
            </w:pPr>
            <w:r w:rsidRPr="0082644E">
              <w:t>136595</w:t>
            </w:r>
          </w:p>
        </w:tc>
      </w:tr>
      <w:tr w:rsidR="0082644E" w:rsidRPr="0082644E" w14:paraId="0068C373" w14:textId="77777777" w:rsidTr="00C81E0D">
        <w:trPr>
          <w:cantSplit/>
        </w:trPr>
        <w:tc>
          <w:tcPr>
            <w:tcW w:w="1104" w:type="pct"/>
            <w:shd w:val="clear" w:color="auto" w:fill="E6E6E6"/>
          </w:tcPr>
          <w:p w14:paraId="6BCD4890" w14:textId="77777777" w:rsidR="0082644E" w:rsidRPr="0082644E" w:rsidRDefault="0082644E" w:rsidP="0082644E">
            <w:pPr>
              <w:pStyle w:val="S8Gazettetableheading"/>
            </w:pPr>
            <w:r w:rsidRPr="0082644E">
              <w:t>Product name</w:t>
            </w:r>
          </w:p>
        </w:tc>
        <w:tc>
          <w:tcPr>
            <w:tcW w:w="3896" w:type="pct"/>
          </w:tcPr>
          <w:p w14:paraId="3D65AB48" w14:textId="77777777" w:rsidR="0082644E" w:rsidRPr="0082644E" w:rsidRDefault="0082644E" w:rsidP="0082644E">
            <w:pPr>
              <w:pStyle w:val="S8Gazettetabletext"/>
            </w:pPr>
            <w:r w:rsidRPr="0082644E">
              <w:t>Adios Insecticide</w:t>
            </w:r>
          </w:p>
        </w:tc>
      </w:tr>
      <w:tr w:rsidR="0082644E" w:rsidRPr="0082644E" w14:paraId="7087322E" w14:textId="77777777" w:rsidTr="00C81E0D">
        <w:trPr>
          <w:cantSplit/>
        </w:trPr>
        <w:tc>
          <w:tcPr>
            <w:tcW w:w="1104" w:type="pct"/>
            <w:shd w:val="clear" w:color="auto" w:fill="E6E6E6"/>
          </w:tcPr>
          <w:p w14:paraId="4E1EC188" w14:textId="77777777" w:rsidR="0082644E" w:rsidRPr="0082644E" w:rsidRDefault="0082644E" w:rsidP="0082644E">
            <w:pPr>
              <w:pStyle w:val="S8Gazettetableheading"/>
            </w:pPr>
            <w:r w:rsidRPr="0082644E">
              <w:t>Active constituent</w:t>
            </w:r>
          </w:p>
        </w:tc>
        <w:tc>
          <w:tcPr>
            <w:tcW w:w="3896" w:type="pct"/>
          </w:tcPr>
          <w:p w14:paraId="0CF36570" w14:textId="02A7A086" w:rsidR="0082644E" w:rsidRPr="0082644E" w:rsidRDefault="0082644E" w:rsidP="0082644E">
            <w:pPr>
              <w:pStyle w:val="S8Gazettetabletext"/>
            </w:pPr>
            <w:r w:rsidRPr="0082644E">
              <w:t>36</w:t>
            </w:r>
            <w:r w:rsidR="00C81E0D">
              <w:t> </w:t>
            </w:r>
            <w:r w:rsidRPr="0082644E">
              <w:t>g/L abamectin</w:t>
            </w:r>
          </w:p>
        </w:tc>
      </w:tr>
      <w:tr w:rsidR="0082644E" w:rsidRPr="0082644E" w14:paraId="32B3CAE1" w14:textId="77777777" w:rsidTr="00C81E0D">
        <w:trPr>
          <w:cantSplit/>
        </w:trPr>
        <w:tc>
          <w:tcPr>
            <w:tcW w:w="1104" w:type="pct"/>
            <w:shd w:val="clear" w:color="auto" w:fill="E6E6E6"/>
          </w:tcPr>
          <w:p w14:paraId="0D9D0D45" w14:textId="77777777" w:rsidR="0082644E" w:rsidRPr="0082644E" w:rsidRDefault="0082644E" w:rsidP="0082644E">
            <w:pPr>
              <w:pStyle w:val="S8Gazettetableheading"/>
            </w:pPr>
            <w:r w:rsidRPr="0082644E">
              <w:t>Applicant name</w:t>
            </w:r>
          </w:p>
        </w:tc>
        <w:tc>
          <w:tcPr>
            <w:tcW w:w="3896" w:type="pct"/>
          </w:tcPr>
          <w:p w14:paraId="5D12BB99" w14:textId="77777777" w:rsidR="0082644E" w:rsidRPr="0082644E" w:rsidRDefault="0082644E" w:rsidP="0082644E">
            <w:pPr>
              <w:pStyle w:val="S8Gazettetabletext"/>
            </w:pPr>
            <w:r w:rsidRPr="0082644E">
              <w:t>Arysta LifeScience Australia Pty Ltd</w:t>
            </w:r>
          </w:p>
        </w:tc>
      </w:tr>
      <w:tr w:rsidR="0082644E" w:rsidRPr="0082644E" w14:paraId="2999B311" w14:textId="77777777" w:rsidTr="00C81E0D">
        <w:trPr>
          <w:cantSplit/>
        </w:trPr>
        <w:tc>
          <w:tcPr>
            <w:tcW w:w="1104" w:type="pct"/>
            <w:shd w:val="clear" w:color="auto" w:fill="E6E6E6"/>
          </w:tcPr>
          <w:p w14:paraId="367ADB9A" w14:textId="77777777" w:rsidR="0082644E" w:rsidRPr="0082644E" w:rsidRDefault="0082644E" w:rsidP="0082644E">
            <w:pPr>
              <w:pStyle w:val="S8Gazettetableheading"/>
            </w:pPr>
            <w:r w:rsidRPr="0082644E">
              <w:t>Applicant ACN</w:t>
            </w:r>
          </w:p>
        </w:tc>
        <w:tc>
          <w:tcPr>
            <w:tcW w:w="3896" w:type="pct"/>
          </w:tcPr>
          <w:p w14:paraId="22476FD3" w14:textId="77777777" w:rsidR="0082644E" w:rsidRPr="0082644E" w:rsidRDefault="0082644E" w:rsidP="0082644E">
            <w:pPr>
              <w:pStyle w:val="S8Gazettetabletext"/>
              <w:rPr>
                <w:szCs w:val="16"/>
              </w:rPr>
            </w:pPr>
            <w:r w:rsidRPr="0082644E">
              <w:rPr>
                <w:szCs w:val="16"/>
              </w:rPr>
              <w:t>005 225 507</w:t>
            </w:r>
          </w:p>
        </w:tc>
      </w:tr>
      <w:tr w:rsidR="0082644E" w:rsidRPr="0082644E" w14:paraId="3AD482F6" w14:textId="77777777" w:rsidTr="00C81E0D">
        <w:trPr>
          <w:cantSplit/>
        </w:trPr>
        <w:tc>
          <w:tcPr>
            <w:tcW w:w="1104" w:type="pct"/>
            <w:shd w:val="clear" w:color="auto" w:fill="E6E6E6"/>
          </w:tcPr>
          <w:p w14:paraId="08775C9C" w14:textId="77777777" w:rsidR="0082644E" w:rsidRPr="0082644E" w:rsidRDefault="0082644E" w:rsidP="0082644E">
            <w:pPr>
              <w:pStyle w:val="S8Gazettetableheading"/>
            </w:pPr>
            <w:r w:rsidRPr="0082644E">
              <w:t>Date of variation</w:t>
            </w:r>
          </w:p>
        </w:tc>
        <w:tc>
          <w:tcPr>
            <w:tcW w:w="3896" w:type="pct"/>
          </w:tcPr>
          <w:p w14:paraId="66288072" w14:textId="77777777" w:rsidR="0082644E" w:rsidRPr="0082644E" w:rsidRDefault="0082644E" w:rsidP="0082644E">
            <w:pPr>
              <w:pStyle w:val="S8Gazettetabletext"/>
            </w:pPr>
            <w:r w:rsidRPr="0082644E">
              <w:t>17 August 2022</w:t>
            </w:r>
          </w:p>
        </w:tc>
      </w:tr>
      <w:tr w:rsidR="0082644E" w:rsidRPr="0082644E" w14:paraId="15379533" w14:textId="77777777" w:rsidTr="00C81E0D">
        <w:trPr>
          <w:cantSplit/>
        </w:trPr>
        <w:tc>
          <w:tcPr>
            <w:tcW w:w="1104" w:type="pct"/>
            <w:shd w:val="clear" w:color="auto" w:fill="E6E6E6"/>
          </w:tcPr>
          <w:p w14:paraId="05B0E047" w14:textId="77777777" w:rsidR="0082644E" w:rsidRPr="0082644E" w:rsidRDefault="0082644E" w:rsidP="0082644E">
            <w:pPr>
              <w:pStyle w:val="S8Gazettetableheading"/>
            </w:pPr>
            <w:r w:rsidRPr="0082644E">
              <w:t>Product registration no.</w:t>
            </w:r>
          </w:p>
        </w:tc>
        <w:tc>
          <w:tcPr>
            <w:tcW w:w="3896" w:type="pct"/>
          </w:tcPr>
          <w:p w14:paraId="6D98AD27" w14:textId="77777777" w:rsidR="0082644E" w:rsidRPr="0082644E" w:rsidRDefault="0082644E" w:rsidP="0082644E">
            <w:pPr>
              <w:pStyle w:val="S8Gazettetabletext"/>
            </w:pPr>
            <w:r w:rsidRPr="0082644E">
              <w:t>86560</w:t>
            </w:r>
          </w:p>
        </w:tc>
      </w:tr>
      <w:tr w:rsidR="0082644E" w:rsidRPr="0082644E" w14:paraId="7E53881A" w14:textId="77777777" w:rsidTr="00C81E0D">
        <w:trPr>
          <w:cantSplit/>
        </w:trPr>
        <w:tc>
          <w:tcPr>
            <w:tcW w:w="1104" w:type="pct"/>
            <w:shd w:val="clear" w:color="auto" w:fill="E6E6E6"/>
          </w:tcPr>
          <w:p w14:paraId="10638BE3" w14:textId="77777777" w:rsidR="0082644E" w:rsidRPr="0082644E" w:rsidRDefault="0082644E" w:rsidP="0082644E">
            <w:pPr>
              <w:pStyle w:val="S8Gazettetableheading"/>
            </w:pPr>
            <w:r w:rsidRPr="0082644E">
              <w:t>Label approval no.</w:t>
            </w:r>
          </w:p>
        </w:tc>
        <w:tc>
          <w:tcPr>
            <w:tcW w:w="3896" w:type="pct"/>
          </w:tcPr>
          <w:p w14:paraId="55FA4C72" w14:textId="77777777" w:rsidR="0082644E" w:rsidRPr="0082644E" w:rsidRDefault="0082644E" w:rsidP="0082644E">
            <w:pPr>
              <w:pStyle w:val="S8Gazettetabletext"/>
            </w:pPr>
            <w:r w:rsidRPr="0082644E">
              <w:t>86560/136595</w:t>
            </w:r>
          </w:p>
        </w:tc>
      </w:tr>
      <w:tr w:rsidR="0082644E" w:rsidRPr="0082644E" w14:paraId="69CCD044" w14:textId="77777777" w:rsidTr="00C81E0D">
        <w:trPr>
          <w:cantSplit/>
        </w:trPr>
        <w:tc>
          <w:tcPr>
            <w:tcW w:w="1104" w:type="pct"/>
            <w:shd w:val="clear" w:color="auto" w:fill="E6E6E6"/>
          </w:tcPr>
          <w:p w14:paraId="659953B7"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6" w:type="pct"/>
          </w:tcPr>
          <w:p w14:paraId="5AA7935A" w14:textId="0E258BC8" w:rsidR="0082644E" w:rsidRPr="0082644E" w:rsidRDefault="0082644E" w:rsidP="0082644E">
            <w:pPr>
              <w:pStyle w:val="S8Gazettetabletext"/>
            </w:pPr>
            <w:r w:rsidRPr="0082644E">
              <w:rPr>
                <w:rFonts w:cs="Arial"/>
                <w:szCs w:val="16"/>
              </w:rPr>
              <w:t xml:space="preserve">Variation to the particulars of registration and label approval to update the first aid instructions and safety directions appearing on a label to reflect the current FAISD </w:t>
            </w:r>
            <w:r w:rsidR="00C81E0D">
              <w:rPr>
                <w:rFonts w:cs="Arial"/>
                <w:szCs w:val="16"/>
              </w:rPr>
              <w:t>H</w:t>
            </w:r>
            <w:r w:rsidRPr="0082644E">
              <w:rPr>
                <w:rFonts w:cs="Arial"/>
                <w:szCs w:val="16"/>
              </w:rPr>
              <w:t>andbook.</w:t>
            </w:r>
          </w:p>
        </w:tc>
      </w:tr>
    </w:tbl>
    <w:p w14:paraId="715EA21B"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2644E" w:rsidRPr="0082644E" w14:paraId="27725CAB" w14:textId="77777777" w:rsidTr="00C81E0D">
        <w:trPr>
          <w:cantSplit/>
        </w:trPr>
        <w:tc>
          <w:tcPr>
            <w:tcW w:w="1103" w:type="pct"/>
            <w:shd w:val="clear" w:color="auto" w:fill="E6E6E6"/>
          </w:tcPr>
          <w:p w14:paraId="567DEB1B" w14:textId="77777777" w:rsidR="0082644E" w:rsidRPr="0082644E" w:rsidRDefault="0082644E" w:rsidP="0082644E">
            <w:pPr>
              <w:pStyle w:val="S8Gazettetableheading"/>
            </w:pPr>
            <w:r w:rsidRPr="0082644E">
              <w:t>Application no.</w:t>
            </w:r>
          </w:p>
        </w:tc>
        <w:tc>
          <w:tcPr>
            <w:tcW w:w="3897" w:type="pct"/>
          </w:tcPr>
          <w:p w14:paraId="37B14A0B" w14:textId="77777777" w:rsidR="0082644E" w:rsidRPr="0082644E" w:rsidRDefault="0082644E" w:rsidP="0082644E">
            <w:pPr>
              <w:pStyle w:val="S8Gazettetabletext"/>
            </w:pPr>
            <w:r w:rsidRPr="0082644E">
              <w:t>136619</w:t>
            </w:r>
          </w:p>
        </w:tc>
      </w:tr>
      <w:tr w:rsidR="0082644E" w:rsidRPr="0082644E" w14:paraId="3FA8B6CA" w14:textId="77777777" w:rsidTr="00C81E0D">
        <w:trPr>
          <w:cantSplit/>
        </w:trPr>
        <w:tc>
          <w:tcPr>
            <w:tcW w:w="1103" w:type="pct"/>
            <w:shd w:val="clear" w:color="auto" w:fill="E6E6E6"/>
          </w:tcPr>
          <w:p w14:paraId="6959C956" w14:textId="77777777" w:rsidR="0082644E" w:rsidRPr="0082644E" w:rsidRDefault="0082644E" w:rsidP="0082644E">
            <w:pPr>
              <w:pStyle w:val="S8Gazettetableheading"/>
            </w:pPr>
            <w:r w:rsidRPr="0082644E">
              <w:t>Product name</w:t>
            </w:r>
          </w:p>
        </w:tc>
        <w:tc>
          <w:tcPr>
            <w:tcW w:w="3897" w:type="pct"/>
          </w:tcPr>
          <w:p w14:paraId="348DD171" w14:textId="77777777" w:rsidR="0082644E" w:rsidRPr="0082644E" w:rsidRDefault="0082644E" w:rsidP="0082644E">
            <w:pPr>
              <w:pStyle w:val="S8Gazettetabletext"/>
            </w:pPr>
            <w:r w:rsidRPr="0082644E">
              <w:t>F.S.A. Clethodim 360EC Xtra Herbicide</w:t>
            </w:r>
          </w:p>
        </w:tc>
      </w:tr>
      <w:tr w:rsidR="0082644E" w:rsidRPr="0082644E" w14:paraId="2512AB7D" w14:textId="77777777" w:rsidTr="00C81E0D">
        <w:trPr>
          <w:cantSplit/>
        </w:trPr>
        <w:tc>
          <w:tcPr>
            <w:tcW w:w="1103" w:type="pct"/>
            <w:shd w:val="clear" w:color="auto" w:fill="E6E6E6"/>
          </w:tcPr>
          <w:p w14:paraId="46793BF3" w14:textId="77777777" w:rsidR="0082644E" w:rsidRPr="0082644E" w:rsidRDefault="0082644E" w:rsidP="0082644E">
            <w:pPr>
              <w:pStyle w:val="S8Gazettetableheading"/>
            </w:pPr>
            <w:r w:rsidRPr="0082644E">
              <w:t>Active constituent</w:t>
            </w:r>
          </w:p>
        </w:tc>
        <w:tc>
          <w:tcPr>
            <w:tcW w:w="3897" w:type="pct"/>
          </w:tcPr>
          <w:p w14:paraId="33FDA794" w14:textId="20442D10" w:rsidR="0082644E" w:rsidRPr="0082644E" w:rsidRDefault="0082644E" w:rsidP="0082644E">
            <w:pPr>
              <w:pStyle w:val="S8Gazettetabletext"/>
            </w:pPr>
            <w:r w:rsidRPr="0082644E">
              <w:t>360</w:t>
            </w:r>
            <w:r w:rsidR="00C81E0D">
              <w:t> </w:t>
            </w:r>
            <w:r w:rsidRPr="0082644E">
              <w:t>g/L clethodim</w:t>
            </w:r>
          </w:p>
        </w:tc>
      </w:tr>
      <w:tr w:rsidR="0082644E" w:rsidRPr="0082644E" w14:paraId="6B830D5D" w14:textId="77777777" w:rsidTr="00C81E0D">
        <w:trPr>
          <w:cantSplit/>
        </w:trPr>
        <w:tc>
          <w:tcPr>
            <w:tcW w:w="1103" w:type="pct"/>
            <w:shd w:val="clear" w:color="auto" w:fill="E6E6E6"/>
          </w:tcPr>
          <w:p w14:paraId="5849A244" w14:textId="77777777" w:rsidR="0082644E" w:rsidRPr="0082644E" w:rsidRDefault="0082644E" w:rsidP="0082644E">
            <w:pPr>
              <w:pStyle w:val="S8Gazettetableheading"/>
            </w:pPr>
            <w:r w:rsidRPr="0082644E">
              <w:t>Applicant name</w:t>
            </w:r>
          </w:p>
        </w:tc>
        <w:tc>
          <w:tcPr>
            <w:tcW w:w="3897" w:type="pct"/>
          </w:tcPr>
          <w:p w14:paraId="1BE2EBF6" w14:textId="77777777" w:rsidR="0082644E" w:rsidRPr="0082644E" w:rsidRDefault="0082644E" w:rsidP="0082644E">
            <w:pPr>
              <w:pStyle w:val="S8Gazettetabletext"/>
            </w:pPr>
            <w:r w:rsidRPr="0082644E">
              <w:t>Four Seasons Agribusiness Pty Ltd</w:t>
            </w:r>
          </w:p>
        </w:tc>
      </w:tr>
      <w:tr w:rsidR="0082644E" w:rsidRPr="0082644E" w14:paraId="1D981AB6" w14:textId="77777777" w:rsidTr="00C81E0D">
        <w:trPr>
          <w:cantSplit/>
        </w:trPr>
        <w:tc>
          <w:tcPr>
            <w:tcW w:w="1103" w:type="pct"/>
            <w:shd w:val="clear" w:color="auto" w:fill="E6E6E6"/>
          </w:tcPr>
          <w:p w14:paraId="1DA49030" w14:textId="77777777" w:rsidR="0082644E" w:rsidRPr="0082644E" w:rsidRDefault="0082644E" w:rsidP="0082644E">
            <w:pPr>
              <w:pStyle w:val="S8Gazettetableheading"/>
            </w:pPr>
            <w:r w:rsidRPr="0082644E">
              <w:t>Applicant ACN</w:t>
            </w:r>
          </w:p>
        </w:tc>
        <w:tc>
          <w:tcPr>
            <w:tcW w:w="3897" w:type="pct"/>
          </w:tcPr>
          <w:p w14:paraId="4D3C4E63" w14:textId="77777777" w:rsidR="0082644E" w:rsidRPr="0082644E" w:rsidRDefault="0082644E" w:rsidP="0082644E">
            <w:pPr>
              <w:pStyle w:val="S8Gazettetabletext"/>
              <w:rPr>
                <w:szCs w:val="16"/>
              </w:rPr>
            </w:pPr>
            <w:r w:rsidRPr="0082644E">
              <w:rPr>
                <w:szCs w:val="16"/>
              </w:rPr>
              <w:t>115 133 189</w:t>
            </w:r>
          </w:p>
        </w:tc>
      </w:tr>
      <w:tr w:rsidR="0082644E" w:rsidRPr="0082644E" w14:paraId="37A3B132" w14:textId="77777777" w:rsidTr="00C81E0D">
        <w:trPr>
          <w:cantSplit/>
        </w:trPr>
        <w:tc>
          <w:tcPr>
            <w:tcW w:w="1103" w:type="pct"/>
            <w:shd w:val="clear" w:color="auto" w:fill="E6E6E6"/>
          </w:tcPr>
          <w:p w14:paraId="6F457D6C" w14:textId="77777777" w:rsidR="0082644E" w:rsidRPr="0082644E" w:rsidRDefault="0082644E" w:rsidP="0082644E">
            <w:pPr>
              <w:pStyle w:val="S8Gazettetableheading"/>
            </w:pPr>
            <w:r w:rsidRPr="0082644E">
              <w:t>Date of variation</w:t>
            </w:r>
          </w:p>
        </w:tc>
        <w:tc>
          <w:tcPr>
            <w:tcW w:w="3897" w:type="pct"/>
          </w:tcPr>
          <w:p w14:paraId="57E9991C" w14:textId="77777777" w:rsidR="0082644E" w:rsidRPr="0082644E" w:rsidRDefault="0082644E" w:rsidP="0082644E">
            <w:pPr>
              <w:pStyle w:val="S8Gazettetabletext"/>
            </w:pPr>
            <w:r w:rsidRPr="0082644E">
              <w:t>19 August 2022</w:t>
            </w:r>
          </w:p>
        </w:tc>
      </w:tr>
      <w:tr w:rsidR="0082644E" w:rsidRPr="0082644E" w14:paraId="64066474" w14:textId="77777777" w:rsidTr="00C81E0D">
        <w:trPr>
          <w:cantSplit/>
        </w:trPr>
        <w:tc>
          <w:tcPr>
            <w:tcW w:w="1103" w:type="pct"/>
            <w:shd w:val="clear" w:color="auto" w:fill="E6E6E6"/>
          </w:tcPr>
          <w:p w14:paraId="1DD1A5D4" w14:textId="77777777" w:rsidR="0082644E" w:rsidRPr="0082644E" w:rsidRDefault="0082644E" w:rsidP="0082644E">
            <w:pPr>
              <w:pStyle w:val="S8Gazettetableheading"/>
            </w:pPr>
            <w:r w:rsidRPr="0082644E">
              <w:t>Product registration no.</w:t>
            </w:r>
          </w:p>
        </w:tc>
        <w:tc>
          <w:tcPr>
            <w:tcW w:w="3897" w:type="pct"/>
          </w:tcPr>
          <w:p w14:paraId="0ED3879E" w14:textId="77777777" w:rsidR="0082644E" w:rsidRPr="0082644E" w:rsidRDefault="0082644E" w:rsidP="0082644E">
            <w:pPr>
              <w:pStyle w:val="S8Gazettetabletext"/>
            </w:pPr>
            <w:r w:rsidRPr="0082644E">
              <w:t>92020</w:t>
            </w:r>
          </w:p>
        </w:tc>
      </w:tr>
      <w:tr w:rsidR="0082644E" w:rsidRPr="0082644E" w14:paraId="71B152E6" w14:textId="77777777" w:rsidTr="00C81E0D">
        <w:trPr>
          <w:cantSplit/>
        </w:trPr>
        <w:tc>
          <w:tcPr>
            <w:tcW w:w="1103" w:type="pct"/>
            <w:shd w:val="clear" w:color="auto" w:fill="E6E6E6"/>
          </w:tcPr>
          <w:p w14:paraId="6448AED9" w14:textId="77777777" w:rsidR="0082644E" w:rsidRPr="0082644E" w:rsidRDefault="0082644E" w:rsidP="0082644E">
            <w:pPr>
              <w:pStyle w:val="S8Gazettetableheading"/>
            </w:pPr>
            <w:r w:rsidRPr="0082644E">
              <w:t>Label approval no.</w:t>
            </w:r>
          </w:p>
        </w:tc>
        <w:tc>
          <w:tcPr>
            <w:tcW w:w="3897" w:type="pct"/>
          </w:tcPr>
          <w:p w14:paraId="5368AC93" w14:textId="77777777" w:rsidR="0082644E" w:rsidRPr="0082644E" w:rsidRDefault="0082644E" w:rsidP="0082644E">
            <w:pPr>
              <w:pStyle w:val="S8Gazettetabletext"/>
            </w:pPr>
            <w:r w:rsidRPr="0082644E">
              <w:t>92020/136619</w:t>
            </w:r>
          </w:p>
        </w:tc>
      </w:tr>
      <w:tr w:rsidR="0082644E" w:rsidRPr="0082644E" w14:paraId="1A7341D5" w14:textId="77777777" w:rsidTr="00C81E0D">
        <w:trPr>
          <w:cantSplit/>
        </w:trPr>
        <w:tc>
          <w:tcPr>
            <w:tcW w:w="1103" w:type="pct"/>
            <w:shd w:val="clear" w:color="auto" w:fill="E6E6E6"/>
          </w:tcPr>
          <w:p w14:paraId="3AC6370B"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613A73A4" w14:textId="7DF1F1DC" w:rsidR="0082644E" w:rsidRPr="0082644E" w:rsidRDefault="0082644E" w:rsidP="0082644E">
            <w:pPr>
              <w:pStyle w:val="S8Gazettetabletext"/>
            </w:pPr>
            <w:r w:rsidRPr="0082644E">
              <w:t xml:space="preserve">Variation to the particulars of registration and label approval to update the first aid instructions appearing on a label to reflect the current FAISD </w:t>
            </w:r>
            <w:r w:rsidR="00C81E0D">
              <w:t>H</w:t>
            </w:r>
            <w:r w:rsidRPr="0082644E">
              <w:t>andbook</w:t>
            </w:r>
          </w:p>
        </w:tc>
      </w:tr>
    </w:tbl>
    <w:p w14:paraId="52B14765"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2644E" w:rsidRPr="0082644E" w14:paraId="7FCFBE2D" w14:textId="77777777" w:rsidTr="00C81E0D">
        <w:trPr>
          <w:cantSplit/>
        </w:trPr>
        <w:tc>
          <w:tcPr>
            <w:tcW w:w="1103" w:type="pct"/>
            <w:shd w:val="clear" w:color="auto" w:fill="E6E6E6"/>
          </w:tcPr>
          <w:p w14:paraId="760CBE50" w14:textId="77777777" w:rsidR="0082644E" w:rsidRPr="0082644E" w:rsidRDefault="0082644E" w:rsidP="0082644E">
            <w:pPr>
              <w:pStyle w:val="S8Gazettetableheading"/>
            </w:pPr>
            <w:r w:rsidRPr="0082644E">
              <w:t>Application no.</w:t>
            </w:r>
          </w:p>
        </w:tc>
        <w:tc>
          <w:tcPr>
            <w:tcW w:w="3897" w:type="pct"/>
          </w:tcPr>
          <w:p w14:paraId="61EDEDFC" w14:textId="77777777" w:rsidR="0082644E" w:rsidRPr="0082644E" w:rsidRDefault="0082644E" w:rsidP="0082644E">
            <w:pPr>
              <w:pStyle w:val="S8Gazettetabletext"/>
            </w:pPr>
            <w:r w:rsidRPr="0082644E">
              <w:t>136638</w:t>
            </w:r>
          </w:p>
        </w:tc>
      </w:tr>
      <w:tr w:rsidR="0082644E" w:rsidRPr="0082644E" w14:paraId="6A58785C" w14:textId="77777777" w:rsidTr="00C81E0D">
        <w:trPr>
          <w:cantSplit/>
        </w:trPr>
        <w:tc>
          <w:tcPr>
            <w:tcW w:w="1103" w:type="pct"/>
            <w:shd w:val="clear" w:color="auto" w:fill="E6E6E6"/>
          </w:tcPr>
          <w:p w14:paraId="5FBFB82F" w14:textId="77777777" w:rsidR="0082644E" w:rsidRPr="0082644E" w:rsidRDefault="0082644E" w:rsidP="0082644E">
            <w:pPr>
              <w:pStyle w:val="S8Gazettetableheading"/>
            </w:pPr>
            <w:r w:rsidRPr="0082644E">
              <w:t>Product name</w:t>
            </w:r>
          </w:p>
        </w:tc>
        <w:tc>
          <w:tcPr>
            <w:tcW w:w="3897" w:type="pct"/>
          </w:tcPr>
          <w:p w14:paraId="5909DC62" w14:textId="77777777" w:rsidR="0082644E" w:rsidRPr="0082644E" w:rsidRDefault="0082644E" w:rsidP="0082644E">
            <w:pPr>
              <w:pStyle w:val="S8Gazettetabletext"/>
            </w:pPr>
            <w:r w:rsidRPr="0082644E">
              <w:t>Vitavax 200FF Seed Treatment</w:t>
            </w:r>
          </w:p>
        </w:tc>
      </w:tr>
      <w:tr w:rsidR="0082644E" w:rsidRPr="0082644E" w14:paraId="1E6B06B8" w14:textId="77777777" w:rsidTr="00C81E0D">
        <w:trPr>
          <w:cantSplit/>
        </w:trPr>
        <w:tc>
          <w:tcPr>
            <w:tcW w:w="1103" w:type="pct"/>
            <w:shd w:val="clear" w:color="auto" w:fill="E6E6E6"/>
          </w:tcPr>
          <w:p w14:paraId="5F0E5CAD" w14:textId="77777777" w:rsidR="0082644E" w:rsidRPr="0082644E" w:rsidRDefault="0082644E" w:rsidP="0082644E">
            <w:pPr>
              <w:pStyle w:val="S8Gazettetableheading"/>
            </w:pPr>
            <w:r w:rsidRPr="0082644E">
              <w:t>Active constituents</w:t>
            </w:r>
          </w:p>
        </w:tc>
        <w:tc>
          <w:tcPr>
            <w:tcW w:w="3897" w:type="pct"/>
          </w:tcPr>
          <w:p w14:paraId="45065155" w14:textId="028A6CFA" w:rsidR="0082644E" w:rsidRPr="0082644E" w:rsidRDefault="0082644E" w:rsidP="0082644E">
            <w:pPr>
              <w:pStyle w:val="S8Gazettetabletext"/>
            </w:pPr>
            <w:r w:rsidRPr="0082644E">
              <w:t>200</w:t>
            </w:r>
            <w:r w:rsidR="00C81E0D">
              <w:t> </w:t>
            </w:r>
            <w:r w:rsidRPr="0082644E">
              <w:t>g/L carboxin, 200</w:t>
            </w:r>
            <w:r w:rsidR="00C81E0D">
              <w:t> </w:t>
            </w:r>
            <w:r w:rsidRPr="0082644E">
              <w:t>g/L thiram</w:t>
            </w:r>
          </w:p>
        </w:tc>
      </w:tr>
      <w:tr w:rsidR="0082644E" w:rsidRPr="0082644E" w14:paraId="3DC0964E" w14:textId="77777777" w:rsidTr="00C81E0D">
        <w:trPr>
          <w:cantSplit/>
        </w:trPr>
        <w:tc>
          <w:tcPr>
            <w:tcW w:w="1103" w:type="pct"/>
            <w:shd w:val="clear" w:color="auto" w:fill="E6E6E6"/>
          </w:tcPr>
          <w:p w14:paraId="0AED7659" w14:textId="77777777" w:rsidR="0082644E" w:rsidRPr="0082644E" w:rsidRDefault="0082644E" w:rsidP="0082644E">
            <w:pPr>
              <w:pStyle w:val="S8Gazettetableheading"/>
            </w:pPr>
            <w:r w:rsidRPr="0082644E">
              <w:t>Applicant name</w:t>
            </w:r>
          </w:p>
        </w:tc>
        <w:tc>
          <w:tcPr>
            <w:tcW w:w="3897" w:type="pct"/>
          </w:tcPr>
          <w:p w14:paraId="52E1DBF8" w14:textId="77777777" w:rsidR="0082644E" w:rsidRPr="0082644E" w:rsidRDefault="0082644E" w:rsidP="0082644E">
            <w:pPr>
              <w:pStyle w:val="S8Gazettetabletext"/>
            </w:pPr>
            <w:r w:rsidRPr="0082644E">
              <w:t>Arysta LifeScience Australia Pty Ltd</w:t>
            </w:r>
          </w:p>
        </w:tc>
      </w:tr>
      <w:tr w:rsidR="0082644E" w:rsidRPr="0082644E" w14:paraId="6121EB64" w14:textId="77777777" w:rsidTr="00C81E0D">
        <w:trPr>
          <w:cantSplit/>
        </w:trPr>
        <w:tc>
          <w:tcPr>
            <w:tcW w:w="1103" w:type="pct"/>
            <w:shd w:val="clear" w:color="auto" w:fill="E6E6E6"/>
          </w:tcPr>
          <w:p w14:paraId="205306AE" w14:textId="77777777" w:rsidR="0082644E" w:rsidRPr="0082644E" w:rsidRDefault="0082644E" w:rsidP="0082644E">
            <w:pPr>
              <w:pStyle w:val="S8Gazettetableheading"/>
            </w:pPr>
            <w:r w:rsidRPr="0082644E">
              <w:t>Applicant ACN</w:t>
            </w:r>
          </w:p>
        </w:tc>
        <w:tc>
          <w:tcPr>
            <w:tcW w:w="3897" w:type="pct"/>
          </w:tcPr>
          <w:p w14:paraId="2C33FA9C" w14:textId="77777777" w:rsidR="0082644E" w:rsidRPr="0082644E" w:rsidRDefault="0082644E" w:rsidP="0082644E">
            <w:pPr>
              <w:pStyle w:val="S8Gazettetabletext"/>
              <w:rPr>
                <w:szCs w:val="16"/>
              </w:rPr>
            </w:pPr>
            <w:r w:rsidRPr="0082644E">
              <w:rPr>
                <w:szCs w:val="16"/>
              </w:rPr>
              <w:t>005 225 507</w:t>
            </w:r>
          </w:p>
        </w:tc>
      </w:tr>
      <w:tr w:rsidR="0082644E" w:rsidRPr="0082644E" w14:paraId="17D4589D" w14:textId="77777777" w:rsidTr="00C81E0D">
        <w:trPr>
          <w:cantSplit/>
        </w:trPr>
        <w:tc>
          <w:tcPr>
            <w:tcW w:w="1103" w:type="pct"/>
            <w:shd w:val="clear" w:color="auto" w:fill="E6E6E6"/>
          </w:tcPr>
          <w:p w14:paraId="6D50486C" w14:textId="77777777" w:rsidR="0082644E" w:rsidRPr="0082644E" w:rsidRDefault="0082644E" w:rsidP="0082644E">
            <w:pPr>
              <w:pStyle w:val="S8Gazettetableheading"/>
            </w:pPr>
            <w:r w:rsidRPr="0082644E">
              <w:t>Date of variation</w:t>
            </w:r>
          </w:p>
        </w:tc>
        <w:tc>
          <w:tcPr>
            <w:tcW w:w="3897" w:type="pct"/>
          </w:tcPr>
          <w:p w14:paraId="3BF7430F" w14:textId="77777777" w:rsidR="0082644E" w:rsidRPr="0082644E" w:rsidRDefault="0082644E" w:rsidP="0082644E">
            <w:pPr>
              <w:pStyle w:val="S8Gazettetabletext"/>
            </w:pPr>
            <w:r w:rsidRPr="0082644E">
              <w:t>22 August 2022</w:t>
            </w:r>
          </w:p>
        </w:tc>
      </w:tr>
      <w:tr w:rsidR="0082644E" w:rsidRPr="0082644E" w14:paraId="37D83CF9" w14:textId="77777777" w:rsidTr="00C81E0D">
        <w:trPr>
          <w:cantSplit/>
        </w:trPr>
        <w:tc>
          <w:tcPr>
            <w:tcW w:w="1103" w:type="pct"/>
            <w:shd w:val="clear" w:color="auto" w:fill="E6E6E6"/>
          </w:tcPr>
          <w:p w14:paraId="4858416C" w14:textId="77777777" w:rsidR="0082644E" w:rsidRPr="0082644E" w:rsidRDefault="0082644E" w:rsidP="0082644E">
            <w:pPr>
              <w:pStyle w:val="S8Gazettetableheading"/>
            </w:pPr>
            <w:r w:rsidRPr="0082644E">
              <w:t>Product registration no.</w:t>
            </w:r>
          </w:p>
        </w:tc>
        <w:tc>
          <w:tcPr>
            <w:tcW w:w="3897" w:type="pct"/>
          </w:tcPr>
          <w:p w14:paraId="7CD2A386" w14:textId="77777777" w:rsidR="0082644E" w:rsidRPr="0082644E" w:rsidRDefault="0082644E" w:rsidP="0082644E">
            <w:pPr>
              <w:pStyle w:val="S8Gazettetabletext"/>
            </w:pPr>
            <w:r w:rsidRPr="0082644E">
              <w:t>55760</w:t>
            </w:r>
          </w:p>
        </w:tc>
      </w:tr>
      <w:tr w:rsidR="0082644E" w:rsidRPr="0082644E" w14:paraId="7BA2EECF" w14:textId="77777777" w:rsidTr="00C81E0D">
        <w:trPr>
          <w:cantSplit/>
        </w:trPr>
        <w:tc>
          <w:tcPr>
            <w:tcW w:w="1103" w:type="pct"/>
            <w:shd w:val="clear" w:color="auto" w:fill="E6E6E6"/>
          </w:tcPr>
          <w:p w14:paraId="7DA7E881" w14:textId="77777777" w:rsidR="0082644E" w:rsidRPr="0082644E" w:rsidRDefault="0082644E" w:rsidP="0082644E">
            <w:pPr>
              <w:pStyle w:val="S8Gazettetableheading"/>
            </w:pPr>
            <w:r w:rsidRPr="0082644E">
              <w:t>Label approval no.</w:t>
            </w:r>
          </w:p>
        </w:tc>
        <w:tc>
          <w:tcPr>
            <w:tcW w:w="3897" w:type="pct"/>
          </w:tcPr>
          <w:p w14:paraId="2D8FAB14" w14:textId="77777777" w:rsidR="0082644E" w:rsidRPr="0082644E" w:rsidRDefault="0082644E" w:rsidP="0082644E">
            <w:pPr>
              <w:pStyle w:val="S8Gazettetabletext"/>
            </w:pPr>
            <w:r w:rsidRPr="0082644E">
              <w:t>55760/136638</w:t>
            </w:r>
          </w:p>
        </w:tc>
      </w:tr>
      <w:tr w:rsidR="0082644E" w:rsidRPr="0082644E" w14:paraId="61B83BEA" w14:textId="77777777" w:rsidTr="00C81E0D">
        <w:trPr>
          <w:cantSplit/>
        </w:trPr>
        <w:tc>
          <w:tcPr>
            <w:tcW w:w="1103" w:type="pct"/>
            <w:shd w:val="clear" w:color="auto" w:fill="E6E6E6"/>
          </w:tcPr>
          <w:p w14:paraId="34B08585"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3B8112BA" w14:textId="37ADAD4F" w:rsidR="0082644E" w:rsidRPr="0082644E" w:rsidRDefault="0082644E" w:rsidP="0082644E">
            <w:pPr>
              <w:pStyle w:val="S8Gazettetabletext"/>
            </w:pPr>
            <w:r w:rsidRPr="0082644E">
              <w:rPr>
                <w:rFonts w:cs="Arial"/>
                <w:szCs w:val="16"/>
              </w:rPr>
              <w:t xml:space="preserve">Variation to the particulars of registration and label approval to update the first aid instructions and safety directions appearing on a label to reflect the current FAISD </w:t>
            </w:r>
            <w:r w:rsidR="00C81E0D">
              <w:rPr>
                <w:rFonts w:cs="Arial"/>
                <w:szCs w:val="16"/>
              </w:rPr>
              <w:t>H</w:t>
            </w:r>
            <w:r w:rsidRPr="0082644E">
              <w:rPr>
                <w:rFonts w:cs="Arial"/>
                <w:szCs w:val="16"/>
              </w:rPr>
              <w:t>andbook.</w:t>
            </w:r>
          </w:p>
        </w:tc>
      </w:tr>
    </w:tbl>
    <w:p w14:paraId="05B0ACF8" w14:textId="77777777" w:rsidR="0082644E" w:rsidRDefault="0082644E" w:rsidP="0082644E">
      <w:pPr>
        <w:pStyle w:val="S8Gazettetabletext"/>
        <w:rPr>
          <w:highlight w:val="yellow"/>
        </w:rPr>
        <w:sectPr w:rsidR="0082644E" w:rsidSect="003979F9">
          <w:headerReference w:type="even" r:id="rId26"/>
          <w:pgSz w:w="11906" w:h="16838"/>
          <w:pgMar w:top="1440" w:right="1134" w:bottom="1440" w:left="1134" w:header="680" w:footer="73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2644E" w:rsidRPr="0082644E" w14:paraId="4725C075" w14:textId="77777777" w:rsidTr="00C81E0D">
        <w:trPr>
          <w:cantSplit/>
        </w:trPr>
        <w:tc>
          <w:tcPr>
            <w:tcW w:w="1103" w:type="pct"/>
            <w:shd w:val="clear" w:color="auto" w:fill="E6E6E6"/>
          </w:tcPr>
          <w:p w14:paraId="652C4072" w14:textId="77777777" w:rsidR="0082644E" w:rsidRPr="0082644E" w:rsidRDefault="0082644E" w:rsidP="0082644E">
            <w:pPr>
              <w:pStyle w:val="S8Gazettetableheading"/>
            </w:pPr>
            <w:r w:rsidRPr="0082644E">
              <w:lastRenderedPageBreak/>
              <w:t>Application no.</w:t>
            </w:r>
          </w:p>
        </w:tc>
        <w:tc>
          <w:tcPr>
            <w:tcW w:w="3897" w:type="pct"/>
          </w:tcPr>
          <w:p w14:paraId="6DB15564" w14:textId="77777777" w:rsidR="0082644E" w:rsidRPr="0082644E" w:rsidRDefault="0082644E" w:rsidP="0082644E">
            <w:pPr>
              <w:pStyle w:val="S8Gazettetabletext"/>
            </w:pPr>
            <w:r w:rsidRPr="0082644E">
              <w:t>136681</w:t>
            </w:r>
          </w:p>
        </w:tc>
      </w:tr>
      <w:tr w:rsidR="0082644E" w:rsidRPr="0082644E" w14:paraId="34B1AA7A" w14:textId="77777777" w:rsidTr="00C81E0D">
        <w:trPr>
          <w:cantSplit/>
        </w:trPr>
        <w:tc>
          <w:tcPr>
            <w:tcW w:w="1103" w:type="pct"/>
            <w:shd w:val="clear" w:color="auto" w:fill="E6E6E6"/>
          </w:tcPr>
          <w:p w14:paraId="0E552E56" w14:textId="77777777" w:rsidR="0082644E" w:rsidRPr="0082644E" w:rsidRDefault="0082644E" w:rsidP="0082644E">
            <w:pPr>
              <w:pStyle w:val="S8Gazettetableheading"/>
            </w:pPr>
            <w:r w:rsidRPr="0082644E">
              <w:t>Product name</w:t>
            </w:r>
          </w:p>
        </w:tc>
        <w:tc>
          <w:tcPr>
            <w:tcW w:w="3897" w:type="pct"/>
          </w:tcPr>
          <w:p w14:paraId="74DF46F2" w14:textId="77777777" w:rsidR="0082644E" w:rsidRPr="0082644E" w:rsidRDefault="0082644E" w:rsidP="0082644E">
            <w:pPr>
              <w:pStyle w:val="S8Gazettetabletext"/>
            </w:pPr>
            <w:r w:rsidRPr="0082644E">
              <w:t>Roundup FNG Weedkiller</w:t>
            </w:r>
          </w:p>
        </w:tc>
      </w:tr>
      <w:tr w:rsidR="0082644E" w:rsidRPr="0082644E" w14:paraId="05659B66" w14:textId="77777777" w:rsidTr="00C81E0D">
        <w:trPr>
          <w:cantSplit/>
        </w:trPr>
        <w:tc>
          <w:tcPr>
            <w:tcW w:w="1103" w:type="pct"/>
            <w:shd w:val="clear" w:color="auto" w:fill="E6E6E6"/>
          </w:tcPr>
          <w:p w14:paraId="1EE5C7D7" w14:textId="77777777" w:rsidR="0082644E" w:rsidRPr="0082644E" w:rsidRDefault="0082644E" w:rsidP="0082644E">
            <w:pPr>
              <w:pStyle w:val="S8Gazettetableheading"/>
            </w:pPr>
            <w:r w:rsidRPr="0082644E">
              <w:t>Active constituents</w:t>
            </w:r>
          </w:p>
        </w:tc>
        <w:tc>
          <w:tcPr>
            <w:tcW w:w="3897" w:type="pct"/>
          </w:tcPr>
          <w:p w14:paraId="70303B73" w14:textId="36766330" w:rsidR="0082644E" w:rsidRPr="0082644E" w:rsidRDefault="0082644E" w:rsidP="0082644E">
            <w:pPr>
              <w:pStyle w:val="S8Gazettetabletext"/>
            </w:pPr>
            <w:r w:rsidRPr="0082644E">
              <w:t>20</w:t>
            </w:r>
            <w:r w:rsidR="00C81E0D">
              <w:t> </w:t>
            </w:r>
            <w:r w:rsidRPr="0082644E">
              <w:t>g/L nonanoic acid, 3</w:t>
            </w:r>
            <w:r w:rsidR="00C81E0D">
              <w:t> </w:t>
            </w:r>
            <w:r w:rsidRPr="0082644E">
              <w:t>g/L fluroxypyr as the methyl heptyl ester, 0.95</w:t>
            </w:r>
            <w:r w:rsidR="00C81E0D">
              <w:t> </w:t>
            </w:r>
            <w:r w:rsidRPr="0082644E">
              <w:t>g/L fluazifop-p present as the butyl ester</w:t>
            </w:r>
          </w:p>
        </w:tc>
      </w:tr>
      <w:tr w:rsidR="0082644E" w:rsidRPr="0082644E" w14:paraId="4FE3EA38" w14:textId="77777777" w:rsidTr="00C81E0D">
        <w:trPr>
          <w:cantSplit/>
        </w:trPr>
        <w:tc>
          <w:tcPr>
            <w:tcW w:w="1103" w:type="pct"/>
            <w:shd w:val="clear" w:color="auto" w:fill="E6E6E6"/>
          </w:tcPr>
          <w:p w14:paraId="26074BD5" w14:textId="77777777" w:rsidR="0082644E" w:rsidRPr="0082644E" w:rsidRDefault="0082644E" w:rsidP="0082644E">
            <w:pPr>
              <w:pStyle w:val="S8Gazettetableheading"/>
            </w:pPr>
            <w:r w:rsidRPr="0082644E">
              <w:t>Applicant name</w:t>
            </w:r>
          </w:p>
        </w:tc>
        <w:tc>
          <w:tcPr>
            <w:tcW w:w="3897" w:type="pct"/>
          </w:tcPr>
          <w:p w14:paraId="00F4F191" w14:textId="77777777" w:rsidR="0082644E" w:rsidRPr="0082644E" w:rsidRDefault="0082644E" w:rsidP="0082644E">
            <w:pPr>
              <w:pStyle w:val="S8Gazettetabletext"/>
            </w:pPr>
            <w:r w:rsidRPr="0082644E">
              <w:t>Evergreen Garden Care Australia Pty Ltd</w:t>
            </w:r>
          </w:p>
        </w:tc>
      </w:tr>
      <w:tr w:rsidR="0082644E" w:rsidRPr="0082644E" w14:paraId="6F5599BF" w14:textId="77777777" w:rsidTr="00C81E0D">
        <w:trPr>
          <w:cantSplit/>
        </w:trPr>
        <w:tc>
          <w:tcPr>
            <w:tcW w:w="1103" w:type="pct"/>
            <w:shd w:val="clear" w:color="auto" w:fill="E6E6E6"/>
          </w:tcPr>
          <w:p w14:paraId="759D3611" w14:textId="77777777" w:rsidR="0082644E" w:rsidRPr="0082644E" w:rsidRDefault="0082644E" w:rsidP="0082644E">
            <w:pPr>
              <w:pStyle w:val="S8Gazettetableheading"/>
            </w:pPr>
            <w:r w:rsidRPr="0082644E">
              <w:t>Applicant ACN</w:t>
            </w:r>
          </w:p>
        </w:tc>
        <w:tc>
          <w:tcPr>
            <w:tcW w:w="3897" w:type="pct"/>
          </w:tcPr>
          <w:p w14:paraId="2B3019AC" w14:textId="77777777" w:rsidR="0082644E" w:rsidRPr="0082644E" w:rsidRDefault="0082644E" w:rsidP="0082644E">
            <w:pPr>
              <w:pStyle w:val="S8Gazettetabletext"/>
            </w:pPr>
            <w:r w:rsidRPr="0082644E">
              <w:t>003 123 162</w:t>
            </w:r>
          </w:p>
        </w:tc>
      </w:tr>
      <w:tr w:rsidR="0082644E" w:rsidRPr="0082644E" w14:paraId="123E1359" w14:textId="77777777" w:rsidTr="00C81E0D">
        <w:trPr>
          <w:cantSplit/>
        </w:trPr>
        <w:tc>
          <w:tcPr>
            <w:tcW w:w="1103" w:type="pct"/>
            <w:shd w:val="clear" w:color="auto" w:fill="E6E6E6"/>
          </w:tcPr>
          <w:p w14:paraId="41F8326B" w14:textId="77777777" w:rsidR="0082644E" w:rsidRPr="0082644E" w:rsidRDefault="0082644E" w:rsidP="0082644E">
            <w:pPr>
              <w:pStyle w:val="S8Gazettetableheading"/>
            </w:pPr>
            <w:r w:rsidRPr="0082644E">
              <w:t>Date of variation</w:t>
            </w:r>
          </w:p>
        </w:tc>
        <w:tc>
          <w:tcPr>
            <w:tcW w:w="3897" w:type="pct"/>
          </w:tcPr>
          <w:p w14:paraId="69B2FA6D" w14:textId="77777777" w:rsidR="0082644E" w:rsidRPr="0082644E" w:rsidRDefault="0082644E" w:rsidP="0082644E">
            <w:pPr>
              <w:pStyle w:val="S8Gazettetabletext"/>
            </w:pPr>
            <w:r w:rsidRPr="0082644E">
              <w:t>25 August 2022</w:t>
            </w:r>
          </w:p>
        </w:tc>
      </w:tr>
      <w:tr w:rsidR="0082644E" w:rsidRPr="0082644E" w14:paraId="2611A340" w14:textId="77777777" w:rsidTr="00C81E0D">
        <w:trPr>
          <w:cantSplit/>
        </w:trPr>
        <w:tc>
          <w:tcPr>
            <w:tcW w:w="1103" w:type="pct"/>
            <w:shd w:val="clear" w:color="auto" w:fill="E6E6E6"/>
          </w:tcPr>
          <w:p w14:paraId="7278F873" w14:textId="77777777" w:rsidR="0082644E" w:rsidRPr="0082644E" w:rsidRDefault="0082644E" w:rsidP="0082644E">
            <w:pPr>
              <w:pStyle w:val="S8Gazettetableheading"/>
            </w:pPr>
            <w:r w:rsidRPr="0082644E">
              <w:t>Product registration no.</w:t>
            </w:r>
          </w:p>
        </w:tc>
        <w:tc>
          <w:tcPr>
            <w:tcW w:w="3897" w:type="pct"/>
          </w:tcPr>
          <w:p w14:paraId="25E039AF" w14:textId="77777777" w:rsidR="0082644E" w:rsidRPr="0082644E" w:rsidRDefault="0082644E" w:rsidP="0082644E">
            <w:pPr>
              <w:pStyle w:val="S8Gazettetabletext"/>
            </w:pPr>
            <w:r w:rsidRPr="0082644E">
              <w:t>90480</w:t>
            </w:r>
          </w:p>
        </w:tc>
      </w:tr>
      <w:tr w:rsidR="0082644E" w:rsidRPr="0082644E" w14:paraId="3C9B9119" w14:textId="77777777" w:rsidTr="00C81E0D">
        <w:trPr>
          <w:cantSplit/>
        </w:trPr>
        <w:tc>
          <w:tcPr>
            <w:tcW w:w="1103" w:type="pct"/>
            <w:shd w:val="clear" w:color="auto" w:fill="E6E6E6"/>
          </w:tcPr>
          <w:p w14:paraId="0DB09C54" w14:textId="77777777" w:rsidR="0082644E" w:rsidRPr="0082644E" w:rsidRDefault="0082644E" w:rsidP="0082644E">
            <w:pPr>
              <w:pStyle w:val="S8Gazettetableheading"/>
            </w:pPr>
            <w:r w:rsidRPr="0082644E">
              <w:t>Label approval no.</w:t>
            </w:r>
          </w:p>
        </w:tc>
        <w:tc>
          <w:tcPr>
            <w:tcW w:w="3897" w:type="pct"/>
          </w:tcPr>
          <w:p w14:paraId="4B6A0055" w14:textId="77777777" w:rsidR="0082644E" w:rsidRPr="0082644E" w:rsidRDefault="0082644E" w:rsidP="0082644E">
            <w:pPr>
              <w:pStyle w:val="S8Gazettetabletext"/>
            </w:pPr>
            <w:r w:rsidRPr="0082644E">
              <w:t>90480/136681</w:t>
            </w:r>
          </w:p>
        </w:tc>
      </w:tr>
      <w:tr w:rsidR="0082644E" w:rsidRPr="0082644E" w14:paraId="75436DFC" w14:textId="77777777" w:rsidTr="00C81E0D">
        <w:trPr>
          <w:cantSplit/>
        </w:trPr>
        <w:tc>
          <w:tcPr>
            <w:tcW w:w="1103" w:type="pct"/>
            <w:shd w:val="clear" w:color="auto" w:fill="E6E6E6"/>
          </w:tcPr>
          <w:p w14:paraId="371A4C37"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06EAB58C" w14:textId="77777777" w:rsidR="0082644E" w:rsidRPr="0082644E" w:rsidRDefault="0082644E" w:rsidP="0082644E">
            <w:pPr>
              <w:pStyle w:val="S8Gazettetabletext"/>
            </w:pPr>
            <w:r w:rsidRPr="0082644E">
              <w:t xml:space="preserve">Variation to the particulars of registration and label approval to change the distinguishing product name and the name that appears on the label from </w:t>
            </w:r>
            <w:r w:rsidRPr="0082644E">
              <w:t>‘</w:t>
            </w:r>
            <w:r w:rsidRPr="0082644E">
              <w:t>Roundup FNGZ Weedkiller</w:t>
            </w:r>
            <w:r w:rsidRPr="0082644E">
              <w:t>’</w:t>
            </w:r>
            <w:r w:rsidRPr="0082644E">
              <w:t xml:space="preserve"> to </w:t>
            </w:r>
            <w:r w:rsidRPr="0082644E">
              <w:t>‘</w:t>
            </w:r>
            <w:r w:rsidRPr="0082644E">
              <w:t>Roundup FNG Weedkiller</w:t>
            </w:r>
            <w:r w:rsidRPr="0082644E">
              <w:t>’</w:t>
            </w:r>
          </w:p>
        </w:tc>
      </w:tr>
    </w:tbl>
    <w:p w14:paraId="36DF4A3E"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2C9EA945" w14:textId="77777777" w:rsidTr="00C81E0D">
        <w:trPr>
          <w:cantSplit/>
          <w:tblHeader/>
        </w:trPr>
        <w:tc>
          <w:tcPr>
            <w:tcW w:w="1103" w:type="pct"/>
            <w:shd w:val="clear" w:color="auto" w:fill="E6E6E6"/>
          </w:tcPr>
          <w:p w14:paraId="2F30035E" w14:textId="77777777" w:rsidR="0082644E" w:rsidRPr="0082644E" w:rsidRDefault="0082644E" w:rsidP="0082644E">
            <w:pPr>
              <w:pStyle w:val="S8Gazettetableheading"/>
            </w:pPr>
            <w:r w:rsidRPr="0082644E">
              <w:t>Application no.</w:t>
            </w:r>
          </w:p>
        </w:tc>
        <w:tc>
          <w:tcPr>
            <w:tcW w:w="3897" w:type="pct"/>
          </w:tcPr>
          <w:p w14:paraId="5FFDF4A1" w14:textId="77777777" w:rsidR="0082644E" w:rsidRPr="0082644E" w:rsidRDefault="0082644E" w:rsidP="0082644E">
            <w:pPr>
              <w:pStyle w:val="S8Gazettetabletext"/>
              <w:rPr>
                <w:noProof/>
              </w:rPr>
            </w:pPr>
            <w:r w:rsidRPr="0082644E">
              <w:t>135722</w:t>
            </w:r>
          </w:p>
        </w:tc>
      </w:tr>
      <w:tr w:rsidR="0082644E" w:rsidRPr="0082644E" w14:paraId="71B9B0D8" w14:textId="77777777" w:rsidTr="00C81E0D">
        <w:trPr>
          <w:cantSplit/>
          <w:tblHeader/>
        </w:trPr>
        <w:tc>
          <w:tcPr>
            <w:tcW w:w="1103" w:type="pct"/>
            <w:shd w:val="clear" w:color="auto" w:fill="E6E6E6"/>
          </w:tcPr>
          <w:p w14:paraId="5DD07B4E" w14:textId="77777777" w:rsidR="0082644E" w:rsidRPr="0082644E" w:rsidRDefault="0082644E" w:rsidP="0082644E">
            <w:pPr>
              <w:pStyle w:val="S8Gazettetableheading"/>
            </w:pPr>
            <w:r w:rsidRPr="0082644E">
              <w:t>Product name</w:t>
            </w:r>
          </w:p>
        </w:tc>
        <w:tc>
          <w:tcPr>
            <w:tcW w:w="3897" w:type="pct"/>
          </w:tcPr>
          <w:p w14:paraId="221744DE" w14:textId="77777777" w:rsidR="0082644E" w:rsidRPr="0082644E" w:rsidRDefault="0082644E" w:rsidP="0082644E">
            <w:pPr>
              <w:pStyle w:val="S8Gazettetabletext"/>
            </w:pPr>
            <w:r w:rsidRPr="0082644E">
              <w:t>Conquest Gunner 750 WG Herbicide</w:t>
            </w:r>
          </w:p>
        </w:tc>
      </w:tr>
      <w:tr w:rsidR="0082644E" w:rsidRPr="0082644E" w14:paraId="4B7134F2" w14:textId="77777777" w:rsidTr="00C81E0D">
        <w:trPr>
          <w:cantSplit/>
          <w:tblHeader/>
        </w:trPr>
        <w:tc>
          <w:tcPr>
            <w:tcW w:w="1103" w:type="pct"/>
            <w:shd w:val="clear" w:color="auto" w:fill="E6E6E6"/>
          </w:tcPr>
          <w:p w14:paraId="7BC23125" w14:textId="77777777" w:rsidR="0082644E" w:rsidRPr="0082644E" w:rsidRDefault="0082644E" w:rsidP="0082644E">
            <w:pPr>
              <w:pStyle w:val="S8Gazettetableheading"/>
            </w:pPr>
            <w:r w:rsidRPr="0082644E">
              <w:t>Active constituent</w:t>
            </w:r>
          </w:p>
        </w:tc>
        <w:tc>
          <w:tcPr>
            <w:tcW w:w="3897" w:type="pct"/>
          </w:tcPr>
          <w:p w14:paraId="63E4612F" w14:textId="2363366E" w:rsidR="0082644E" w:rsidRPr="0082644E" w:rsidRDefault="0082644E" w:rsidP="0082644E">
            <w:pPr>
              <w:pStyle w:val="S8Gazettetabletext"/>
            </w:pPr>
            <w:r w:rsidRPr="0082644E">
              <w:t>750</w:t>
            </w:r>
            <w:r w:rsidR="00C81E0D">
              <w:t> </w:t>
            </w:r>
            <w:r w:rsidRPr="0082644E">
              <w:t>g/kg imazapyr</w:t>
            </w:r>
          </w:p>
        </w:tc>
      </w:tr>
      <w:tr w:rsidR="0082644E" w:rsidRPr="0082644E" w14:paraId="637748AC" w14:textId="77777777" w:rsidTr="00C81E0D">
        <w:trPr>
          <w:cantSplit/>
          <w:tblHeader/>
        </w:trPr>
        <w:tc>
          <w:tcPr>
            <w:tcW w:w="1103" w:type="pct"/>
            <w:shd w:val="clear" w:color="auto" w:fill="E6E6E6"/>
          </w:tcPr>
          <w:p w14:paraId="5108FED5" w14:textId="77777777" w:rsidR="0082644E" w:rsidRPr="0082644E" w:rsidRDefault="0082644E" w:rsidP="0082644E">
            <w:pPr>
              <w:pStyle w:val="S8Gazettetableheading"/>
            </w:pPr>
            <w:r w:rsidRPr="0082644E">
              <w:t>Applicant name</w:t>
            </w:r>
          </w:p>
        </w:tc>
        <w:tc>
          <w:tcPr>
            <w:tcW w:w="3897" w:type="pct"/>
          </w:tcPr>
          <w:p w14:paraId="6124FFD4" w14:textId="77777777" w:rsidR="0082644E" w:rsidRPr="0082644E" w:rsidRDefault="0082644E" w:rsidP="0082644E">
            <w:pPr>
              <w:pStyle w:val="S8Gazettetabletext"/>
            </w:pPr>
            <w:r w:rsidRPr="0082644E">
              <w:t>Conquest Crop Protection Pty Ltd</w:t>
            </w:r>
          </w:p>
        </w:tc>
      </w:tr>
      <w:tr w:rsidR="0082644E" w:rsidRPr="0082644E" w14:paraId="2A961F55" w14:textId="77777777" w:rsidTr="00C81E0D">
        <w:trPr>
          <w:cantSplit/>
          <w:tblHeader/>
        </w:trPr>
        <w:tc>
          <w:tcPr>
            <w:tcW w:w="1103" w:type="pct"/>
            <w:shd w:val="clear" w:color="auto" w:fill="E6E6E6"/>
          </w:tcPr>
          <w:p w14:paraId="722BD476" w14:textId="77777777" w:rsidR="0082644E" w:rsidRPr="0082644E" w:rsidRDefault="0082644E" w:rsidP="0082644E">
            <w:pPr>
              <w:pStyle w:val="S8Gazettetableheading"/>
            </w:pPr>
            <w:r w:rsidRPr="0082644E">
              <w:t>Applicant ACN</w:t>
            </w:r>
          </w:p>
        </w:tc>
        <w:tc>
          <w:tcPr>
            <w:tcW w:w="3897" w:type="pct"/>
          </w:tcPr>
          <w:p w14:paraId="168294E0" w14:textId="77777777" w:rsidR="0082644E" w:rsidRPr="0082644E" w:rsidRDefault="0082644E" w:rsidP="0082644E">
            <w:pPr>
              <w:pStyle w:val="S8Gazettetabletext"/>
            </w:pPr>
            <w:r w:rsidRPr="0082644E">
              <w:t>098 814 932</w:t>
            </w:r>
          </w:p>
        </w:tc>
      </w:tr>
      <w:tr w:rsidR="0082644E" w:rsidRPr="0082644E" w14:paraId="4321B4B0" w14:textId="77777777" w:rsidTr="00C81E0D">
        <w:trPr>
          <w:cantSplit/>
          <w:tblHeader/>
        </w:trPr>
        <w:tc>
          <w:tcPr>
            <w:tcW w:w="1103" w:type="pct"/>
            <w:shd w:val="clear" w:color="auto" w:fill="E6E6E6"/>
          </w:tcPr>
          <w:p w14:paraId="5C3CBE11" w14:textId="77777777" w:rsidR="0082644E" w:rsidRPr="0082644E" w:rsidRDefault="0082644E" w:rsidP="0082644E">
            <w:pPr>
              <w:pStyle w:val="S8Gazettetableheading"/>
            </w:pPr>
            <w:r w:rsidRPr="0082644E">
              <w:t>Date of variation</w:t>
            </w:r>
          </w:p>
        </w:tc>
        <w:tc>
          <w:tcPr>
            <w:tcW w:w="3897" w:type="pct"/>
          </w:tcPr>
          <w:p w14:paraId="2154893D" w14:textId="77777777" w:rsidR="0082644E" w:rsidRPr="0082644E" w:rsidRDefault="0082644E" w:rsidP="0082644E">
            <w:pPr>
              <w:pStyle w:val="S8Gazettetabletext"/>
            </w:pPr>
            <w:r w:rsidRPr="0082644E">
              <w:t>29 August 2022</w:t>
            </w:r>
          </w:p>
        </w:tc>
      </w:tr>
      <w:tr w:rsidR="0082644E" w:rsidRPr="0082644E" w14:paraId="493E3405" w14:textId="77777777" w:rsidTr="00C81E0D">
        <w:trPr>
          <w:cantSplit/>
          <w:tblHeader/>
        </w:trPr>
        <w:tc>
          <w:tcPr>
            <w:tcW w:w="1103" w:type="pct"/>
            <w:shd w:val="clear" w:color="auto" w:fill="E6E6E6"/>
          </w:tcPr>
          <w:p w14:paraId="7F1DA15F" w14:textId="77777777" w:rsidR="0082644E" w:rsidRPr="0082644E" w:rsidRDefault="0082644E" w:rsidP="0082644E">
            <w:pPr>
              <w:pStyle w:val="S8Gazettetableheading"/>
            </w:pPr>
            <w:r w:rsidRPr="0082644E">
              <w:t>Product registration no.</w:t>
            </w:r>
          </w:p>
        </w:tc>
        <w:tc>
          <w:tcPr>
            <w:tcW w:w="3897" w:type="pct"/>
          </w:tcPr>
          <w:p w14:paraId="2EC4A6C2" w14:textId="77777777" w:rsidR="0082644E" w:rsidRPr="0082644E" w:rsidRDefault="0082644E" w:rsidP="0082644E">
            <w:pPr>
              <w:pStyle w:val="S8Gazettetabletext"/>
            </w:pPr>
            <w:r w:rsidRPr="0082644E">
              <w:t>69968</w:t>
            </w:r>
          </w:p>
        </w:tc>
      </w:tr>
      <w:tr w:rsidR="0082644E" w:rsidRPr="0082644E" w14:paraId="29AC563A" w14:textId="77777777" w:rsidTr="00C81E0D">
        <w:trPr>
          <w:cantSplit/>
          <w:tblHeader/>
        </w:trPr>
        <w:tc>
          <w:tcPr>
            <w:tcW w:w="1103" w:type="pct"/>
            <w:shd w:val="clear" w:color="auto" w:fill="E6E6E6"/>
          </w:tcPr>
          <w:p w14:paraId="725E91F5" w14:textId="77777777" w:rsidR="0082644E" w:rsidRPr="0082644E" w:rsidRDefault="0082644E" w:rsidP="0082644E">
            <w:pPr>
              <w:pStyle w:val="S8Gazettetableheading"/>
            </w:pPr>
            <w:r w:rsidRPr="0082644E">
              <w:t>Label approval no.</w:t>
            </w:r>
          </w:p>
        </w:tc>
        <w:tc>
          <w:tcPr>
            <w:tcW w:w="3897" w:type="pct"/>
          </w:tcPr>
          <w:p w14:paraId="311264A8" w14:textId="77777777" w:rsidR="0082644E" w:rsidRPr="0082644E" w:rsidRDefault="0082644E" w:rsidP="0082644E">
            <w:pPr>
              <w:pStyle w:val="S8Gazettetabletext"/>
            </w:pPr>
            <w:r w:rsidRPr="0082644E">
              <w:t>69968/135722</w:t>
            </w:r>
          </w:p>
        </w:tc>
      </w:tr>
      <w:tr w:rsidR="0082644E" w:rsidRPr="0082644E" w14:paraId="5ADACD62" w14:textId="77777777" w:rsidTr="00C81E0D">
        <w:trPr>
          <w:cantSplit/>
          <w:tblHeader/>
        </w:trPr>
        <w:tc>
          <w:tcPr>
            <w:tcW w:w="1103" w:type="pct"/>
            <w:shd w:val="clear" w:color="auto" w:fill="E6E6E6"/>
          </w:tcPr>
          <w:p w14:paraId="5374B6B3"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3F91E3BE" w14:textId="77777777" w:rsidR="0082644E" w:rsidRPr="0082644E" w:rsidRDefault="0082644E" w:rsidP="0082644E">
            <w:pPr>
              <w:pStyle w:val="S8Gazettetabletext"/>
            </w:pPr>
            <w:r w:rsidRPr="0082644E">
              <w:t>Variation to the particulars of registration and label approval to add a tank mix partner for the control of certain annual and broadleaf weeds for Clearfield wheat and barley</w:t>
            </w:r>
          </w:p>
        </w:tc>
      </w:tr>
    </w:tbl>
    <w:p w14:paraId="17060EE2"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6DD29177" w14:textId="77777777" w:rsidTr="00C81E0D">
        <w:trPr>
          <w:cantSplit/>
          <w:tblHeader/>
        </w:trPr>
        <w:tc>
          <w:tcPr>
            <w:tcW w:w="1103" w:type="pct"/>
            <w:shd w:val="clear" w:color="auto" w:fill="E6E6E6"/>
          </w:tcPr>
          <w:p w14:paraId="5E75A541" w14:textId="77777777" w:rsidR="0082644E" w:rsidRPr="0082644E" w:rsidRDefault="0082644E" w:rsidP="0082644E">
            <w:pPr>
              <w:pStyle w:val="S8Gazettetableheading"/>
            </w:pPr>
            <w:r w:rsidRPr="0082644E">
              <w:t>Application no.</w:t>
            </w:r>
          </w:p>
        </w:tc>
        <w:tc>
          <w:tcPr>
            <w:tcW w:w="3897" w:type="pct"/>
          </w:tcPr>
          <w:p w14:paraId="62518E72" w14:textId="77777777" w:rsidR="0082644E" w:rsidRPr="0082644E" w:rsidRDefault="0082644E" w:rsidP="0082644E">
            <w:pPr>
              <w:pStyle w:val="S8Gazettetabletext"/>
              <w:rPr>
                <w:noProof/>
              </w:rPr>
            </w:pPr>
            <w:r w:rsidRPr="0082644E">
              <w:t>135649</w:t>
            </w:r>
          </w:p>
        </w:tc>
      </w:tr>
      <w:tr w:rsidR="0082644E" w:rsidRPr="0082644E" w14:paraId="6D918ECA" w14:textId="77777777" w:rsidTr="00C81E0D">
        <w:trPr>
          <w:cantSplit/>
          <w:tblHeader/>
        </w:trPr>
        <w:tc>
          <w:tcPr>
            <w:tcW w:w="1103" w:type="pct"/>
            <w:shd w:val="clear" w:color="auto" w:fill="E6E6E6"/>
          </w:tcPr>
          <w:p w14:paraId="42236B35" w14:textId="77777777" w:rsidR="0082644E" w:rsidRPr="0082644E" w:rsidRDefault="0082644E" w:rsidP="0082644E">
            <w:pPr>
              <w:pStyle w:val="S8Gazettetableheading"/>
            </w:pPr>
            <w:r w:rsidRPr="0082644E">
              <w:t>Product name</w:t>
            </w:r>
          </w:p>
        </w:tc>
        <w:tc>
          <w:tcPr>
            <w:tcW w:w="3897" w:type="pct"/>
          </w:tcPr>
          <w:p w14:paraId="63D49629" w14:textId="77777777" w:rsidR="0082644E" w:rsidRPr="0082644E" w:rsidRDefault="0082644E" w:rsidP="0082644E">
            <w:pPr>
              <w:pStyle w:val="S8Gazettetabletext"/>
            </w:pPr>
            <w:r w:rsidRPr="0082644E">
              <w:t>Farmalinx Clop 750 SG Herbicide</w:t>
            </w:r>
          </w:p>
        </w:tc>
      </w:tr>
      <w:tr w:rsidR="0082644E" w:rsidRPr="0082644E" w14:paraId="5D45EC02" w14:textId="77777777" w:rsidTr="00C81E0D">
        <w:trPr>
          <w:cantSplit/>
          <w:tblHeader/>
        </w:trPr>
        <w:tc>
          <w:tcPr>
            <w:tcW w:w="1103" w:type="pct"/>
            <w:shd w:val="clear" w:color="auto" w:fill="E6E6E6"/>
          </w:tcPr>
          <w:p w14:paraId="041FCACE" w14:textId="77777777" w:rsidR="0082644E" w:rsidRPr="0082644E" w:rsidRDefault="0082644E" w:rsidP="0082644E">
            <w:pPr>
              <w:pStyle w:val="S8Gazettetableheading"/>
            </w:pPr>
            <w:r w:rsidRPr="0082644E">
              <w:t>Active constituent</w:t>
            </w:r>
          </w:p>
        </w:tc>
        <w:tc>
          <w:tcPr>
            <w:tcW w:w="3897" w:type="pct"/>
          </w:tcPr>
          <w:p w14:paraId="52B3F835" w14:textId="6CC5CC36" w:rsidR="0082644E" w:rsidRPr="0082644E" w:rsidRDefault="0082644E" w:rsidP="0082644E">
            <w:pPr>
              <w:pStyle w:val="S8Gazettetabletext"/>
            </w:pPr>
            <w:r w:rsidRPr="0082644E">
              <w:t>750</w:t>
            </w:r>
            <w:r w:rsidR="00C81E0D">
              <w:t> </w:t>
            </w:r>
            <w:r w:rsidRPr="0082644E">
              <w:t>g/kg clopyralid present as the potassium salt</w:t>
            </w:r>
          </w:p>
        </w:tc>
      </w:tr>
      <w:tr w:rsidR="0082644E" w:rsidRPr="0082644E" w14:paraId="1736B333" w14:textId="77777777" w:rsidTr="00C81E0D">
        <w:trPr>
          <w:cantSplit/>
          <w:tblHeader/>
        </w:trPr>
        <w:tc>
          <w:tcPr>
            <w:tcW w:w="1103" w:type="pct"/>
            <w:shd w:val="clear" w:color="auto" w:fill="E6E6E6"/>
          </w:tcPr>
          <w:p w14:paraId="5E7BF200" w14:textId="77777777" w:rsidR="0082644E" w:rsidRPr="0082644E" w:rsidRDefault="0082644E" w:rsidP="0082644E">
            <w:pPr>
              <w:pStyle w:val="S8Gazettetableheading"/>
            </w:pPr>
            <w:r w:rsidRPr="0082644E">
              <w:t>Applicant name</w:t>
            </w:r>
          </w:p>
        </w:tc>
        <w:tc>
          <w:tcPr>
            <w:tcW w:w="3897" w:type="pct"/>
          </w:tcPr>
          <w:p w14:paraId="53FFCBB5" w14:textId="77777777" w:rsidR="0082644E" w:rsidRPr="0082644E" w:rsidRDefault="0082644E" w:rsidP="0082644E">
            <w:pPr>
              <w:pStyle w:val="S8Gazettetabletext"/>
            </w:pPr>
            <w:r w:rsidRPr="0082644E">
              <w:t>Farmalinx Pty Ltd</w:t>
            </w:r>
          </w:p>
        </w:tc>
      </w:tr>
      <w:tr w:rsidR="0082644E" w:rsidRPr="0082644E" w14:paraId="624707F8" w14:textId="77777777" w:rsidTr="00C81E0D">
        <w:trPr>
          <w:cantSplit/>
          <w:tblHeader/>
        </w:trPr>
        <w:tc>
          <w:tcPr>
            <w:tcW w:w="1103" w:type="pct"/>
            <w:shd w:val="clear" w:color="auto" w:fill="E6E6E6"/>
          </w:tcPr>
          <w:p w14:paraId="28857A34" w14:textId="77777777" w:rsidR="0082644E" w:rsidRPr="0082644E" w:rsidRDefault="0082644E" w:rsidP="0082644E">
            <w:pPr>
              <w:pStyle w:val="S8Gazettetableheading"/>
            </w:pPr>
            <w:r w:rsidRPr="0082644E">
              <w:t>Applicant ACN</w:t>
            </w:r>
          </w:p>
        </w:tc>
        <w:tc>
          <w:tcPr>
            <w:tcW w:w="3897" w:type="pct"/>
          </w:tcPr>
          <w:p w14:paraId="23ADEC18" w14:textId="77777777" w:rsidR="0082644E" w:rsidRPr="0082644E" w:rsidRDefault="0082644E" w:rsidP="0082644E">
            <w:pPr>
              <w:pStyle w:val="S8Gazettetabletext"/>
            </w:pPr>
            <w:r w:rsidRPr="0082644E">
              <w:t>134 353 245</w:t>
            </w:r>
          </w:p>
        </w:tc>
      </w:tr>
      <w:tr w:rsidR="0082644E" w:rsidRPr="0082644E" w14:paraId="4F4883F8" w14:textId="77777777" w:rsidTr="00C81E0D">
        <w:trPr>
          <w:cantSplit/>
          <w:tblHeader/>
        </w:trPr>
        <w:tc>
          <w:tcPr>
            <w:tcW w:w="1103" w:type="pct"/>
            <w:shd w:val="clear" w:color="auto" w:fill="E6E6E6"/>
          </w:tcPr>
          <w:p w14:paraId="5A099839" w14:textId="77777777" w:rsidR="0082644E" w:rsidRPr="0082644E" w:rsidRDefault="0082644E" w:rsidP="0082644E">
            <w:pPr>
              <w:pStyle w:val="S8Gazettetableheading"/>
            </w:pPr>
            <w:r w:rsidRPr="0082644E">
              <w:t>Date of variation</w:t>
            </w:r>
          </w:p>
        </w:tc>
        <w:tc>
          <w:tcPr>
            <w:tcW w:w="3897" w:type="pct"/>
          </w:tcPr>
          <w:p w14:paraId="3D21A876" w14:textId="77777777" w:rsidR="0082644E" w:rsidRPr="0082644E" w:rsidRDefault="0082644E" w:rsidP="0082644E">
            <w:pPr>
              <w:pStyle w:val="S8Gazettetabletext"/>
            </w:pPr>
            <w:r w:rsidRPr="0082644E">
              <w:t>29 August 2022</w:t>
            </w:r>
          </w:p>
        </w:tc>
      </w:tr>
      <w:tr w:rsidR="0082644E" w:rsidRPr="0082644E" w14:paraId="242734AB" w14:textId="77777777" w:rsidTr="00C81E0D">
        <w:trPr>
          <w:cantSplit/>
          <w:tblHeader/>
        </w:trPr>
        <w:tc>
          <w:tcPr>
            <w:tcW w:w="1103" w:type="pct"/>
            <w:shd w:val="clear" w:color="auto" w:fill="E6E6E6"/>
          </w:tcPr>
          <w:p w14:paraId="2BFB976A" w14:textId="77777777" w:rsidR="0082644E" w:rsidRPr="0082644E" w:rsidRDefault="0082644E" w:rsidP="0082644E">
            <w:pPr>
              <w:pStyle w:val="S8Gazettetableheading"/>
            </w:pPr>
            <w:r w:rsidRPr="0082644E">
              <w:t>Product registration no.</w:t>
            </w:r>
          </w:p>
        </w:tc>
        <w:tc>
          <w:tcPr>
            <w:tcW w:w="3897" w:type="pct"/>
          </w:tcPr>
          <w:p w14:paraId="6DEC7A92" w14:textId="77777777" w:rsidR="0082644E" w:rsidRPr="0082644E" w:rsidRDefault="0082644E" w:rsidP="0082644E">
            <w:pPr>
              <w:pStyle w:val="S8Gazettetabletext"/>
            </w:pPr>
            <w:r w:rsidRPr="0082644E">
              <w:t>65657</w:t>
            </w:r>
          </w:p>
        </w:tc>
      </w:tr>
      <w:tr w:rsidR="0082644E" w:rsidRPr="0082644E" w14:paraId="6A4A7371" w14:textId="77777777" w:rsidTr="00C81E0D">
        <w:trPr>
          <w:cantSplit/>
          <w:tblHeader/>
        </w:trPr>
        <w:tc>
          <w:tcPr>
            <w:tcW w:w="1103" w:type="pct"/>
            <w:shd w:val="clear" w:color="auto" w:fill="E6E6E6"/>
          </w:tcPr>
          <w:p w14:paraId="0F1C40E4" w14:textId="77777777" w:rsidR="0082644E" w:rsidRPr="0082644E" w:rsidRDefault="0082644E" w:rsidP="0082644E">
            <w:pPr>
              <w:pStyle w:val="S8Gazettetableheading"/>
            </w:pPr>
            <w:r w:rsidRPr="0082644E">
              <w:t>Label approval no.</w:t>
            </w:r>
          </w:p>
        </w:tc>
        <w:tc>
          <w:tcPr>
            <w:tcW w:w="3897" w:type="pct"/>
          </w:tcPr>
          <w:p w14:paraId="49F22A38" w14:textId="77777777" w:rsidR="0082644E" w:rsidRPr="0082644E" w:rsidRDefault="0082644E" w:rsidP="0082644E">
            <w:pPr>
              <w:pStyle w:val="S8Gazettetabletext"/>
            </w:pPr>
            <w:r w:rsidRPr="0082644E">
              <w:t>65657/135649</w:t>
            </w:r>
          </w:p>
        </w:tc>
      </w:tr>
      <w:tr w:rsidR="0082644E" w:rsidRPr="0082644E" w14:paraId="47D6320C" w14:textId="77777777" w:rsidTr="00C81E0D">
        <w:trPr>
          <w:cantSplit/>
          <w:tblHeader/>
        </w:trPr>
        <w:tc>
          <w:tcPr>
            <w:tcW w:w="1103" w:type="pct"/>
            <w:shd w:val="clear" w:color="auto" w:fill="E6E6E6"/>
          </w:tcPr>
          <w:p w14:paraId="453BB2BB"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1E44935E" w14:textId="77777777" w:rsidR="0082644E" w:rsidRPr="0082644E" w:rsidRDefault="0082644E" w:rsidP="0082644E">
            <w:pPr>
              <w:pStyle w:val="S8Gazettetabletext"/>
            </w:pPr>
            <w:r w:rsidRPr="0082644E">
              <w:t>Variation to the particulars of registration and label approval to add forestry and commercial/industrial areas</w:t>
            </w:r>
          </w:p>
        </w:tc>
      </w:tr>
    </w:tbl>
    <w:p w14:paraId="1FEE9271" w14:textId="77777777" w:rsidR="0082644E" w:rsidRDefault="0082644E" w:rsidP="0082644E">
      <w:pPr>
        <w:pStyle w:val="S8Gazettetabletext"/>
        <w:rPr>
          <w:highlight w:val="yellow"/>
        </w:rPr>
        <w:sectPr w:rsidR="0082644E" w:rsidSect="003979F9">
          <w:pgSz w:w="11906" w:h="16838"/>
          <w:pgMar w:top="1440" w:right="1134" w:bottom="1440" w:left="1134" w:header="680" w:footer="73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2644E" w:rsidRPr="0082644E" w14:paraId="0B3074B3" w14:textId="77777777" w:rsidTr="00C81E0D">
        <w:trPr>
          <w:cantSplit/>
        </w:trPr>
        <w:tc>
          <w:tcPr>
            <w:tcW w:w="1103" w:type="pct"/>
            <w:shd w:val="clear" w:color="auto" w:fill="E6E6E6"/>
          </w:tcPr>
          <w:p w14:paraId="55B25D68" w14:textId="77777777" w:rsidR="0082644E" w:rsidRPr="0082644E" w:rsidRDefault="0082644E" w:rsidP="0082644E">
            <w:pPr>
              <w:pStyle w:val="S8Gazettetableheading"/>
            </w:pPr>
            <w:r w:rsidRPr="0082644E">
              <w:lastRenderedPageBreak/>
              <w:t>Application no.</w:t>
            </w:r>
          </w:p>
        </w:tc>
        <w:tc>
          <w:tcPr>
            <w:tcW w:w="3897" w:type="pct"/>
          </w:tcPr>
          <w:p w14:paraId="36B65039" w14:textId="77777777" w:rsidR="0082644E" w:rsidRPr="0082644E" w:rsidRDefault="0082644E" w:rsidP="0082644E">
            <w:pPr>
              <w:pStyle w:val="S8Gazettetabletext"/>
            </w:pPr>
            <w:r w:rsidRPr="0082644E">
              <w:t>136724</w:t>
            </w:r>
          </w:p>
        </w:tc>
      </w:tr>
      <w:tr w:rsidR="0082644E" w:rsidRPr="0082644E" w14:paraId="0F2982BE" w14:textId="77777777" w:rsidTr="00C81E0D">
        <w:trPr>
          <w:cantSplit/>
        </w:trPr>
        <w:tc>
          <w:tcPr>
            <w:tcW w:w="1103" w:type="pct"/>
            <w:shd w:val="clear" w:color="auto" w:fill="E6E6E6"/>
          </w:tcPr>
          <w:p w14:paraId="5CF9B045" w14:textId="77777777" w:rsidR="0082644E" w:rsidRPr="0082644E" w:rsidRDefault="0082644E" w:rsidP="0082644E">
            <w:pPr>
              <w:pStyle w:val="S8Gazettetableheading"/>
            </w:pPr>
            <w:r w:rsidRPr="0082644E">
              <w:t>Product name</w:t>
            </w:r>
          </w:p>
        </w:tc>
        <w:tc>
          <w:tcPr>
            <w:tcW w:w="3897" w:type="pct"/>
          </w:tcPr>
          <w:p w14:paraId="71EC3E93" w14:textId="77777777" w:rsidR="0082644E" w:rsidRPr="0082644E" w:rsidRDefault="0082644E" w:rsidP="0082644E">
            <w:pPr>
              <w:pStyle w:val="S8Gazettetabletext"/>
            </w:pPr>
            <w:r w:rsidRPr="0082644E">
              <w:t>Unirane 400 EC Herbicide</w:t>
            </w:r>
          </w:p>
        </w:tc>
      </w:tr>
      <w:tr w:rsidR="0082644E" w:rsidRPr="0082644E" w14:paraId="11B27E03" w14:textId="77777777" w:rsidTr="00C81E0D">
        <w:trPr>
          <w:cantSplit/>
        </w:trPr>
        <w:tc>
          <w:tcPr>
            <w:tcW w:w="1103" w:type="pct"/>
            <w:shd w:val="clear" w:color="auto" w:fill="E6E6E6"/>
          </w:tcPr>
          <w:p w14:paraId="468977E2" w14:textId="77777777" w:rsidR="0082644E" w:rsidRPr="0082644E" w:rsidRDefault="0082644E" w:rsidP="0082644E">
            <w:pPr>
              <w:pStyle w:val="S8Gazettetableheading"/>
            </w:pPr>
            <w:r w:rsidRPr="0082644E">
              <w:t>Active constituent</w:t>
            </w:r>
          </w:p>
        </w:tc>
        <w:tc>
          <w:tcPr>
            <w:tcW w:w="3897" w:type="pct"/>
          </w:tcPr>
          <w:p w14:paraId="22C8F02C" w14:textId="2FFF61EA" w:rsidR="0082644E" w:rsidRPr="0082644E" w:rsidRDefault="0082644E" w:rsidP="0082644E">
            <w:pPr>
              <w:pStyle w:val="S8Gazettetabletext"/>
            </w:pPr>
            <w:r w:rsidRPr="0082644E">
              <w:t>400</w:t>
            </w:r>
            <w:r w:rsidR="00C81E0D">
              <w:t> </w:t>
            </w:r>
            <w:r w:rsidRPr="0082644E">
              <w:t>g/L fluroxypyr as the methyl heptyl ester</w:t>
            </w:r>
          </w:p>
        </w:tc>
      </w:tr>
      <w:tr w:rsidR="0082644E" w:rsidRPr="0082644E" w14:paraId="59827BCC" w14:textId="77777777" w:rsidTr="00C81E0D">
        <w:trPr>
          <w:cantSplit/>
        </w:trPr>
        <w:tc>
          <w:tcPr>
            <w:tcW w:w="1103" w:type="pct"/>
            <w:shd w:val="clear" w:color="auto" w:fill="E6E6E6"/>
          </w:tcPr>
          <w:p w14:paraId="0798EB25" w14:textId="77777777" w:rsidR="0082644E" w:rsidRPr="0082644E" w:rsidRDefault="0082644E" w:rsidP="0082644E">
            <w:pPr>
              <w:pStyle w:val="S8Gazettetableheading"/>
            </w:pPr>
            <w:r w:rsidRPr="0082644E">
              <w:t>Applicant name</w:t>
            </w:r>
          </w:p>
        </w:tc>
        <w:tc>
          <w:tcPr>
            <w:tcW w:w="3897" w:type="pct"/>
          </w:tcPr>
          <w:p w14:paraId="1081AACF" w14:textId="77777777" w:rsidR="0082644E" w:rsidRPr="0082644E" w:rsidRDefault="0082644E" w:rsidP="0082644E">
            <w:pPr>
              <w:pStyle w:val="S8Gazettetabletext"/>
            </w:pPr>
            <w:r w:rsidRPr="0082644E">
              <w:t>UPL Australia Pty Ltd</w:t>
            </w:r>
          </w:p>
        </w:tc>
      </w:tr>
      <w:tr w:rsidR="0082644E" w:rsidRPr="0082644E" w14:paraId="6FA07C05" w14:textId="77777777" w:rsidTr="00C81E0D">
        <w:trPr>
          <w:cantSplit/>
        </w:trPr>
        <w:tc>
          <w:tcPr>
            <w:tcW w:w="1103" w:type="pct"/>
            <w:shd w:val="clear" w:color="auto" w:fill="E6E6E6"/>
          </w:tcPr>
          <w:p w14:paraId="7DD42E93" w14:textId="77777777" w:rsidR="0082644E" w:rsidRPr="0082644E" w:rsidRDefault="0082644E" w:rsidP="0082644E">
            <w:pPr>
              <w:pStyle w:val="S8Gazettetableheading"/>
            </w:pPr>
            <w:r w:rsidRPr="0082644E">
              <w:t>Applicant ACN</w:t>
            </w:r>
          </w:p>
        </w:tc>
        <w:tc>
          <w:tcPr>
            <w:tcW w:w="3897" w:type="pct"/>
          </w:tcPr>
          <w:p w14:paraId="500BCC11" w14:textId="77777777" w:rsidR="0082644E" w:rsidRPr="0082644E" w:rsidRDefault="0082644E" w:rsidP="0082644E">
            <w:pPr>
              <w:pStyle w:val="S8Gazettetabletext"/>
              <w:rPr>
                <w:szCs w:val="16"/>
              </w:rPr>
            </w:pPr>
            <w:r w:rsidRPr="0082644E">
              <w:rPr>
                <w:szCs w:val="16"/>
              </w:rPr>
              <w:t>066 391 384</w:t>
            </w:r>
          </w:p>
        </w:tc>
      </w:tr>
      <w:tr w:rsidR="0082644E" w:rsidRPr="0082644E" w14:paraId="3B5B9546" w14:textId="77777777" w:rsidTr="00C81E0D">
        <w:trPr>
          <w:cantSplit/>
        </w:trPr>
        <w:tc>
          <w:tcPr>
            <w:tcW w:w="1103" w:type="pct"/>
            <w:shd w:val="clear" w:color="auto" w:fill="E6E6E6"/>
          </w:tcPr>
          <w:p w14:paraId="7AC2AF78" w14:textId="77777777" w:rsidR="0082644E" w:rsidRPr="0082644E" w:rsidRDefault="0082644E" w:rsidP="0082644E">
            <w:pPr>
              <w:pStyle w:val="S8Gazettetableheading"/>
            </w:pPr>
            <w:r w:rsidRPr="0082644E">
              <w:t>Date of variation</w:t>
            </w:r>
          </w:p>
        </w:tc>
        <w:tc>
          <w:tcPr>
            <w:tcW w:w="3897" w:type="pct"/>
          </w:tcPr>
          <w:p w14:paraId="19D27EEA" w14:textId="77777777" w:rsidR="0082644E" w:rsidRPr="0082644E" w:rsidRDefault="0082644E" w:rsidP="0082644E">
            <w:pPr>
              <w:pStyle w:val="S8Gazettetabletext"/>
            </w:pPr>
            <w:r w:rsidRPr="0082644E">
              <w:t>29 August 2022</w:t>
            </w:r>
          </w:p>
        </w:tc>
      </w:tr>
      <w:tr w:rsidR="0082644E" w:rsidRPr="0082644E" w14:paraId="5248ED38" w14:textId="77777777" w:rsidTr="00C81E0D">
        <w:trPr>
          <w:cantSplit/>
        </w:trPr>
        <w:tc>
          <w:tcPr>
            <w:tcW w:w="1103" w:type="pct"/>
            <w:shd w:val="clear" w:color="auto" w:fill="E6E6E6"/>
          </w:tcPr>
          <w:p w14:paraId="437A7619" w14:textId="77777777" w:rsidR="0082644E" w:rsidRPr="0082644E" w:rsidRDefault="0082644E" w:rsidP="0082644E">
            <w:pPr>
              <w:pStyle w:val="S8Gazettetableheading"/>
            </w:pPr>
            <w:r w:rsidRPr="0082644E">
              <w:t>Product registration no.</w:t>
            </w:r>
          </w:p>
        </w:tc>
        <w:tc>
          <w:tcPr>
            <w:tcW w:w="3897" w:type="pct"/>
          </w:tcPr>
          <w:p w14:paraId="4C11647D" w14:textId="77777777" w:rsidR="0082644E" w:rsidRPr="0082644E" w:rsidRDefault="0082644E" w:rsidP="0082644E">
            <w:pPr>
              <w:pStyle w:val="S8Gazettetabletext"/>
            </w:pPr>
            <w:r w:rsidRPr="0082644E">
              <w:t>65918</w:t>
            </w:r>
          </w:p>
        </w:tc>
      </w:tr>
      <w:tr w:rsidR="0082644E" w:rsidRPr="0082644E" w14:paraId="56606499" w14:textId="77777777" w:rsidTr="00C81E0D">
        <w:trPr>
          <w:cantSplit/>
        </w:trPr>
        <w:tc>
          <w:tcPr>
            <w:tcW w:w="1103" w:type="pct"/>
            <w:shd w:val="clear" w:color="auto" w:fill="E6E6E6"/>
          </w:tcPr>
          <w:p w14:paraId="52C16711" w14:textId="77777777" w:rsidR="0082644E" w:rsidRPr="0082644E" w:rsidRDefault="0082644E" w:rsidP="0082644E">
            <w:pPr>
              <w:pStyle w:val="S8Gazettetableheading"/>
            </w:pPr>
            <w:r w:rsidRPr="0082644E">
              <w:t>Label approval no.</w:t>
            </w:r>
          </w:p>
        </w:tc>
        <w:tc>
          <w:tcPr>
            <w:tcW w:w="3897" w:type="pct"/>
          </w:tcPr>
          <w:p w14:paraId="609BDC54" w14:textId="77777777" w:rsidR="0082644E" w:rsidRPr="0082644E" w:rsidRDefault="0082644E" w:rsidP="0082644E">
            <w:pPr>
              <w:pStyle w:val="S8Gazettetabletext"/>
            </w:pPr>
            <w:r w:rsidRPr="0082644E">
              <w:t>65918/136724</w:t>
            </w:r>
          </w:p>
        </w:tc>
      </w:tr>
      <w:tr w:rsidR="0082644E" w:rsidRPr="0082644E" w14:paraId="1C0197AF" w14:textId="77777777" w:rsidTr="00C81E0D">
        <w:trPr>
          <w:cantSplit/>
        </w:trPr>
        <w:tc>
          <w:tcPr>
            <w:tcW w:w="1103" w:type="pct"/>
            <w:shd w:val="clear" w:color="auto" w:fill="E6E6E6"/>
          </w:tcPr>
          <w:p w14:paraId="4B001281"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5CD2BF4B" w14:textId="06470517" w:rsidR="0082644E" w:rsidRPr="0082644E" w:rsidRDefault="0082644E" w:rsidP="0082644E">
            <w:pPr>
              <w:pStyle w:val="S8Gazettetabletext"/>
            </w:pPr>
            <w:r w:rsidRPr="0082644E">
              <w:t xml:space="preserve">Variation to the particulars of registration and label approval to change the distinguishing product name and the name that appears on the label from </w:t>
            </w:r>
            <w:r w:rsidRPr="0082644E">
              <w:t>‘</w:t>
            </w:r>
            <w:r w:rsidRPr="0082644E">
              <w:t>Accensi Fluroxypyr 400 Herbicide</w:t>
            </w:r>
            <w:r w:rsidRPr="0082644E">
              <w:t>’</w:t>
            </w:r>
            <w:r w:rsidRPr="0082644E">
              <w:t xml:space="preserve"> to </w:t>
            </w:r>
            <w:r w:rsidRPr="0082644E">
              <w:t>‘</w:t>
            </w:r>
            <w:r w:rsidRPr="0082644E">
              <w:t>Unirane 400 EC Herbicide</w:t>
            </w:r>
            <w:r w:rsidRPr="0082644E">
              <w:t>’</w:t>
            </w:r>
            <w:r w:rsidRPr="0082644E">
              <w:t xml:space="preserve"> and to update the first aid instructions and safety directions appearing on a label to reflect the current FAISD </w:t>
            </w:r>
            <w:r w:rsidR="00C81E0D">
              <w:t>H</w:t>
            </w:r>
            <w:r w:rsidRPr="0082644E">
              <w:t>andbook</w:t>
            </w:r>
          </w:p>
        </w:tc>
      </w:tr>
    </w:tbl>
    <w:p w14:paraId="0424DC96"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2644E" w:rsidRPr="0082644E" w14:paraId="2D94236A" w14:textId="77777777" w:rsidTr="00C81E0D">
        <w:trPr>
          <w:cantSplit/>
        </w:trPr>
        <w:tc>
          <w:tcPr>
            <w:tcW w:w="1103" w:type="pct"/>
            <w:shd w:val="clear" w:color="auto" w:fill="E6E6E6"/>
          </w:tcPr>
          <w:p w14:paraId="152F08F6" w14:textId="77777777" w:rsidR="0082644E" w:rsidRPr="0082644E" w:rsidRDefault="0082644E" w:rsidP="0082644E">
            <w:pPr>
              <w:pStyle w:val="S8Gazettetableheading"/>
            </w:pPr>
            <w:r w:rsidRPr="0082644E">
              <w:t>Application no.</w:t>
            </w:r>
          </w:p>
        </w:tc>
        <w:tc>
          <w:tcPr>
            <w:tcW w:w="3897" w:type="pct"/>
          </w:tcPr>
          <w:p w14:paraId="48778E1F" w14:textId="77777777" w:rsidR="0082644E" w:rsidRPr="0082644E" w:rsidRDefault="0082644E" w:rsidP="0082644E">
            <w:pPr>
              <w:pStyle w:val="S8Gazettetabletext"/>
            </w:pPr>
            <w:r w:rsidRPr="0082644E">
              <w:t>136725</w:t>
            </w:r>
          </w:p>
        </w:tc>
      </w:tr>
      <w:tr w:rsidR="0082644E" w:rsidRPr="0082644E" w14:paraId="7CEBCBD5" w14:textId="77777777" w:rsidTr="00C81E0D">
        <w:trPr>
          <w:cantSplit/>
        </w:trPr>
        <w:tc>
          <w:tcPr>
            <w:tcW w:w="1103" w:type="pct"/>
            <w:shd w:val="clear" w:color="auto" w:fill="E6E6E6"/>
          </w:tcPr>
          <w:p w14:paraId="271F5F6B" w14:textId="77777777" w:rsidR="0082644E" w:rsidRPr="0082644E" w:rsidRDefault="0082644E" w:rsidP="0082644E">
            <w:pPr>
              <w:pStyle w:val="S8Gazettetableheading"/>
            </w:pPr>
            <w:r w:rsidRPr="0082644E">
              <w:t>Product name</w:t>
            </w:r>
          </w:p>
        </w:tc>
        <w:tc>
          <w:tcPr>
            <w:tcW w:w="3897" w:type="pct"/>
          </w:tcPr>
          <w:p w14:paraId="799C5167" w14:textId="77777777" w:rsidR="0082644E" w:rsidRPr="0082644E" w:rsidRDefault="0082644E" w:rsidP="0082644E">
            <w:pPr>
              <w:pStyle w:val="S8Gazettetabletext"/>
            </w:pPr>
            <w:r w:rsidRPr="0082644E">
              <w:t>Nufarm Copper Hydroxide 500 Fungicide</w:t>
            </w:r>
          </w:p>
        </w:tc>
      </w:tr>
      <w:tr w:rsidR="0082644E" w:rsidRPr="0082644E" w14:paraId="61B4DF1F" w14:textId="77777777" w:rsidTr="00C81E0D">
        <w:trPr>
          <w:cantSplit/>
        </w:trPr>
        <w:tc>
          <w:tcPr>
            <w:tcW w:w="1103" w:type="pct"/>
            <w:shd w:val="clear" w:color="auto" w:fill="E6E6E6"/>
          </w:tcPr>
          <w:p w14:paraId="7CF7AE79" w14:textId="77777777" w:rsidR="0082644E" w:rsidRPr="0082644E" w:rsidRDefault="0082644E" w:rsidP="0082644E">
            <w:pPr>
              <w:pStyle w:val="S8Gazettetableheading"/>
            </w:pPr>
            <w:r w:rsidRPr="0082644E">
              <w:t>Active constituent</w:t>
            </w:r>
          </w:p>
        </w:tc>
        <w:tc>
          <w:tcPr>
            <w:tcW w:w="3897" w:type="pct"/>
          </w:tcPr>
          <w:p w14:paraId="44ED6127" w14:textId="1AD0D51B" w:rsidR="0082644E" w:rsidRPr="0082644E" w:rsidRDefault="0082644E" w:rsidP="0082644E">
            <w:pPr>
              <w:pStyle w:val="S8Gazettetabletext"/>
            </w:pPr>
            <w:r w:rsidRPr="0082644E">
              <w:t>500</w:t>
            </w:r>
            <w:r w:rsidR="00C81E0D">
              <w:t> </w:t>
            </w:r>
            <w:r w:rsidRPr="0082644E">
              <w:t>g/kg copper (CU) present as cupric hydroxide</w:t>
            </w:r>
            <w:r w:rsidRPr="0082644E">
              <w:tab/>
            </w:r>
          </w:p>
        </w:tc>
      </w:tr>
      <w:tr w:rsidR="0082644E" w:rsidRPr="0082644E" w14:paraId="74E30BBA" w14:textId="77777777" w:rsidTr="00C81E0D">
        <w:trPr>
          <w:cantSplit/>
        </w:trPr>
        <w:tc>
          <w:tcPr>
            <w:tcW w:w="1103" w:type="pct"/>
            <w:shd w:val="clear" w:color="auto" w:fill="E6E6E6"/>
          </w:tcPr>
          <w:p w14:paraId="72E08CD0" w14:textId="77777777" w:rsidR="0082644E" w:rsidRPr="0082644E" w:rsidRDefault="0082644E" w:rsidP="0082644E">
            <w:pPr>
              <w:pStyle w:val="S8Gazettetableheading"/>
            </w:pPr>
            <w:r w:rsidRPr="0082644E">
              <w:t>Applicant name</w:t>
            </w:r>
          </w:p>
        </w:tc>
        <w:tc>
          <w:tcPr>
            <w:tcW w:w="3897" w:type="pct"/>
          </w:tcPr>
          <w:p w14:paraId="2B86FEA0" w14:textId="77777777" w:rsidR="0082644E" w:rsidRPr="0082644E" w:rsidRDefault="0082644E" w:rsidP="0082644E">
            <w:pPr>
              <w:pStyle w:val="S8Gazettetabletext"/>
            </w:pPr>
            <w:r w:rsidRPr="0082644E">
              <w:t>Nufarm Australia Limited</w:t>
            </w:r>
          </w:p>
        </w:tc>
      </w:tr>
      <w:tr w:rsidR="0082644E" w:rsidRPr="0082644E" w14:paraId="12D72EE7" w14:textId="77777777" w:rsidTr="00C81E0D">
        <w:trPr>
          <w:cantSplit/>
        </w:trPr>
        <w:tc>
          <w:tcPr>
            <w:tcW w:w="1103" w:type="pct"/>
            <w:shd w:val="clear" w:color="auto" w:fill="E6E6E6"/>
          </w:tcPr>
          <w:p w14:paraId="4545C2F9" w14:textId="77777777" w:rsidR="0082644E" w:rsidRPr="0082644E" w:rsidRDefault="0082644E" w:rsidP="0082644E">
            <w:pPr>
              <w:pStyle w:val="S8Gazettetableheading"/>
            </w:pPr>
            <w:r w:rsidRPr="0082644E">
              <w:t>Applicant ACN</w:t>
            </w:r>
          </w:p>
        </w:tc>
        <w:tc>
          <w:tcPr>
            <w:tcW w:w="3897" w:type="pct"/>
          </w:tcPr>
          <w:p w14:paraId="2055B395" w14:textId="77777777" w:rsidR="0082644E" w:rsidRPr="0082644E" w:rsidRDefault="0082644E" w:rsidP="0082644E">
            <w:pPr>
              <w:pStyle w:val="S8Gazettetabletext"/>
              <w:rPr>
                <w:szCs w:val="16"/>
              </w:rPr>
            </w:pPr>
            <w:r w:rsidRPr="0082644E">
              <w:rPr>
                <w:szCs w:val="16"/>
              </w:rPr>
              <w:t>004 377 780</w:t>
            </w:r>
          </w:p>
        </w:tc>
      </w:tr>
      <w:tr w:rsidR="0082644E" w:rsidRPr="0082644E" w14:paraId="1305A406" w14:textId="77777777" w:rsidTr="00C81E0D">
        <w:trPr>
          <w:cantSplit/>
        </w:trPr>
        <w:tc>
          <w:tcPr>
            <w:tcW w:w="1103" w:type="pct"/>
            <w:shd w:val="clear" w:color="auto" w:fill="E6E6E6"/>
          </w:tcPr>
          <w:p w14:paraId="642F0A3D" w14:textId="77777777" w:rsidR="0082644E" w:rsidRPr="0082644E" w:rsidRDefault="0082644E" w:rsidP="0082644E">
            <w:pPr>
              <w:pStyle w:val="S8Gazettetableheading"/>
            </w:pPr>
            <w:r w:rsidRPr="0082644E">
              <w:t>Date of variation</w:t>
            </w:r>
          </w:p>
        </w:tc>
        <w:tc>
          <w:tcPr>
            <w:tcW w:w="3897" w:type="pct"/>
          </w:tcPr>
          <w:p w14:paraId="7BA8BA72" w14:textId="77777777" w:rsidR="0082644E" w:rsidRPr="0082644E" w:rsidRDefault="0082644E" w:rsidP="0082644E">
            <w:pPr>
              <w:pStyle w:val="S8Gazettetabletext"/>
            </w:pPr>
            <w:r w:rsidRPr="0082644E">
              <w:t>29 August 2022</w:t>
            </w:r>
          </w:p>
        </w:tc>
      </w:tr>
      <w:tr w:rsidR="0082644E" w:rsidRPr="0082644E" w14:paraId="7F6E51D7" w14:textId="77777777" w:rsidTr="00C81E0D">
        <w:trPr>
          <w:cantSplit/>
        </w:trPr>
        <w:tc>
          <w:tcPr>
            <w:tcW w:w="1103" w:type="pct"/>
            <w:shd w:val="clear" w:color="auto" w:fill="E6E6E6"/>
          </w:tcPr>
          <w:p w14:paraId="5A72305A" w14:textId="77777777" w:rsidR="0082644E" w:rsidRPr="0082644E" w:rsidRDefault="0082644E" w:rsidP="0082644E">
            <w:pPr>
              <w:pStyle w:val="S8Gazettetableheading"/>
            </w:pPr>
            <w:r w:rsidRPr="0082644E">
              <w:t>Product registration no.</w:t>
            </w:r>
          </w:p>
        </w:tc>
        <w:tc>
          <w:tcPr>
            <w:tcW w:w="3897" w:type="pct"/>
          </w:tcPr>
          <w:p w14:paraId="69B5D30C" w14:textId="77777777" w:rsidR="0082644E" w:rsidRPr="0082644E" w:rsidRDefault="0082644E" w:rsidP="0082644E">
            <w:pPr>
              <w:pStyle w:val="S8Gazettetabletext"/>
            </w:pPr>
            <w:r w:rsidRPr="0082644E">
              <w:t>69351</w:t>
            </w:r>
          </w:p>
        </w:tc>
      </w:tr>
      <w:tr w:rsidR="0082644E" w:rsidRPr="0082644E" w14:paraId="5129022B" w14:textId="77777777" w:rsidTr="00C81E0D">
        <w:trPr>
          <w:cantSplit/>
        </w:trPr>
        <w:tc>
          <w:tcPr>
            <w:tcW w:w="1103" w:type="pct"/>
            <w:shd w:val="clear" w:color="auto" w:fill="E6E6E6"/>
          </w:tcPr>
          <w:p w14:paraId="4646A72E" w14:textId="77777777" w:rsidR="0082644E" w:rsidRPr="0082644E" w:rsidRDefault="0082644E" w:rsidP="0082644E">
            <w:pPr>
              <w:pStyle w:val="S8Gazettetableheading"/>
            </w:pPr>
            <w:r w:rsidRPr="0082644E">
              <w:t>Label approval no.</w:t>
            </w:r>
          </w:p>
        </w:tc>
        <w:tc>
          <w:tcPr>
            <w:tcW w:w="3897" w:type="pct"/>
          </w:tcPr>
          <w:p w14:paraId="1F887624" w14:textId="77777777" w:rsidR="0082644E" w:rsidRPr="0082644E" w:rsidRDefault="0082644E" w:rsidP="0082644E">
            <w:pPr>
              <w:pStyle w:val="S8Gazettetabletext"/>
            </w:pPr>
            <w:r w:rsidRPr="0082644E">
              <w:t>69351/136725</w:t>
            </w:r>
          </w:p>
        </w:tc>
      </w:tr>
      <w:tr w:rsidR="0082644E" w:rsidRPr="0082644E" w14:paraId="4AD78BCD" w14:textId="77777777" w:rsidTr="00C81E0D">
        <w:trPr>
          <w:cantSplit/>
        </w:trPr>
        <w:tc>
          <w:tcPr>
            <w:tcW w:w="1103" w:type="pct"/>
            <w:shd w:val="clear" w:color="auto" w:fill="E6E6E6"/>
          </w:tcPr>
          <w:p w14:paraId="2D450337"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4B99156B" w14:textId="77777777" w:rsidR="0082644E" w:rsidRPr="0082644E" w:rsidRDefault="0082644E" w:rsidP="0082644E">
            <w:pPr>
              <w:pStyle w:val="S8Gazettetabletext"/>
            </w:pPr>
            <w:r w:rsidRPr="0082644E">
              <w:t xml:space="preserve">Variation to the particulars of registration and label approval to change the distinguishing product name and the name that appears on the label from </w:t>
            </w:r>
            <w:r w:rsidRPr="0082644E">
              <w:t>‘</w:t>
            </w:r>
            <w:r w:rsidRPr="0082644E">
              <w:t>Nufarm Champ 500 WG Fungicide</w:t>
            </w:r>
            <w:r w:rsidRPr="0082644E">
              <w:t>’</w:t>
            </w:r>
            <w:r w:rsidRPr="0082644E">
              <w:t xml:space="preserve"> to </w:t>
            </w:r>
            <w:r w:rsidRPr="0082644E">
              <w:t>‘</w:t>
            </w:r>
            <w:r w:rsidRPr="0082644E">
              <w:t>Nufarm Copper Hydroxide 500 Fungicide</w:t>
            </w:r>
            <w:r w:rsidRPr="0082644E">
              <w:t>’</w:t>
            </w:r>
          </w:p>
        </w:tc>
      </w:tr>
    </w:tbl>
    <w:p w14:paraId="4A1B20D2"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1DDFEC23" w14:textId="77777777" w:rsidTr="00C81E0D">
        <w:trPr>
          <w:cantSplit/>
          <w:tblHeader/>
        </w:trPr>
        <w:tc>
          <w:tcPr>
            <w:tcW w:w="1103" w:type="pct"/>
            <w:shd w:val="clear" w:color="auto" w:fill="E6E6E6"/>
          </w:tcPr>
          <w:p w14:paraId="0DC700F8" w14:textId="77777777" w:rsidR="0082644E" w:rsidRPr="0082644E" w:rsidRDefault="0082644E" w:rsidP="0082644E">
            <w:pPr>
              <w:pStyle w:val="S8Gazettetableheading"/>
            </w:pPr>
            <w:r w:rsidRPr="0082644E">
              <w:t>Application no.</w:t>
            </w:r>
          </w:p>
        </w:tc>
        <w:tc>
          <w:tcPr>
            <w:tcW w:w="3897" w:type="pct"/>
          </w:tcPr>
          <w:p w14:paraId="267CD40E" w14:textId="77777777" w:rsidR="0082644E" w:rsidRPr="0082644E" w:rsidRDefault="0082644E" w:rsidP="0082644E">
            <w:pPr>
              <w:pStyle w:val="S8Gazettetabletext"/>
              <w:rPr>
                <w:noProof/>
              </w:rPr>
            </w:pPr>
            <w:r w:rsidRPr="0082644E">
              <w:t>132620</w:t>
            </w:r>
          </w:p>
        </w:tc>
      </w:tr>
      <w:tr w:rsidR="0082644E" w:rsidRPr="0082644E" w14:paraId="2AE01908" w14:textId="77777777" w:rsidTr="00C81E0D">
        <w:trPr>
          <w:cantSplit/>
          <w:tblHeader/>
        </w:trPr>
        <w:tc>
          <w:tcPr>
            <w:tcW w:w="1103" w:type="pct"/>
            <w:shd w:val="clear" w:color="auto" w:fill="E6E6E6"/>
          </w:tcPr>
          <w:p w14:paraId="3272C665" w14:textId="77777777" w:rsidR="0082644E" w:rsidRPr="0082644E" w:rsidRDefault="0082644E" w:rsidP="0082644E">
            <w:pPr>
              <w:pStyle w:val="S8Gazettetableheading"/>
            </w:pPr>
            <w:r w:rsidRPr="0082644E">
              <w:t>Product name</w:t>
            </w:r>
          </w:p>
        </w:tc>
        <w:tc>
          <w:tcPr>
            <w:tcW w:w="3897" w:type="pct"/>
          </w:tcPr>
          <w:p w14:paraId="7831D5B2" w14:textId="77777777" w:rsidR="0082644E" w:rsidRPr="0082644E" w:rsidRDefault="0082644E" w:rsidP="0082644E">
            <w:pPr>
              <w:pStyle w:val="S8Gazettetabletext"/>
            </w:pPr>
            <w:r w:rsidRPr="0082644E">
              <w:t>Prosaro 420 SC Foliar Fungicide</w:t>
            </w:r>
          </w:p>
        </w:tc>
      </w:tr>
      <w:tr w:rsidR="0082644E" w:rsidRPr="0082644E" w14:paraId="78C79F4C" w14:textId="77777777" w:rsidTr="00C81E0D">
        <w:trPr>
          <w:cantSplit/>
          <w:tblHeader/>
        </w:trPr>
        <w:tc>
          <w:tcPr>
            <w:tcW w:w="1103" w:type="pct"/>
            <w:shd w:val="clear" w:color="auto" w:fill="E6E6E6"/>
          </w:tcPr>
          <w:p w14:paraId="722D1C0C" w14:textId="77777777" w:rsidR="0082644E" w:rsidRPr="0082644E" w:rsidRDefault="0082644E" w:rsidP="0082644E">
            <w:pPr>
              <w:pStyle w:val="S8Gazettetableheading"/>
            </w:pPr>
            <w:r w:rsidRPr="0082644E">
              <w:t>Active constituents</w:t>
            </w:r>
          </w:p>
        </w:tc>
        <w:tc>
          <w:tcPr>
            <w:tcW w:w="3897" w:type="pct"/>
          </w:tcPr>
          <w:p w14:paraId="4799F7E3" w14:textId="2BDBDAF4" w:rsidR="0082644E" w:rsidRPr="0082644E" w:rsidRDefault="0082644E" w:rsidP="0082644E">
            <w:pPr>
              <w:pStyle w:val="S8Gazettetabletext"/>
            </w:pPr>
            <w:r w:rsidRPr="0082644E">
              <w:t>210</w:t>
            </w:r>
            <w:r w:rsidR="00C81E0D">
              <w:t> </w:t>
            </w:r>
            <w:r w:rsidRPr="0082644E">
              <w:t>g/L prothioconazole, 210</w:t>
            </w:r>
            <w:r w:rsidR="00C81E0D">
              <w:t> </w:t>
            </w:r>
            <w:r w:rsidRPr="0082644E">
              <w:t>g/L tebuconazole</w:t>
            </w:r>
          </w:p>
        </w:tc>
      </w:tr>
      <w:tr w:rsidR="0082644E" w:rsidRPr="0082644E" w14:paraId="2D00FA16" w14:textId="77777777" w:rsidTr="00C81E0D">
        <w:trPr>
          <w:cantSplit/>
          <w:tblHeader/>
        </w:trPr>
        <w:tc>
          <w:tcPr>
            <w:tcW w:w="1103" w:type="pct"/>
            <w:shd w:val="clear" w:color="auto" w:fill="E6E6E6"/>
          </w:tcPr>
          <w:p w14:paraId="1D370CAA" w14:textId="77777777" w:rsidR="0082644E" w:rsidRPr="0082644E" w:rsidRDefault="0082644E" w:rsidP="0082644E">
            <w:pPr>
              <w:pStyle w:val="S8Gazettetableheading"/>
            </w:pPr>
            <w:r w:rsidRPr="0082644E">
              <w:t>Applicant name</w:t>
            </w:r>
          </w:p>
        </w:tc>
        <w:tc>
          <w:tcPr>
            <w:tcW w:w="3897" w:type="pct"/>
          </w:tcPr>
          <w:p w14:paraId="63ED9884" w14:textId="77777777" w:rsidR="0082644E" w:rsidRPr="0082644E" w:rsidRDefault="0082644E" w:rsidP="0082644E">
            <w:pPr>
              <w:pStyle w:val="S8Gazettetabletext"/>
            </w:pPr>
            <w:r w:rsidRPr="0082644E">
              <w:t>Bayer CropScience Pty Ltd</w:t>
            </w:r>
          </w:p>
        </w:tc>
      </w:tr>
      <w:tr w:rsidR="0082644E" w:rsidRPr="0082644E" w14:paraId="75241BF4" w14:textId="77777777" w:rsidTr="00C81E0D">
        <w:trPr>
          <w:cantSplit/>
          <w:tblHeader/>
        </w:trPr>
        <w:tc>
          <w:tcPr>
            <w:tcW w:w="1103" w:type="pct"/>
            <w:shd w:val="clear" w:color="auto" w:fill="E6E6E6"/>
          </w:tcPr>
          <w:p w14:paraId="1986FAAE" w14:textId="77777777" w:rsidR="0082644E" w:rsidRPr="0082644E" w:rsidRDefault="0082644E" w:rsidP="0082644E">
            <w:pPr>
              <w:pStyle w:val="S8Gazettetableheading"/>
            </w:pPr>
            <w:r w:rsidRPr="0082644E">
              <w:t>Applicant ACN</w:t>
            </w:r>
          </w:p>
        </w:tc>
        <w:tc>
          <w:tcPr>
            <w:tcW w:w="3897" w:type="pct"/>
          </w:tcPr>
          <w:p w14:paraId="6A4BB322" w14:textId="77777777" w:rsidR="0082644E" w:rsidRPr="0082644E" w:rsidRDefault="0082644E" w:rsidP="0082644E">
            <w:pPr>
              <w:pStyle w:val="S8Gazettetabletext"/>
            </w:pPr>
            <w:r w:rsidRPr="0082644E">
              <w:t>000 226 022</w:t>
            </w:r>
          </w:p>
        </w:tc>
      </w:tr>
      <w:tr w:rsidR="0082644E" w:rsidRPr="0082644E" w14:paraId="64497F61" w14:textId="77777777" w:rsidTr="00C81E0D">
        <w:trPr>
          <w:cantSplit/>
          <w:tblHeader/>
        </w:trPr>
        <w:tc>
          <w:tcPr>
            <w:tcW w:w="1103" w:type="pct"/>
            <w:shd w:val="clear" w:color="auto" w:fill="E6E6E6"/>
          </w:tcPr>
          <w:p w14:paraId="05516278" w14:textId="77777777" w:rsidR="0082644E" w:rsidRPr="0082644E" w:rsidRDefault="0082644E" w:rsidP="0082644E">
            <w:pPr>
              <w:pStyle w:val="S8Gazettetableheading"/>
            </w:pPr>
            <w:r w:rsidRPr="0082644E">
              <w:t>Date of variation</w:t>
            </w:r>
          </w:p>
        </w:tc>
        <w:tc>
          <w:tcPr>
            <w:tcW w:w="3897" w:type="pct"/>
          </w:tcPr>
          <w:p w14:paraId="1E3B4EC4" w14:textId="77777777" w:rsidR="0082644E" w:rsidRPr="0082644E" w:rsidRDefault="0082644E" w:rsidP="0082644E">
            <w:pPr>
              <w:pStyle w:val="S8Gazettetabletext"/>
            </w:pPr>
            <w:r w:rsidRPr="0082644E">
              <w:t>30 August 2022</w:t>
            </w:r>
          </w:p>
        </w:tc>
      </w:tr>
      <w:tr w:rsidR="0082644E" w:rsidRPr="0082644E" w14:paraId="7C21246F" w14:textId="77777777" w:rsidTr="00C81E0D">
        <w:trPr>
          <w:cantSplit/>
          <w:tblHeader/>
        </w:trPr>
        <w:tc>
          <w:tcPr>
            <w:tcW w:w="1103" w:type="pct"/>
            <w:shd w:val="clear" w:color="auto" w:fill="E6E6E6"/>
          </w:tcPr>
          <w:p w14:paraId="72A8A5B2" w14:textId="77777777" w:rsidR="0082644E" w:rsidRPr="0082644E" w:rsidRDefault="0082644E" w:rsidP="0082644E">
            <w:pPr>
              <w:pStyle w:val="S8Gazettetableheading"/>
            </w:pPr>
            <w:r w:rsidRPr="0082644E">
              <w:t>Product registration no.</w:t>
            </w:r>
          </w:p>
        </w:tc>
        <w:tc>
          <w:tcPr>
            <w:tcW w:w="3897" w:type="pct"/>
          </w:tcPr>
          <w:p w14:paraId="4AE9885D" w14:textId="77777777" w:rsidR="0082644E" w:rsidRPr="0082644E" w:rsidRDefault="0082644E" w:rsidP="0082644E">
            <w:pPr>
              <w:pStyle w:val="S8Gazettetabletext"/>
            </w:pPr>
            <w:r w:rsidRPr="0082644E">
              <w:t>63243</w:t>
            </w:r>
          </w:p>
        </w:tc>
      </w:tr>
      <w:tr w:rsidR="0082644E" w:rsidRPr="0082644E" w14:paraId="5406CFC7" w14:textId="77777777" w:rsidTr="00C81E0D">
        <w:trPr>
          <w:cantSplit/>
          <w:tblHeader/>
        </w:trPr>
        <w:tc>
          <w:tcPr>
            <w:tcW w:w="1103" w:type="pct"/>
            <w:shd w:val="clear" w:color="auto" w:fill="E6E6E6"/>
          </w:tcPr>
          <w:p w14:paraId="1E7FAF90" w14:textId="77777777" w:rsidR="0082644E" w:rsidRPr="0082644E" w:rsidRDefault="0082644E" w:rsidP="0082644E">
            <w:pPr>
              <w:pStyle w:val="S8Gazettetableheading"/>
            </w:pPr>
            <w:r w:rsidRPr="0082644E">
              <w:t>Label approval no.</w:t>
            </w:r>
          </w:p>
        </w:tc>
        <w:tc>
          <w:tcPr>
            <w:tcW w:w="3897" w:type="pct"/>
          </w:tcPr>
          <w:p w14:paraId="237ED6E5" w14:textId="77777777" w:rsidR="0082644E" w:rsidRPr="0082644E" w:rsidRDefault="0082644E" w:rsidP="0082644E">
            <w:pPr>
              <w:pStyle w:val="S8Gazettetabletext"/>
            </w:pPr>
            <w:r w:rsidRPr="0082644E">
              <w:t>63243/132620</w:t>
            </w:r>
          </w:p>
        </w:tc>
      </w:tr>
      <w:tr w:rsidR="0082644E" w:rsidRPr="0082644E" w14:paraId="7A80746C" w14:textId="77777777" w:rsidTr="00C81E0D">
        <w:trPr>
          <w:cantSplit/>
          <w:tblHeader/>
        </w:trPr>
        <w:tc>
          <w:tcPr>
            <w:tcW w:w="1103" w:type="pct"/>
            <w:shd w:val="clear" w:color="auto" w:fill="E6E6E6"/>
          </w:tcPr>
          <w:p w14:paraId="245DF52A"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43930700" w14:textId="77777777" w:rsidR="0082644E" w:rsidRPr="0082644E" w:rsidRDefault="0082644E" w:rsidP="0082644E">
            <w:pPr>
              <w:pStyle w:val="S8Gazettetabletext"/>
            </w:pPr>
            <w:r w:rsidRPr="0082644E">
              <w:t>Variation of the particulars of registration and label approval to include the control and suppression of various fungal diseases in soya beans and sunflowers and increase pack sizes</w:t>
            </w:r>
          </w:p>
        </w:tc>
      </w:tr>
    </w:tbl>
    <w:p w14:paraId="2CFF42E1"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3954F3C2" w14:textId="77777777" w:rsidTr="00C81E0D">
        <w:trPr>
          <w:cantSplit/>
          <w:tblHeader/>
        </w:trPr>
        <w:tc>
          <w:tcPr>
            <w:tcW w:w="1103" w:type="pct"/>
            <w:shd w:val="clear" w:color="auto" w:fill="E6E6E6"/>
          </w:tcPr>
          <w:p w14:paraId="57B57E17" w14:textId="77777777" w:rsidR="0082644E" w:rsidRPr="0082644E" w:rsidRDefault="0082644E" w:rsidP="0082644E">
            <w:pPr>
              <w:pStyle w:val="S8Gazettetableheading"/>
            </w:pPr>
            <w:r w:rsidRPr="0082644E">
              <w:lastRenderedPageBreak/>
              <w:t>Application no.</w:t>
            </w:r>
          </w:p>
        </w:tc>
        <w:tc>
          <w:tcPr>
            <w:tcW w:w="3897" w:type="pct"/>
          </w:tcPr>
          <w:p w14:paraId="68B315B7" w14:textId="77777777" w:rsidR="0082644E" w:rsidRPr="0082644E" w:rsidRDefault="0082644E" w:rsidP="0082644E">
            <w:pPr>
              <w:pStyle w:val="S8Gazettetabletext"/>
              <w:rPr>
                <w:noProof/>
              </w:rPr>
            </w:pPr>
            <w:r w:rsidRPr="0082644E">
              <w:t>135312</w:t>
            </w:r>
          </w:p>
        </w:tc>
      </w:tr>
      <w:tr w:rsidR="0082644E" w:rsidRPr="0082644E" w14:paraId="6D9FD1DC" w14:textId="77777777" w:rsidTr="00C81E0D">
        <w:trPr>
          <w:cantSplit/>
          <w:tblHeader/>
        </w:trPr>
        <w:tc>
          <w:tcPr>
            <w:tcW w:w="1103" w:type="pct"/>
            <w:shd w:val="clear" w:color="auto" w:fill="E6E6E6"/>
          </w:tcPr>
          <w:p w14:paraId="0B1830FF" w14:textId="77777777" w:rsidR="0082644E" w:rsidRPr="0082644E" w:rsidRDefault="0082644E" w:rsidP="0082644E">
            <w:pPr>
              <w:pStyle w:val="S8Gazettetableheading"/>
            </w:pPr>
            <w:r w:rsidRPr="0082644E">
              <w:t>Product name</w:t>
            </w:r>
          </w:p>
        </w:tc>
        <w:tc>
          <w:tcPr>
            <w:tcW w:w="3897" w:type="pct"/>
          </w:tcPr>
          <w:p w14:paraId="3A1C601B" w14:textId="77777777" w:rsidR="0082644E" w:rsidRPr="0082644E" w:rsidRDefault="0082644E" w:rsidP="0082644E">
            <w:pPr>
              <w:pStyle w:val="S8Gazettetabletext"/>
            </w:pPr>
            <w:r w:rsidRPr="0082644E">
              <w:t>Mateno Complete Herbicide</w:t>
            </w:r>
          </w:p>
        </w:tc>
      </w:tr>
      <w:tr w:rsidR="0082644E" w:rsidRPr="0082644E" w14:paraId="1621B8C4" w14:textId="77777777" w:rsidTr="00C81E0D">
        <w:trPr>
          <w:cantSplit/>
          <w:tblHeader/>
        </w:trPr>
        <w:tc>
          <w:tcPr>
            <w:tcW w:w="1103" w:type="pct"/>
            <w:shd w:val="clear" w:color="auto" w:fill="E6E6E6"/>
          </w:tcPr>
          <w:p w14:paraId="2742CDE6" w14:textId="77777777" w:rsidR="0082644E" w:rsidRPr="0082644E" w:rsidRDefault="0082644E" w:rsidP="0082644E">
            <w:pPr>
              <w:pStyle w:val="S8Gazettetableheading"/>
            </w:pPr>
            <w:r w:rsidRPr="0082644E">
              <w:t>Active constituents</w:t>
            </w:r>
          </w:p>
        </w:tc>
        <w:tc>
          <w:tcPr>
            <w:tcW w:w="3897" w:type="pct"/>
          </w:tcPr>
          <w:p w14:paraId="48E1B676" w14:textId="33A9112B" w:rsidR="0082644E" w:rsidRPr="0082644E" w:rsidRDefault="0082644E" w:rsidP="0082644E">
            <w:pPr>
              <w:pStyle w:val="S8Gazettetabletext"/>
            </w:pPr>
            <w:r w:rsidRPr="0082644E">
              <w:t>400</w:t>
            </w:r>
            <w:r w:rsidR="00C81E0D">
              <w:t> </w:t>
            </w:r>
            <w:r w:rsidRPr="0082644E">
              <w:t>g/L aclonifen, 100</w:t>
            </w:r>
            <w:r w:rsidR="00C81E0D">
              <w:t> </w:t>
            </w:r>
            <w:r w:rsidRPr="0082644E">
              <w:t>g/L pyroxasulfone, 66</w:t>
            </w:r>
            <w:r w:rsidR="00C81E0D">
              <w:t> </w:t>
            </w:r>
            <w:r w:rsidRPr="0082644E">
              <w:t>g/L diflufenican</w:t>
            </w:r>
          </w:p>
        </w:tc>
      </w:tr>
      <w:tr w:rsidR="0082644E" w:rsidRPr="0082644E" w14:paraId="0D196601" w14:textId="77777777" w:rsidTr="00C81E0D">
        <w:trPr>
          <w:cantSplit/>
          <w:tblHeader/>
        </w:trPr>
        <w:tc>
          <w:tcPr>
            <w:tcW w:w="1103" w:type="pct"/>
            <w:shd w:val="clear" w:color="auto" w:fill="E6E6E6"/>
          </w:tcPr>
          <w:p w14:paraId="26BA0043" w14:textId="77777777" w:rsidR="0082644E" w:rsidRPr="0082644E" w:rsidRDefault="0082644E" w:rsidP="0082644E">
            <w:pPr>
              <w:pStyle w:val="S8Gazettetableheading"/>
            </w:pPr>
            <w:r w:rsidRPr="0082644E">
              <w:t>Applicant name</w:t>
            </w:r>
          </w:p>
        </w:tc>
        <w:tc>
          <w:tcPr>
            <w:tcW w:w="3897" w:type="pct"/>
          </w:tcPr>
          <w:p w14:paraId="48A8C1A3" w14:textId="77777777" w:rsidR="0082644E" w:rsidRPr="0082644E" w:rsidRDefault="0082644E" w:rsidP="0082644E">
            <w:pPr>
              <w:pStyle w:val="S8Gazettetabletext"/>
            </w:pPr>
            <w:r w:rsidRPr="0082644E">
              <w:t>Bayer CropScience Pty Ltd</w:t>
            </w:r>
          </w:p>
        </w:tc>
      </w:tr>
      <w:tr w:rsidR="0082644E" w:rsidRPr="0082644E" w14:paraId="63214525" w14:textId="77777777" w:rsidTr="00C81E0D">
        <w:trPr>
          <w:cantSplit/>
          <w:tblHeader/>
        </w:trPr>
        <w:tc>
          <w:tcPr>
            <w:tcW w:w="1103" w:type="pct"/>
            <w:shd w:val="clear" w:color="auto" w:fill="E6E6E6"/>
          </w:tcPr>
          <w:p w14:paraId="226AFB66" w14:textId="77777777" w:rsidR="0082644E" w:rsidRPr="0082644E" w:rsidRDefault="0082644E" w:rsidP="0082644E">
            <w:pPr>
              <w:pStyle w:val="S8Gazettetableheading"/>
            </w:pPr>
            <w:r w:rsidRPr="0082644E">
              <w:t>Applicant ACN</w:t>
            </w:r>
          </w:p>
        </w:tc>
        <w:tc>
          <w:tcPr>
            <w:tcW w:w="3897" w:type="pct"/>
          </w:tcPr>
          <w:p w14:paraId="7D3B3305" w14:textId="77777777" w:rsidR="0082644E" w:rsidRPr="0082644E" w:rsidRDefault="0082644E" w:rsidP="0082644E">
            <w:pPr>
              <w:pStyle w:val="S8Gazettetabletext"/>
            </w:pPr>
            <w:r w:rsidRPr="0082644E">
              <w:t>000 226 022</w:t>
            </w:r>
          </w:p>
        </w:tc>
      </w:tr>
      <w:tr w:rsidR="0082644E" w:rsidRPr="0082644E" w14:paraId="1487856A" w14:textId="77777777" w:rsidTr="00C81E0D">
        <w:trPr>
          <w:cantSplit/>
          <w:tblHeader/>
        </w:trPr>
        <w:tc>
          <w:tcPr>
            <w:tcW w:w="1103" w:type="pct"/>
            <w:shd w:val="clear" w:color="auto" w:fill="E6E6E6"/>
          </w:tcPr>
          <w:p w14:paraId="0E667FE0" w14:textId="77777777" w:rsidR="0082644E" w:rsidRPr="0082644E" w:rsidRDefault="0082644E" w:rsidP="0082644E">
            <w:pPr>
              <w:pStyle w:val="S8Gazettetableheading"/>
            </w:pPr>
            <w:r w:rsidRPr="0082644E">
              <w:t>Date of variation</w:t>
            </w:r>
          </w:p>
        </w:tc>
        <w:tc>
          <w:tcPr>
            <w:tcW w:w="3897" w:type="pct"/>
          </w:tcPr>
          <w:p w14:paraId="0D446947" w14:textId="77777777" w:rsidR="0082644E" w:rsidRPr="0082644E" w:rsidRDefault="0082644E" w:rsidP="0082644E">
            <w:pPr>
              <w:pStyle w:val="S8Gazettetabletext"/>
            </w:pPr>
            <w:r w:rsidRPr="0082644E">
              <w:t>30 August 2022</w:t>
            </w:r>
          </w:p>
        </w:tc>
      </w:tr>
      <w:tr w:rsidR="0082644E" w:rsidRPr="0082644E" w14:paraId="5125C9AF" w14:textId="77777777" w:rsidTr="00C81E0D">
        <w:trPr>
          <w:cantSplit/>
          <w:tblHeader/>
        </w:trPr>
        <w:tc>
          <w:tcPr>
            <w:tcW w:w="1103" w:type="pct"/>
            <w:shd w:val="clear" w:color="auto" w:fill="E6E6E6"/>
          </w:tcPr>
          <w:p w14:paraId="2E15E4F6" w14:textId="77777777" w:rsidR="0082644E" w:rsidRPr="0082644E" w:rsidRDefault="0082644E" w:rsidP="0082644E">
            <w:pPr>
              <w:pStyle w:val="S8Gazettetableheading"/>
            </w:pPr>
            <w:r w:rsidRPr="0082644E">
              <w:t>Product registration no.</w:t>
            </w:r>
          </w:p>
        </w:tc>
        <w:tc>
          <w:tcPr>
            <w:tcW w:w="3897" w:type="pct"/>
          </w:tcPr>
          <w:p w14:paraId="18FD86B7" w14:textId="77777777" w:rsidR="0082644E" w:rsidRPr="0082644E" w:rsidRDefault="0082644E" w:rsidP="0082644E">
            <w:pPr>
              <w:pStyle w:val="S8Gazettetabletext"/>
            </w:pPr>
            <w:r w:rsidRPr="0082644E">
              <w:t>89959</w:t>
            </w:r>
          </w:p>
        </w:tc>
      </w:tr>
      <w:tr w:rsidR="0082644E" w:rsidRPr="0082644E" w14:paraId="75C2CDD3" w14:textId="77777777" w:rsidTr="00C81E0D">
        <w:trPr>
          <w:cantSplit/>
          <w:tblHeader/>
        </w:trPr>
        <w:tc>
          <w:tcPr>
            <w:tcW w:w="1103" w:type="pct"/>
            <w:shd w:val="clear" w:color="auto" w:fill="E6E6E6"/>
          </w:tcPr>
          <w:p w14:paraId="31B7290C" w14:textId="77777777" w:rsidR="0082644E" w:rsidRPr="0082644E" w:rsidRDefault="0082644E" w:rsidP="0082644E">
            <w:pPr>
              <w:pStyle w:val="S8Gazettetableheading"/>
            </w:pPr>
            <w:r w:rsidRPr="0082644E">
              <w:t>Label approval no.</w:t>
            </w:r>
          </w:p>
        </w:tc>
        <w:tc>
          <w:tcPr>
            <w:tcW w:w="3897" w:type="pct"/>
          </w:tcPr>
          <w:p w14:paraId="5AAE8F78" w14:textId="77777777" w:rsidR="0082644E" w:rsidRPr="0082644E" w:rsidRDefault="0082644E" w:rsidP="0082644E">
            <w:pPr>
              <w:pStyle w:val="S8Gazettetabletext"/>
            </w:pPr>
            <w:r w:rsidRPr="0082644E">
              <w:t>89959/135312</w:t>
            </w:r>
          </w:p>
        </w:tc>
      </w:tr>
      <w:tr w:rsidR="0082644E" w:rsidRPr="0082644E" w14:paraId="248B2C1C" w14:textId="77777777" w:rsidTr="00C81E0D">
        <w:trPr>
          <w:cantSplit/>
          <w:tblHeader/>
        </w:trPr>
        <w:tc>
          <w:tcPr>
            <w:tcW w:w="1103" w:type="pct"/>
            <w:shd w:val="clear" w:color="auto" w:fill="E6E6E6"/>
          </w:tcPr>
          <w:p w14:paraId="4D5F12AF"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535CA74E" w14:textId="77777777" w:rsidR="0082644E" w:rsidRPr="0082644E" w:rsidRDefault="0082644E" w:rsidP="0082644E">
            <w:pPr>
              <w:pStyle w:val="S8Gazettetabletext"/>
            </w:pPr>
            <w:r w:rsidRPr="0082644E">
              <w:t>Variation to registration particulars, particulars of label, to include additional weed species in both wheat and barley as well as use in barley early post emergence</w:t>
            </w:r>
          </w:p>
        </w:tc>
      </w:tr>
    </w:tbl>
    <w:p w14:paraId="0A2800AC"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4A7A07CA" w14:textId="77777777" w:rsidTr="00C81E0D">
        <w:trPr>
          <w:cantSplit/>
          <w:tblHeader/>
        </w:trPr>
        <w:tc>
          <w:tcPr>
            <w:tcW w:w="1103" w:type="pct"/>
            <w:shd w:val="clear" w:color="auto" w:fill="E6E6E6"/>
          </w:tcPr>
          <w:p w14:paraId="3BAE7970" w14:textId="77777777" w:rsidR="0082644E" w:rsidRPr="0082644E" w:rsidRDefault="0082644E" w:rsidP="0082644E">
            <w:pPr>
              <w:pStyle w:val="S8Gazettetableheading"/>
            </w:pPr>
            <w:r w:rsidRPr="0082644E">
              <w:t>Application no.</w:t>
            </w:r>
          </w:p>
        </w:tc>
        <w:tc>
          <w:tcPr>
            <w:tcW w:w="3897" w:type="pct"/>
          </w:tcPr>
          <w:p w14:paraId="2F7584F2" w14:textId="77777777" w:rsidR="0082644E" w:rsidRPr="0082644E" w:rsidRDefault="0082644E" w:rsidP="0082644E">
            <w:pPr>
              <w:pStyle w:val="S8Gazettetabletext"/>
              <w:rPr>
                <w:noProof/>
              </w:rPr>
            </w:pPr>
            <w:r w:rsidRPr="0082644E">
              <w:t>135700</w:t>
            </w:r>
          </w:p>
        </w:tc>
      </w:tr>
      <w:tr w:rsidR="0082644E" w:rsidRPr="0082644E" w14:paraId="1FDBB167" w14:textId="77777777" w:rsidTr="00C81E0D">
        <w:trPr>
          <w:cantSplit/>
          <w:tblHeader/>
        </w:trPr>
        <w:tc>
          <w:tcPr>
            <w:tcW w:w="1103" w:type="pct"/>
            <w:shd w:val="clear" w:color="auto" w:fill="E6E6E6"/>
          </w:tcPr>
          <w:p w14:paraId="46899BFC" w14:textId="77777777" w:rsidR="0082644E" w:rsidRPr="0082644E" w:rsidRDefault="0082644E" w:rsidP="0082644E">
            <w:pPr>
              <w:pStyle w:val="S8Gazettetableheading"/>
            </w:pPr>
            <w:r w:rsidRPr="0082644E">
              <w:t>Product name</w:t>
            </w:r>
          </w:p>
        </w:tc>
        <w:tc>
          <w:tcPr>
            <w:tcW w:w="3897" w:type="pct"/>
          </w:tcPr>
          <w:p w14:paraId="2831F6F4" w14:textId="77777777" w:rsidR="0082644E" w:rsidRPr="0082644E" w:rsidRDefault="0082644E" w:rsidP="0082644E">
            <w:pPr>
              <w:pStyle w:val="S8Gazettetabletext"/>
            </w:pPr>
            <w:r w:rsidRPr="0082644E">
              <w:t>Farmalinx Alphacyper Insecticide</w:t>
            </w:r>
          </w:p>
        </w:tc>
      </w:tr>
      <w:tr w:rsidR="0082644E" w:rsidRPr="0082644E" w14:paraId="33A8BF8D" w14:textId="77777777" w:rsidTr="00C81E0D">
        <w:trPr>
          <w:cantSplit/>
          <w:tblHeader/>
        </w:trPr>
        <w:tc>
          <w:tcPr>
            <w:tcW w:w="1103" w:type="pct"/>
            <w:shd w:val="clear" w:color="auto" w:fill="E6E6E6"/>
          </w:tcPr>
          <w:p w14:paraId="4A319030" w14:textId="77777777" w:rsidR="0082644E" w:rsidRPr="0082644E" w:rsidRDefault="0082644E" w:rsidP="0082644E">
            <w:pPr>
              <w:pStyle w:val="S8Gazettetableheading"/>
            </w:pPr>
            <w:r w:rsidRPr="0082644E">
              <w:t>Active constituent</w:t>
            </w:r>
          </w:p>
        </w:tc>
        <w:tc>
          <w:tcPr>
            <w:tcW w:w="3897" w:type="pct"/>
          </w:tcPr>
          <w:p w14:paraId="6A755E1F" w14:textId="212D0E0B" w:rsidR="0082644E" w:rsidRPr="0082644E" w:rsidRDefault="0082644E" w:rsidP="0082644E">
            <w:pPr>
              <w:pStyle w:val="S8Gazettetabletext"/>
            </w:pPr>
            <w:r w:rsidRPr="0082644E">
              <w:t>100</w:t>
            </w:r>
            <w:r w:rsidR="00C81E0D">
              <w:t> </w:t>
            </w:r>
            <w:r w:rsidRPr="0082644E">
              <w:t>g/L alpha-cypermethrin</w:t>
            </w:r>
          </w:p>
        </w:tc>
      </w:tr>
      <w:tr w:rsidR="0082644E" w:rsidRPr="0082644E" w14:paraId="721D5CD5" w14:textId="77777777" w:rsidTr="00C81E0D">
        <w:trPr>
          <w:cantSplit/>
          <w:tblHeader/>
        </w:trPr>
        <w:tc>
          <w:tcPr>
            <w:tcW w:w="1103" w:type="pct"/>
            <w:shd w:val="clear" w:color="auto" w:fill="E6E6E6"/>
          </w:tcPr>
          <w:p w14:paraId="6BC95A76" w14:textId="77777777" w:rsidR="0082644E" w:rsidRPr="0082644E" w:rsidRDefault="0082644E" w:rsidP="0082644E">
            <w:pPr>
              <w:pStyle w:val="S8Gazettetableheading"/>
            </w:pPr>
            <w:r w:rsidRPr="0082644E">
              <w:t>Applicant name</w:t>
            </w:r>
          </w:p>
        </w:tc>
        <w:tc>
          <w:tcPr>
            <w:tcW w:w="3897" w:type="pct"/>
          </w:tcPr>
          <w:p w14:paraId="26A063B2" w14:textId="77777777" w:rsidR="0082644E" w:rsidRPr="0082644E" w:rsidRDefault="0082644E" w:rsidP="0082644E">
            <w:pPr>
              <w:pStyle w:val="S8Gazettetabletext"/>
            </w:pPr>
            <w:r w:rsidRPr="0082644E">
              <w:t>Farmalinx Pty Ltd</w:t>
            </w:r>
          </w:p>
        </w:tc>
      </w:tr>
      <w:tr w:rsidR="0082644E" w:rsidRPr="0082644E" w14:paraId="7A2D9E87" w14:textId="77777777" w:rsidTr="00C81E0D">
        <w:trPr>
          <w:cantSplit/>
          <w:tblHeader/>
        </w:trPr>
        <w:tc>
          <w:tcPr>
            <w:tcW w:w="1103" w:type="pct"/>
            <w:shd w:val="clear" w:color="auto" w:fill="E6E6E6"/>
          </w:tcPr>
          <w:p w14:paraId="6B7F47EB" w14:textId="77777777" w:rsidR="0082644E" w:rsidRPr="0082644E" w:rsidRDefault="0082644E" w:rsidP="0082644E">
            <w:pPr>
              <w:pStyle w:val="S8Gazettetableheading"/>
            </w:pPr>
            <w:r w:rsidRPr="0082644E">
              <w:t>Applicant ACN</w:t>
            </w:r>
          </w:p>
        </w:tc>
        <w:tc>
          <w:tcPr>
            <w:tcW w:w="3897" w:type="pct"/>
          </w:tcPr>
          <w:p w14:paraId="0CF6FBFC" w14:textId="77777777" w:rsidR="0082644E" w:rsidRPr="0082644E" w:rsidRDefault="0082644E" w:rsidP="0082644E">
            <w:pPr>
              <w:pStyle w:val="S8Gazettetabletext"/>
            </w:pPr>
            <w:r w:rsidRPr="0082644E">
              <w:t>134 353 245</w:t>
            </w:r>
          </w:p>
        </w:tc>
      </w:tr>
      <w:tr w:rsidR="0082644E" w:rsidRPr="0082644E" w14:paraId="37EE952F" w14:textId="77777777" w:rsidTr="00C81E0D">
        <w:trPr>
          <w:cantSplit/>
          <w:tblHeader/>
        </w:trPr>
        <w:tc>
          <w:tcPr>
            <w:tcW w:w="1103" w:type="pct"/>
            <w:shd w:val="clear" w:color="auto" w:fill="E6E6E6"/>
          </w:tcPr>
          <w:p w14:paraId="432792C9" w14:textId="77777777" w:rsidR="0082644E" w:rsidRPr="0082644E" w:rsidRDefault="0082644E" w:rsidP="0082644E">
            <w:pPr>
              <w:pStyle w:val="S8Gazettetableheading"/>
            </w:pPr>
            <w:r w:rsidRPr="0082644E">
              <w:t>Date of variation</w:t>
            </w:r>
          </w:p>
        </w:tc>
        <w:tc>
          <w:tcPr>
            <w:tcW w:w="3897" w:type="pct"/>
          </w:tcPr>
          <w:p w14:paraId="6036F8AB" w14:textId="77777777" w:rsidR="0082644E" w:rsidRPr="0082644E" w:rsidRDefault="0082644E" w:rsidP="0082644E">
            <w:pPr>
              <w:pStyle w:val="S8Gazettetabletext"/>
            </w:pPr>
            <w:r w:rsidRPr="0082644E">
              <w:t>30 August 2022</w:t>
            </w:r>
          </w:p>
        </w:tc>
      </w:tr>
      <w:tr w:rsidR="0082644E" w:rsidRPr="0082644E" w14:paraId="3371BE20" w14:textId="77777777" w:rsidTr="00C81E0D">
        <w:trPr>
          <w:cantSplit/>
          <w:tblHeader/>
        </w:trPr>
        <w:tc>
          <w:tcPr>
            <w:tcW w:w="1103" w:type="pct"/>
            <w:shd w:val="clear" w:color="auto" w:fill="E6E6E6"/>
          </w:tcPr>
          <w:p w14:paraId="56DDF67A" w14:textId="77777777" w:rsidR="0082644E" w:rsidRPr="0082644E" w:rsidRDefault="0082644E" w:rsidP="0082644E">
            <w:pPr>
              <w:pStyle w:val="S8Gazettetableheading"/>
            </w:pPr>
            <w:r w:rsidRPr="0082644E">
              <w:t>Product registration no.</w:t>
            </w:r>
          </w:p>
        </w:tc>
        <w:tc>
          <w:tcPr>
            <w:tcW w:w="3897" w:type="pct"/>
          </w:tcPr>
          <w:p w14:paraId="1C458E53" w14:textId="77777777" w:rsidR="0082644E" w:rsidRPr="0082644E" w:rsidRDefault="0082644E" w:rsidP="0082644E">
            <w:pPr>
              <w:pStyle w:val="S8Gazettetabletext"/>
            </w:pPr>
            <w:r w:rsidRPr="0082644E">
              <w:t>64298</w:t>
            </w:r>
          </w:p>
        </w:tc>
      </w:tr>
      <w:tr w:rsidR="0082644E" w:rsidRPr="0082644E" w14:paraId="02016FEA" w14:textId="77777777" w:rsidTr="00C81E0D">
        <w:trPr>
          <w:cantSplit/>
          <w:tblHeader/>
        </w:trPr>
        <w:tc>
          <w:tcPr>
            <w:tcW w:w="1103" w:type="pct"/>
            <w:shd w:val="clear" w:color="auto" w:fill="E6E6E6"/>
          </w:tcPr>
          <w:p w14:paraId="2D979F67" w14:textId="77777777" w:rsidR="0082644E" w:rsidRPr="0082644E" w:rsidRDefault="0082644E" w:rsidP="0082644E">
            <w:pPr>
              <w:pStyle w:val="S8Gazettetableheading"/>
            </w:pPr>
            <w:r w:rsidRPr="0082644E">
              <w:t>Label approval no.</w:t>
            </w:r>
          </w:p>
        </w:tc>
        <w:tc>
          <w:tcPr>
            <w:tcW w:w="3897" w:type="pct"/>
          </w:tcPr>
          <w:p w14:paraId="2CCAFABA" w14:textId="77777777" w:rsidR="0082644E" w:rsidRPr="0082644E" w:rsidRDefault="0082644E" w:rsidP="0082644E">
            <w:pPr>
              <w:pStyle w:val="S8Gazettetabletext"/>
            </w:pPr>
            <w:r w:rsidRPr="0082644E">
              <w:t>64298/135700</w:t>
            </w:r>
          </w:p>
        </w:tc>
      </w:tr>
      <w:tr w:rsidR="0082644E" w:rsidRPr="0082644E" w14:paraId="2E43193B" w14:textId="77777777" w:rsidTr="00C81E0D">
        <w:trPr>
          <w:cantSplit/>
          <w:tblHeader/>
        </w:trPr>
        <w:tc>
          <w:tcPr>
            <w:tcW w:w="1103" w:type="pct"/>
            <w:shd w:val="clear" w:color="auto" w:fill="E6E6E6"/>
          </w:tcPr>
          <w:p w14:paraId="0C2F1C48"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065CB973" w14:textId="77777777" w:rsidR="0082644E" w:rsidRPr="0082644E" w:rsidRDefault="0082644E" w:rsidP="0082644E">
            <w:pPr>
              <w:pStyle w:val="S8Gazettetabletext"/>
            </w:pPr>
            <w:r w:rsidRPr="0082644E">
              <w:t>Variation to the particulars of registration and label approval to add pests in eucalypts, control of adults and larvae of bronzed field beetle and wingless grasshopper in eucalypt and pine plantations and update withholding periods, safety directions and first aid instructions</w:t>
            </w:r>
          </w:p>
        </w:tc>
      </w:tr>
    </w:tbl>
    <w:p w14:paraId="2B9765C2"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39F69799" w14:textId="77777777" w:rsidTr="00C81E0D">
        <w:trPr>
          <w:cantSplit/>
          <w:tblHeader/>
        </w:trPr>
        <w:tc>
          <w:tcPr>
            <w:tcW w:w="1103" w:type="pct"/>
            <w:shd w:val="clear" w:color="auto" w:fill="E6E6E6"/>
          </w:tcPr>
          <w:p w14:paraId="6A277D05" w14:textId="77777777" w:rsidR="0082644E" w:rsidRPr="0082644E" w:rsidRDefault="0082644E" w:rsidP="0082644E">
            <w:pPr>
              <w:pStyle w:val="S8Gazettetableheading"/>
            </w:pPr>
            <w:r w:rsidRPr="0082644E">
              <w:t>Application no.</w:t>
            </w:r>
          </w:p>
        </w:tc>
        <w:tc>
          <w:tcPr>
            <w:tcW w:w="3897" w:type="pct"/>
          </w:tcPr>
          <w:p w14:paraId="07F415D7" w14:textId="77777777" w:rsidR="0082644E" w:rsidRPr="0082644E" w:rsidRDefault="0082644E" w:rsidP="0082644E">
            <w:pPr>
              <w:pStyle w:val="S8Gazettetabletext"/>
              <w:rPr>
                <w:noProof/>
              </w:rPr>
            </w:pPr>
            <w:r w:rsidRPr="0082644E">
              <w:t>135674</w:t>
            </w:r>
          </w:p>
        </w:tc>
      </w:tr>
      <w:tr w:rsidR="0082644E" w:rsidRPr="0082644E" w14:paraId="55737051" w14:textId="77777777" w:rsidTr="00C81E0D">
        <w:trPr>
          <w:cantSplit/>
          <w:tblHeader/>
        </w:trPr>
        <w:tc>
          <w:tcPr>
            <w:tcW w:w="1103" w:type="pct"/>
            <w:shd w:val="clear" w:color="auto" w:fill="E6E6E6"/>
          </w:tcPr>
          <w:p w14:paraId="44228ECA" w14:textId="77777777" w:rsidR="0082644E" w:rsidRPr="0082644E" w:rsidRDefault="0082644E" w:rsidP="0082644E">
            <w:pPr>
              <w:pStyle w:val="S8Gazettetableheading"/>
            </w:pPr>
            <w:r w:rsidRPr="0082644E">
              <w:t>Product name</w:t>
            </w:r>
          </w:p>
        </w:tc>
        <w:tc>
          <w:tcPr>
            <w:tcW w:w="3897" w:type="pct"/>
          </w:tcPr>
          <w:p w14:paraId="7CCCBCC9" w14:textId="77777777" w:rsidR="0082644E" w:rsidRPr="0082644E" w:rsidRDefault="0082644E" w:rsidP="0082644E">
            <w:pPr>
              <w:pStyle w:val="S8Gazettetabletext"/>
            </w:pPr>
            <w:r w:rsidRPr="0082644E">
              <w:t>Titan Pendimethalin 440 EC Herbicide</w:t>
            </w:r>
          </w:p>
        </w:tc>
      </w:tr>
      <w:tr w:rsidR="0082644E" w:rsidRPr="0082644E" w14:paraId="07B99365" w14:textId="77777777" w:rsidTr="00C81E0D">
        <w:trPr>
          <w:cantSplit/>
          <w:tblHeader/>
        </w:trPr>
        <w:tc>
          <w:tcPr>
            <w:tcW w:w="1103" w:type="pct"/>
            <w:shd w:val="clear" w:color="auto" w:fill="E6E6E6"/>
          </w:tcPr>
          <w:p w14:paraId="48A8B2A9" w14:textId="77777777" w:rsidR="0082644E" w:rsidRPr="0082644E" w:rsidRDefault="0082644E" w:rsidP="0082644E">
            <w:pPr>
              <w:pStyle w:val="S8Gazettetableheading"/>
            </w:pPr>
            <w:r w:rsidRPr="0082644E">
              <w:t>Active constituent</w:t>
            </w:r>
          </w:p>
        </w:tc>
        <w:tc>
          <w:tcPr>
            <w:tcW w:w="3897" w:type="pct"/>
          </w:tcPr>
          <w:p w14:paraId="0ADAD211" w14:textId="594FE218" w:rsidR="0082644E" w:rsidRPr="0082644E" w:rsidRDefault="0082644E" w:rsidP="0082644E">
            <w:pPr>
              <w:pStyle w:val="S8Gazettetabletext"/>
            </w:pPr>
            <w:r w:rsidRPr="0082644E">
              <w:t>440</w:t>
            </w:r>
            <w:r w:rsidR="00C81E0D">
              <w:t> </w:t>
            </w:r>
            <w:r w:rsidRPr="0082644E">
              <w:t>g/L pendimethalin</w:t>
            </w:r>
          </w:p>
        </w:tc>
      </w:tr>
      <w:tr w:rsidR="0082644E" w:rsidRPr="0082644E" w14:paraId="65BD1E4B" w14:textId="77777777" w:rsidTr="00C81E0D">
        <w:trPr>
          <w:cantSplit/>
          <w:tblHeader/>
        </w:trPr>
        <w:tc>
          <w:tcPr>
            <w:tcW w:w="1103" w:type="pct"/>
            <w:shd w:val="clear" w:color="auto" w:fill="E6E6E6"/>
          </w:tcPr>
          <w:p w14:paraId="75584C86" w14:textId="77777777" w:rsidR="0082644E" w:rsidRPr="0082644E" w:rsidRDefault="0082644E" w:rsidP="0082644E">
            <w:pPr>
              <w:pStyle w:val="S8Gazettetableheading"/>
            </w:pPr>
            <w:r w:rsidRPr="0082644E">
              <w:t>Applicant name</w:t>
            </w:r>
          </w:p>
        </w:tc>
        <w:tc>
          <w:tcPr>
            <w:tcW w:w="3897" w:type="pct"/>
          </w:tcPr>
          <w:p w14:paraId="577CB1C8" w14:textId="77777777" w:rsidR="0082644E" w:rsidRPr="0082644E" w:rsidRDefault="0082644E" w:rsidP="0082644E">
            <w:pPr>
              <w:pStyle w:val="S8Gazettetabletext"/>
            </w:pPr>
            <w:r w:rsidRPr="0082644E">
              <w:t>Titan Ag Pty Ltd</w:t>
            </w:r>
          </w:p>
        </w:tc>
      </w:tr>
      <w:tr w:rsidR="0082644E" w:rsidRPr="0082644E" w14:paraId="48620DD6" w14:textId="77777777" w:rsidTr="00C81E0D">
        <w:trPr>
          <w:cantSplit/>
          <w:tblHeader/>
        </w:trPr>
        <w:tc>
          <w:tcPr>
            <w:tcW w:w="1103" w:type="pct"/>
            <w:shd w:val="clear" w:color="auto" w:fill="E6E6E6"/>
          </w:tcPr>
          <w:p w14:paraId="23401EE1" w14:textId="77777777" w:rsidR="0082644E" w:rsidRPr="0082644E" w:rsidRDefault="0082644E" w:rsidP="0082644E">
            <w:pPr>
              <w:pStyle w:val="S8Gazettetableheading"/>
            </w:pPr>
            <w:r w:rsidRPr="0082644E">
              <w:t>Applicant ACN</w:t>
            </w:r>
          </w:p>
        </w:tc>
        <w:tc>
          <w:tcPr>
            <w:tcW w:w="3897" w:type="pct"/>
          </w:tcPr>
          <w:p w14:paraId="6DED6C56" w14:textId="77777777" w:rsidR="0082644E" w:rsidRPr="0082644E" w:rsidRDefault="0082644E" w:rsidP="0082644E">
            <w:pPr>
              <w:pStyle w:val="S8Gazettetabletext"/>
            </w:pPr>
            <w:r w:rsidRPr="0082644E">
              <w:t>122 081 574</w:t>
            </w:r>
          </w:p>
        </w:tc>
      </w:tr>
      <w:tr w:rsidR="0082644E" w:rsidRPr="0082644E" w14:paraId="24914954" w14:textId="77777777" w:rsidTr="00C81E0D">
        <w:trPr>
          <w:cantSplit/>
          <w:tblHeader/>
        </w:trPr>
        <w:tc>
          <w:tcPr>
            <w:tcW w:w="1103" w:type="pct"/>
            <w:shd w:val="clear" w:color="auto" w:fill="E6E6E6"/>
          </w:tcPr>
          <w:p w14:paraId="74B9A879" w14:textId="77777777" w:rsidR="0082644E" w:rsidRPr="0082644E" w:rsidRDefault="0082644E" w:rsidP="0082644E">
            <w:pPr>
              <w:pStyle w:val="S8Gazettetableheading"/>
            </w:pPr>
            <w:r w:rsidRPr="0082644E">
              <w:t>Date of variation</w:t>
            </w:r>
          </w:p>
        </w:tc>
        <w:tc>
          <w:tcPr>
            <w:tcW w:w="3897" w:type="pct"/>
          </w:tcPr>
          <w:p w14:paraId="11813314" w14:textId="77777777" w:rsidR="0082644E" w:rsidRPr="0082644E" w:rsidRDefault="0082644E" w:rsidP="0082644E">
            <w:pPr>
              <w:pStyle w:val="S8Gazettetabletext"/>
            </w:pPr>
            <w:r w:rsidRPr="0082644E">
              <w:t>31 August 2022</w:t>
            </w:r>
          </w:p>
        </w:tc>
      </w:tr>
      <w:tr w:rsidR="0082644E" w:rsidRPr="0082644E" w14:paraId="2FBAF690" w14:textId="77777777" w:rsidTr="00C81E0D">
        <w:trPr>
          <w:cantSplit/>
          <w:tblHeader/>
        </w:trPr>
        <w:tc>
          <w:tcPr>
            <w:tcW w:w="1103" w:type="pct"/>
            <w:shd w:val="clear" w:color="auto" w:fill="E6E6E6"/>
          </w:tcPr>
          <w:p w14:paraId="74B6E4CB" w14:textId="77777777" w:rsidR="0082644E" w:rsidRPr="0082644E" w:rsidRDefault="0082644E" w:rsidP="0082644E">
            <w:pPr>
              <w:pStyle w:val="S8Gazettetableheading"/>
            </w:pPr>
            <w:r w:rsidRPr="0082644E">
              <w:t>Product registration no.</w:t>
            </w:r>
          </w:p>
        </w:tc>
        <w:tc>
          <w:tcPr>
            <w:tcW w:w="3897" w:type="pct"/>
          </w:tcPr>
          <w:p w14:paraId="27743250" w14:textId="77777777" w:rsidR="0082644E" w:rsidRPr="0082644E" w:rsidRDefault="0082644E" w:rsidP="0082644E">
            <w:pPr>
              <w:pStyle w:val="S8Gazettetabletext"/>
            </w:pPr>
            <w:r w:rsidRPr="0082644E">
              <w:t>69172</w:t>
            </w:r>
          </w:p>
        </w:tc>
      </w:tr>
      <w:tr w:rsidR="0082644E" w:rsidRPr="0082644E" w14:paraId="28CA7C22" w14:textId="77777777" w:rsidTr="00C81E0D">
        <w:trPr>
          <w:cantSplit/>
          <w:tblHeader/>
        </w:trPr>
        <w:tc>
          <w:tcPr>
            <w:tcW w:w="1103" w:type="pct"/>
            <w:shd w:val="clear" w:color="auto" w:fill="E6E6E6"/>
          </w:tcPr>
          <w:p w14:paraId="3291C170" w14:textId="77777777" w:rsidR="0082644E" w:rsidRPr="0082644E" w:rsidRDefault="0082644E" w:rsidP="0082644E">
            <w:pPr>
              <w:pStyle w:val="S8Gazettetableheading"/>
            </w:pPr>
            <w:r w:rsidRPr="0082644E">
              <w:t>Label approval no.</w:t>
            </w:r>
          </w:p>
        </w:tc>
        <w:tc>
          <w:tcPr>
            <w:tcW w:w="3897" w:type="pct"/>
          </w:tcPr>
          <w:p w14:paraId="1CB6B856" w14:textId="77777777" w:rsidR="0082644E" w:rsidRPr="0082644E" w:rsidRDefault="0082644E" w:rsidP="0082644E">
            <w:pPr>
              <w:pStyle w:val="S8Gazettetabletext"/>
            </w:pPr>
            <w:r w:rsidRPr="0082644E">
              <w:t>69172/135674</w:t>
            </w:r>
          </w:p>
        </w:tc>
      </w:tr>
      <w:tr w:rsidR="0082644E" w:rsidRPr="0082644E" w14:paraId="78A5397C" w14:textId="77777777" w:rsidTr="00C81E0D">
        <w:trPr>
          <w:cantSplit/>
          <w:tblHeader/>
        </w:trPr>
        <w:tc>
          <w:tcPr>
            <w:tcW w:w="1103" w:type="pct"/>
            <w:shd w:val="clear" w:color="auto" w:fill="E6E6E6"/>
          </w:tcPr>
          <w:p w14:paraId="7B08E35D"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1F075DC6" w14:textId="43713CCE" w:rsidR="0082644E" w:rsidRPr="0082644E" w:rsidRDefault="0082644E" w:rsidP="0082644E">
            <w:pPr>
              <w:pStyle w:val="S8Gazettetabletext"/>
            </w:pPr>
            <w:r w:rsidRPr="0082644E">
              <w:t xml:space="preserve">Variation to the particulars of registration and label approval to add the following use instructions, </w:t>
            </w:r>
            <w:r w:rsidR="00C81E0D">
              <w:t>(</w:t>
            </w:r>
            <w:r w:rsidRPr="0082644E">
              <w:t xml:space="preserve">hops, spring onions, shallots &amp; radish, brassica leafy vegetables </w:t>
            </w:r>
            <w:r w:rsidR="00C81E0D">
              <w:t>and</w:t>
            </w:r>
            <w:r w:rsidRPr="0082644E">
              <w:t xml:space="preserve"> rocket, soybean (Tasmania), parsnip, leeks, industrial hemp, garlic</w:t>
            </w:r>
            <w:r w:rsidR="00C81E0D">
              <w:t>)</w:t>
            </w:r>
            <w:r w:rsidRPr="0082644E">
              <w:t>, as part of the permit to label project</w:t>
            </w:r>
          </w:p>
        </w:tc>
      </w:tr>
    </w:tbl>
    <w:p w14:paraId="759B51F7"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573BA763" w14:textId="77777777" w:rsidTr="00C81E0D">
        <w:trPr>
          <w:cantSplit/>
          <w:tblHeader/>
        </w:trPr>
        <w:tc>
          <w:tcPr>
            <w:tcW w:w="1103" w:type="pct"/>
            <w:shd w:val="clear" w:color="auto" w:fill="E6E6E6"/>
          </w:tcPr>
          <w:p w14:paraId="62A45DC0" w14:textId="77777777" w:rsidR="0082644E" w:rsidRPr="0082644E" w:rsidRDefault="0082644E" w:rsidP="0082644E">
            <w:pPr>
              <w:pStyle w:val="S8Gazettetableheading"/>
            </w:pPr>
            <w:r w:rsidRPr="0082644E">
              <w:lastRenderedPageBreak/>
              <w:t>Application no.</w:t>
            </w:r>
          </w:p>
        </w:tc>
        <w:tc>
          <w:tcPr>
            <w:tcW w:w="3897" w:type="pct"/>
          </w:tcPr>
          <w:p w14:paraId="56AD73AD" w14:textId="77777777" w:rsidR="0082644E" w:rsidRPr="0082644E" w:rsidRDefault="0082644E" w:rsidP="0082644E">
            <w:pPr>
              <w:pStyle w:val="S8Gazettetabletext"/>
              <w:rPr>
                <w:noProof/>
              </w:rPr>
            </w:pPr>
            <w:r w:rsidRPr="0082644E">
              <w:t>135723</w:t>
            </w:r>
          </w:p>
        </w:tc>
      </w:tr>
      <w:tr w:rsidR="0082644E" w:rsidRPr="0082644E" w14:paraId="0457F597" w14:textId="77777777" w:rsidTr="00C81E0D">
        <w:trPr>
          <w:cantSplit/>
          <w:tblHeader/>
        </w:trPr>
        <w:tc>
          <w:tcPr>
            <w:tcW w:w="1103" w:type="pct"/>
            <w:shd w:val="clear" w:color="auto" w:fill="E6E6E6"/>
          </w:tcPr>
          <w:p w14:paraId="26915E41" w14:textId="77777777" w:rsidR="0082644E" w:rsidRPr="0082644E" w:rsidRDefault="0082644E" w:rsidP="0082644E">
            <w:pPr>
              <w:pStyle w:val="S8Gazettetableheading"/>
            </w:pPr>
            <w:r w:rsidRPr="0082644E">
              <w:t>Product name</w:t>
            </w:r>
          </w:p>
        </w:tc>
        <w:tc>
          <w:tcPr>
            <w:tcW w:w="3897" w:type="pct"/>
          </w:tcPr>
          <w:p w14:paraId="31D99C8F" w14:textId="77777777" w:rsidR="0082644E" w:rsidRPr="0082644E" w:rsidRDefault="0082644E" w:rsidP="0082644E">
            <w:pPr>
              <w:pStyle w:val="S8Gazettetabletext"/>
            </w:pPr>
            <w:r w:rsidRPr="0082644E">
              <w:t>Imtrade Velchem 750 WG Herbicide</w:t>
            </w:r>
          </w:p>
        </w:tc>
      </w:tr>
      <w:tr w:rsidR="0082644E" w:rsidRPr="0082644E" w14:paraId="59005369" w14:textId="77777777" w:rsidTr="00C81E0D">
        <w:trPr>
          <w:cantSplit/>
          <w:tblHeader/>
        </w:trPr>
        <w:tc>
          <w:tcPr>
            <w:tcW w:w="1103" w:type="pct"/>
            <w:shd w:val="clear" w:color="auto" w:fill="E6E6E6"/>
          </w:tcPr>
          <w:p w14:paraId="3D755AF4" w14:textId="77777777" w:rsidR="0082644E" w:rsidRPr="0082644E" w:rsidRDefault="0082644E" w:rsidP="0082644E">
            <w:pPr>
              <w:pStyle w:val="S8Gazettetableheading"/>
            </w:pPr>
            <w:r w:rsidRPr="0082644E">
              <w:t>Active constituent</w:t>
            </w:r>
          </w:p>
        </w:tc>
        <w:tc>
          <w:tcPr>
            <w:tcW w:w="3897" w:type="pct"/>
          </w:tcPr>
          <w:p w14:paraId="5A2F05DA" w14:textId="781C32E2" w:rsidR="0082644E" w:rsidRPr="0082644E" w:rsidRDefault="0082644E" w:rsidP="0082644E">
            <w:pPr>
              <w:pStyle w:val="S8Gazettetabletext"/>
            </w:pPr>
            <w:r w:rsidRPr="0082644E">
              <w:t>750</w:t>
            </w:r>
            <w:r w:rsidR="00C81E0D">
              <w:t> </w:t>
            </w:r>
            <w:r w:rsidRPr="0082644E">
              <w:t>g/kg hexazinone</w:t>
            </w:r>
          </w:p>
        </w:tc>
      </w:tr>
      <w:tr w:rsidR="0082644E" w:rsidRPr="0082644E" w14:paraId="3861FAD4" w14:textId="77777777" w:rsidTr="00C81E0D">
        <w:trPr>
          <w:cantSplit/>
          <w:tblHeader/>
        </w:trPr>
        <w:tc>
          <w:tcPr>
            <w:tcW w:w="1103" w:type="pct"/>
            <w:shd w:val="clear" w:color="auto" w:fill="E6E6E6"/>
          </w:tcPr>
          <w:p w14:paraId="7C8CCD77" w14:textId="77777777" w:rsidR="0082644E" w:rsidRPr="0082644E" w:rsidRDefault="0082644E" w:rsidP="0082644E">
            <w:pPr>
              <w:pStyle w:val="S8Gazettetableheading"/>
            </w:pPr>
            <w:r w:rsidRPr="0082644E">
              <w:t>Applicant name</w:t>
            </w:r>
          </w:p>
        </w:tc>
        <w:tc>
          <w:tcPr>
            <w:tcW w:w="3897" w:type="pct"/>
          </w:tcPr>
          <w:p w14:paraId="40B344C4" w14:textId="77777777" w:rsidR="0082644E" w:rsidRPr="0082644E" w:rsidRDefault="0082644E" w:rsidP="0082644E">
            <w:pPr>
              <w:pStyle w:val="S8Gazettetabletext"/>
            </w:pPr>
            <w:r w:rsidRPr="0082644E">
              <w:t>Imtrade Australia Pty Ltd</w:t>
            </w:r>
          </w:p>
        </w:tc>
      </w:tr>
      <w:tr w:rsidR="0082644E" w:rsidRPr="0082644E" w14:paraId="34321A20" w14:textId="77777777" w:rsidTr="00C81E0D">
        <w:trPr>
          <w:cantSplit/>
          <w:tblHeader/>
        </w:trPr>
        <w:tc>
          <w:tcPr>
            <w:tcW w:w="1103" w:type="pct"/>
            <w:shd w:val="clear" w:color="auto" w:fill="E6E6E6"/>
          </w:tcPr>
          <w:p w14:paraId="21E078E0" w14:textId="77777777" w:rsidR="0082644E" w:rsidRPr="0082644E" w:rsidRDefault="0082644E" w:rsidP="0082644E">
            <w:pPr>
              <w:pStyle w:val="S8Gazettetableheading"/>
            </w:pPr>
            <w:r w:rsidRPr="0082644E">
              <w:t>Applicant ACN</w:t>
            </w:r>
          </w:p>
        </w:tc>
        <w:tc>
          <w:tcPr>
            <w:tcW w:w="3897" w:type="pct"/>
          </w:tcPr>
          <w:p w14:paraId="3B89E565" w14:textId="77777777" w:rsidR="0082644E" w:rsidRPr="0082644E" w:rsidRDefault="0082644E" w:rsidP="0082644E">
            <w:pPr>
              <w:pStyle w:val="S8Gazettetabletext"/>
            </w:pPr>
            <w:r w:rsidRPr="0082644E">
              <w:t>090 151 134</w:t>
            </w:r>
          </w:p>
        </w:tc>
      </w:tr>
      <w:tr w:rsidR="0082644E" w:rsidRPr="0082644E" w14:paraId="1F9D3ABE" w14:textId="77777777" w:rsidTr="00C81E0D">
        <w:trPr>
          <w:cantSplit/>
          <w:tblHeader/>
        </w:trPr>
        <w:tc>
          <w:tcPr>
            <w:tcW w:w="1103" w:type="pct"/>
            <w:shd w:val="clear" w:color="auto" w:fill="E6E6E6"/>
          </w:tcPr>
          <w:p w14:paraId="01210D94" w14:textId="77777777" w:rsidR="0082644E" w:rsidRPr="0082644E" w:rsidRDefault="0082644E" w:rsidP="0082644E">
            <w:pPr>
              <w:pStyle w:val="S8Gazettetableheading"/>
            </w:pPr>
            <w:r w:rsidRPr="0082644E">
              <w:t>Date of variation</w:t>
            </w:r>
          </w:p>
        </w:tc>
        <w:tc>
          <w:tcPr>
            <w:tcW w:w="3897" w:type="pct"/>
          </w:tcPr>
          <w:p w14:paraId="6C1292F9" w14:textId="77777777" w:rsidR="0082644E" w:rsidRPr="0082644E" w:rsidRDefault="0082644E" w:rsidP="0082644E">
            <w:pPr>
              <w:pStyle w:val="S8Gazettetabletext"/>
            </w:pPr>
            <w:r w:rsidRPr="0082644E">
              <w:t>1 September 2022</w:t>
            </w:r>
          </w:p>
        </w:tc>
      </w:tr>
      <w:tr w:rsidR="0082644E" w:rsidRPr="0082644E" w14:paraId="5003AFB9" w14:textId="77777777" w:rsidTr="00C81E0D">
        <w:trPr>
          <w:cantSplit/>
          <w:tblHeader/>
        </w:trPr>
        <w:tc>
          <w:tcPr>
            <w:tcW w:w="1103" w:type="pct"/>
            <w:shd w:val="clear" w:color="auto" w:fill="E6E6E6"/>
          </w:tcPr>
          <w:p w14:paraId="6DE359C5" w14:textId="77777777" w:rsidR="0082644E" w:rsidRPr="0082644E" w:rsidRDefault="0082644E" w:rsidP="0082644E">
            <w:pPr>
              <w:pStyle w:val="S8Gazettetableheading"/>
            </w:pPr>
            <w:r w:rsidRPr="0082644E">
              <w:t>Product registration no.</w:t>
            </w:r>
          </w:p>
        </w:tc>
        <w:tc>
          <w:tcPr>
            <w:tcW w:w="3897" w:type="pct"/>
          </w:tcPr>
          <w:p w14:paraId="45F7D719" w14:textId="77777777" w:rsidR="0082644E" w:rsidRPr="0082644E" w:rsidRDefault="0082644E" w:rsidP="0082644E">
            <w:pPr>
              <w:pStyle w:val="S8Gazettetabletext"/>
            </w:pPr>
            <w:r w:rsidRPr="0082644E">
              <w:t>60042</w:t>
            </w:r>
          </w:p>
        </w:tc>
      </w:tr>
      <w:tr w:rsidR="0082644E" w:rsidRPr="0082644E" w14:paraId="6DA293DA" w14:textId="77777777" w:rsidTr="00C81E0D">
        <w:trPr>
          <w:cantSplit/>
          <w:tblHeader/>
        </w:trPr>
        <w:tc>
          <w:tcPr>
            <w:tcW w:w="1103" w:type="pct"/>
            <w:shd w:val="clear" w:color="auto" w:fill="E6E6E6"/>
          </w:tcPr>
          <w:p w14:paraId="38793DA6" w14:textId="77777777" w:rsidR="0082644E" w:rsidRPr="0082644E" w:rsidRDefault="0082644E" w:rsidP="0082644E">
            <w:pPr>
              <w:pStyle w:val="S8Gazettetableheading"/>
            </w:pPr>
            <w:r w:rsidRPr="0082644E">
              <w:t>Label approval no.</w:t>
            </w:r>
          </w:p>
        </w:tc>
        <w:tc>
          <w:tcPr>
            <w:tcW w:w="3897" w:type="pct"/>
          </w:tcPr>
          <w:p w14:paraId="1E3EE34C" w14:textId="77777777" w:rsidR="0082644E" w:rsidRPr="0082644E" w:rsidRDefault="0082644E" w:rsidP="0082644E">
            <w:pPr>
              <w:pStyle w:val="S8Gazettetabletext"/>
            </w:pPr>
            <w:r w:rsidRPr="0082644E">
              <w:t>60042/135723</w:t>
            </w:r>
          </w:p>
        </w:tc>
      </w:tr>
      <w:tr w:rsidR="0082644E" w:rsidRPr="0082644E" w14:paraId="1B743184" w14:textId="77777777" w:rsidTr="00C81E0D">
        <w:trPr>
          <w:cantSplit/>
          <w:tblHeader/>
        </w:trPr>
        <w:tc>
          <w:tcPr>
            <w:tcW w:w="1103" w:type="pct"/>
            <w:shd w:val="clear" w:color="auto" w:fill="E6E6E6"/>
          </w:tcPr>
          <w:p w14:paraId="110F09B6"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08F433CF" w14:textId="77777777" w:rsidR="0082644E" w:rsidRPr="0082644E" w:rsidRDefault="0082644E" w:rsidP="0082644E">
            <w:pPr>
              <w:pStyle w:val="S8Gazettetabletext"/>
            </w:pPr>
            <w:r w:rsidRPr="0082644E">
              <w:t xml:space="preserve">Variation to the particulars of registration and label approval, to change the product name from </w:t>
            </w:r>
            <w:r w:rsidRPr="0082644E">
              <w:t>‘</w:t>
            </w:r>
            <w:r w:rsidRPr="0082644E">
              <w:t>ChemAg Velchem 750 WG Herbicide</w:t>
            </w:r>
            <w:r w:rsidRPr="0082644E">
              <w:t>’</w:t>
            </w:r>
            <w:r w:rsidRPr="0082644E">
              <w:t xml:space="preserve"> to </w:t>
            </w:r>
            <w:r w:rsidRPr="0082644E">
              <w:t>‘</w:t>
            </w:r>
            <w:r w:rsidRPr="0082644E">
              <w:t>Imtrade Velchem 750 WG Herbicide</w:t>
            </w:r>
            <w:r w:rsidRPr="0082644E">
              <w:t>’</w:t>
            </w:r>
          </w:p>
        </w:tc>
      </w:tr>
    </w:tbl>
    <w:p w14:paraId="539C59F6"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6F3BE532" w14:textId="77777777" w:rsidTr="00C81E0D">
        <w:trPr>
          <w:cantSplit/>
          <w:tblHeader/>
        </w:trPr>
        <w:tc>
          <w:tcPr>
            <w:tcW w:w="1103" w:type="pct"/>
            <w:shd w:val="clear" w:color="auto" w:fill="E6E6E6"/>
          </w:tcPr>
          <w:p w14:paraId="3034175F" w14:textId="77777777" w:rsidR="0082644E" w:rsidRPr="0082644E" w:rsidRDefault="0082644E" w:rsidP="0082644E">
            <w:pPr>
              <w:pStyle w:val="S8Gazettetableheading"/>
            </w:pPr>
            <w:r w:rsidRPr="0082644E">
              <w:t>Application no.</w:t>
            </w:r>
          </w:p>
        </w:tc>
        <w:tc>
          <w:tcPr>
            <w:tcW w:w="3897" w:type="pct"/>
          </w:tcPr>
          <w:p w14:paraId="59716BA8" w14:textId="77777777" w:rsidR="0082644E" w:rsidRPr="0082644E" w:rsidRDefault="0082644E" w:rsidP="0082644E">
            <w:pPr>
              <w:pStyle w:val="S8Gazettetabletext"/>
              <w:rPr>
                <w:noProof/>
              </w:rPr>
            </w:pPr>
            <w:r w:rsidRPr="0082644E">
              <w:t>135751</w:t>
            </w:r>
          </w:p>
        </w:tc>
      </w:tr>
      <w:tr w:rsidR="0082644E" w:rsidRPr="0082644E" w14:paraId="1B0FFF01" w14:textId="77777777" w:rsidTr="00C81E0D">
        <w:trPr>
          <w:cantSplit/>
          <w:tblHeader/>
        </w:trPr>
        <w:tc>
          <w:tcPr>
            <w:tcW w:w="1103" w:type="pct"/>
            <w:shd w:val="clear" w:color="auto" w:fill="E6E6E6"/>
          </w:tcPr>
          <w:p w14:paraId="67D48ED8" w14:textId="77777777" w:rsidR="0082644E" w:rsidRPr="0082644E" w:rsidRDefault="0082644E" w:rsidP="0082644E">
            <w:pPr>
              <w:pStyle w:val="S8Gazettetableheading"/>
            </w:pPr>
            <w:r w:rsidRPr="0082644E">
              <w:t>Product name</w:t>
            </w:r>
          </w:p>
        </w:tc>
        <w:tc>
          <w:tcPr>
            <w:tcW w:w="3897" w:type="pct"/>
          </w:tcPr>
          <w:p w14:paraId="6078F305" w14:textId="77777777" w:rsidR="0082644E" w:rsidRPr="0082644E" w:rsidRDefault="0082644E" w:rsidP="0082644E">
            <w:pPr>
              <w:pStyle w:val="S8Gazettetabletext"/>
            </w:pPr>
            <w:r w:rsidRPr="0082644E">
              <w:t>Sumi-Alpha Flex Insecticide</w:t>
            </w:r>
          </w:p>
        </w:tc>
      </w:tr>
      <w:tr w:rsidR="0082644E" w:rsidRPr="0082644E" w14:paraId="0732C101" w14:textId="77777777" w:rsidTr="00C81E0D">
        <w:trPr>
          <w:cantSplit/>
          <w:tblHeader/>
        </w:trPr>
        <w:tc>
          <w:tcPr>
            <w:tcW w:w="1103" w:type="pct"/>
            <w:shd w:val="clear" w:color="auto" w:fill="E6E6E6"/>
          </w:tcPr>
          <w:p w14:paraId="4FB68A53" w14:textId="77777777" w:rsidR="0082644E" w:rsidRPr="0082644E" w:rsidRDefault="0082644E" w:rsidP="0082644E">
            <w:pPr>
              <w:pStyle w:val="S8Gazettetableheading"/>
            </w:pPr>
            <w:r w:rsidRPr="0082644E">
              <w:t>Active constituent</w:t>
            </w:r>
          </w:p>
        </w:tc>
        <w:tc>
          <w:tcPr>
            <w:tcW w:w="3897" w:type="pct"/>
          </w:tcPr>
          <w:p w14:paraId="28E57E80" w14:textId="6E8D73CC" w:rsidR="0082644E" w:rsidRPr="0082644E" w:rsidRDefault="0082644E" w:rsidP="0082644E">
            <w:pPr>
              <w:pStyle w:val="S8Gazettetabletext"/>
            </w:pPr>
            <w:r w:rsidRPr="0082644E">
              <w:t>50</w:t>
            </w:r>
            <w:r w:rsidR="00C81E0D">
              <w:t> </w:t>
            </w:r>
            <w:r w:rsidRPr="0082644E">
              <w:t>g/L esfenvalerate</w:t>
            </w:r>
          </w:p>
        </w:tc>
      </w:tr>
      <w:tr w:rsidR="0082644E" w:rsidRPr="0082644E" w14:paraId="06047736" w14:textId="77777777" w:rsidTr="00C81E0D">
        <w:trPr>
          <w:cantSplit/>
          <w:tblHeader/>
        </w:trPr>
        <w:tc>
          <w:tcPr>
            <w:tcW w:w="1103" w:type="pct"/>
            <w:shd w:val="clear" w:color="auto" w:fill="E6E6E6"/>
          </w:tcPr>
          <w:p w14:paraId="4123084C" w14:textId="77777777" w:rsidR="0082644E" w:rsidRPr="0082644E" w:rsidRDefault="0082644E" w:rsidP="0082644E">
            <w:pPr>
              <w:pStyle w:val="S8Gazettetableheading"/>
            </w:pPr>
            <w:r w:rsidRPr="0082644E">
              <w:t>Applicant name</w:t>
            </w:r>
          </w:p>
        </w:tc>
        <w:tc>
          <w:tcPr>
            <w:tcW w:w="3897" w:type="pct"/>
          </w:tcPr>
          <w:p w14:paraId="780229A4" w14:textId="3CCBF297" w:rsidR="0082644E" w:rsidRPr="0082644E" w:rsidRDefault="0082644E" w:rsidP="0082644E">
            <w:pPr>
              <w:pStyle w:val="S8Gazettetabletext"/>
            </w:pPr>
            <w:r w:rsidRPr="0082644E">
              <w:t xml:space="preserve">Sumitomo Chemical Australia Pty </w:t>
            </w:r>
            <w:r w:rsidR="001A0309">
              <w:t>Ltd</w:t>
            </w:r>
          </w:p>
        </w:tc>
      </w:tr>
      <w:tr w:rsidR="0082644E" w:rsidRPr="0082644E" w14:paraId="76C2172D" w14:textId="77777777" w:rsidTr="00C81E0D">
        <w:trPr>
          <w:cantSplit/>
          <w:tblHeader/>
        </w:trPr>
        <w:tc>
          <w:tcPr>
            <w:tcW w:w="1103" w:type="pct"/>
            <w:shd w:val="clear" w:color="auto" w:fill="E6E6E6"/>
          </w:tcPr>
          <w:p w14:paraId="745E0531" w14:textId="77777777" w:rsidR="0082644E" w:rsidRPr="0082644E" w:rsidRDefault="0082644E" w:rsidP="0082644E">
            <w:pPr>
              <w:pStyle w:val="S8Gazettetableheading"/>
            </w:pPr>
            <w:r w:rsidRPr="0082644E">
              <w:t>Applicant ACN</w:t>
            </w:r>
          </w:p>
        </w:tc>
        <w:tc>
          <w:tcPr>
            <w:tcW w:w="3897" w:type="pct"/>
          </w:tcPr>
          <w:p w14:paraId="55FA19F1" w14:textId="77777777" w:rsidR="0082644E" w:rsidRPr="0082644E" w:rsidRDefault="0082644E" w:rsidP="0082644E">
            <w:pPr>
              <w:pStyle w:val="S8Gazettetabletext"/>
            </w:pPr>
            <w:r w:rsidRPr="0082644E">
              <w:t>081 096 255</w:t>
            </w:r>
          </w:p>
        </w:tc>
      </w:tr>
      <w:tr w:rsidR="0082644E" w:rsidRPr="0082644E" w14:paraId="0304767F" w14:textId="77777777" w:rsidTr="00C81E0D">
        <w:trPr>
          <w:cantSplit/>
          <w:tblHeader/>
        </w:trPr>
        <w:tc>
          <w:tcPr>
            <w:tcW w:w="1103" w:type="pct"/>
            <w:shd w:val="clear" w:color="auto" w:fill="E6E6E6"/>
          </w:tcPr>
          <w:p w14:paraId="0F001761" w14:textId="77777777" w:rsidR="0082644E" w:rsidRPr="0082644E" w:rsidRDefault="0082644E" w:rsidP="0082644E">
            <w:pPr>
              <w:pStyle w:val="S8Gazettetableheading"/>
            </w:pPr>
            <w:r w:rsidRPr="0082644E">
              <w:t>Date of variation</w:t>
            </w:r>
          </w:p>
        </w:tc>
        <w:tc>
          <w:tcPr>
            <w:tcW w:w="3897" w:type="pct"/>
          </w:tcPr>
          <w:p w14:paraId="118DABCC" w14:textId="77777777" w:rsidR="0082644E" w:rsidRPr="0082644E" w:rsidRDefault="0082644E" w:rsidP="0082644E">
            <w:pPr>
              <w:pStyle w:val="S8Gazettetabletext"/>
            </w:pPr>
            <w:r w:rsidRPr="0082644E">
              <w:t>2 September 2022</w:t>
            </w:r>
          </w:p>
        </w:tc>
      </w:tr>
      <w:tr w:rsidR="0082644E" w:rsidRPr="0082644E" w14:paraId="57B959FE" w14:textId="77777777" w:rsidTr="00C81E0D">
        <w:trPr>
          <w:cantSplit/>
          <w:tblHeader/>
        </w:trPr>
        <w:tc>
          <w:tcPr>
            <w:tcW w:w="1103" w:type="pct"/>
            <w:shd w:val="clear" w:color="auto" w:fill="E6E6E6"/>
          </w:tcPr>
          <w:p w14:paraId="5D42A141" w14:textId="77777777" w:rsidR="0082644E" w:rsidRPr="0082644E" w:rsidRDefault="0082644E" w:rsidP="0082644E">
            <w:pPr>
              <w:pStyle w:val="S8Gazettetableheading"/>
            </w:pPr>
            <w:r w:rsidRPr="0082644E">
              <w:t>Product registration no.</w:t>
            </w:r>
          </w:p>
        </w:tc>
        <w:tc>
          <w:tcPr>
            <w:tcW w:w="3897" w:type="pct"/>
          </w:tcPr>
          <w:p w14:paraId="60312084" w14:textId="77777777" w:rsidR="0082644E" w:rsidRPr="0082644E" w:rsidRDefault="0082644E" w:rsidP="0082644E">
            <w:pPr>
              <w:pStyle w:val="S8Gazettetabletext"/>
            </w:pPr>
            <w:r w:rsidRPr="0082644E">
              <w:t>53047</w:t>
            </w:r>
          </w:p>
        </w:tc>
      </w:tr>
      <w:tr w:rsidR="0082644E" w:rsidRPr="0082644E" w14:paraId="2FCC4E0F" w14:textId="77777777" w:rsidTr="00C81E0D">
        <w:trPr>
          <w:cantSplit/>
          <w:tblHeader/>
        </w:trPr>
        <w:tc>
          <w:tcPr>
            <w:tcW w:w="1103" w:type="pct"/>
            <w:shd w:val="clear" w:color="auto" w:fill="E6E6E6"/>
          </w:tcPr>
          <w:p w14:paraId="7CBE50A4" w14:textId="77777777" w:rsidR="0082644E" w:rsidRPr="0082644E" w:rsidRDefault="0082644E" w:rsidP="0082644E">
            <w:pPr>
              <w:pStyle w:val="S8Gazettetableheading"/>
            </w:pPr>
            <w:r w:rsidRPr="0082644E">
              <w:t>Label approval no.</w:t>
            </w:r>
          </w:p>
        </w:tc>
        <w:tc>
          <w:tcPr>
            <w:tcW w:w="3897" w:type="pct"/>
          </w:tcPr>
          <w:p w14:paraId="2C28AEF2" w14:textId="77777777" w:rsidR="0082644E" w:rsidRPr="0082644E" w:rsidRDefault="0082644E" w:rsidP="0082644E">
            <w:pPr>
              <w:pStyle w:val="S8Gazettetabletext"/>
            </w:pPr>
            <w:r w:rsidRPr="0082644E">
              <w:t>53047/135751</w:t>
            </w:r>
          </w:p>
        </w:tc>
      </w:tr>
      <w:tr w:rsidR="0082644E" w:rsidRPr="0082644E" w14:paraId="0004D6F7" w14:textId="77777777" w:rsidTr="00C81E0D">
        <w:trPr>
          <w:cantSplit/>
          <w:tblHeader/>
        </w:trPr>
        <w:tc>
          <w:tcPr>
            <w:tcW w:w="1103" w:type="pct"/>
            <w:shd w:val="clear" w:color="auto" w:fill="E6E6E6"/>
          </w:tcPr>
          <w:p w14:paraId="4BDB6E9D"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3C2F5CB8" w14:textId="77777777" w:rsidR="0082644E" w:rsidRPr="0082644E" w:rsidRDefault="0082644E" w:rsidP="0082644E">
            <w:pPr>
              <w:pStyle w:val="S8Gazettetabletext"/>
            </w:pPr>
            <w:r w:rsidRPr="0082644E">
              <w:t>Variation to the particulars of registration and label approval to add the uses in mustard, olives, oilseed poppies, to add pest to already existing crop celery and to add the spray drift restraints, to update the protections, withholding period, storage and disposal and first aid instructions as part of the permit to label project</w:t>
            </w:r>
          </w:p>
        </w:tc>
      </w:tr>
    </w:tbl>
    <w:p w14:paraId="54B76638"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56780D28" w14:textId="77777777" w:rsidTr="00C81E0D">
        <w:trPr>
          <w:cantSplit/>
          <w:tblHeader/>
        </w:trPr>
        <w:tc>
          <w:tcPr>
            <w:tcW w:w="1103" w:type="pct"/>
            <w:shd w:val="clear" w:color="auto" w:fill="E6E6E6"/>
          </w:tcPr>
          <w:p w14:paraId="1AD95DCC" w14:textId="77777777" w:rsidR="0082644E" w:rsidRPr="0082644E" w:rsidRDefault="0082644E" w:rsidP="0082644E">
            <w:pPr>
              <w:pStyle w:val="S8Gazettetableheading"/>
            </w:pPr>
            <w:r w:rsidRPr="0082644E">
              <w:t>Application no.</w:t>
            </w:r>
          </w:p>
        </w:tc>
        <w:tc>
          <w:tcPr>
            <w:tcW w:w="3897" w:type="pct"/>
          </w:tcPr>
          <w:p w14:paraId="1FF00838" w14:textId="77777777" w:rsidR="0082644E" w:rsidRPr="0082644E" w:rsidRDefault="0082644E" w:rsidP="0082644E">
            <w:pPr>
              <w:pStyle w:val="S8Gazettetabletext"/>
              <w:rPr>
                <w:noProof/>
              </w:rPr>
            </w:pPr>
            <w:r w:rsidRPr="0082644E">
              <w:t>133196</w:t>
            </w:r>
          </w:p>
        </w:tc>
      </w:tr>
      <w:tr w:rsidR="0082644E" w:rsidRPr="0082644E" w14:paraId="43870ECB" w14:textId="77777777" w:rsidTr="00C81E0D">
        <w:trPr>
          <w:cantSplit/>
          <w:tblHeader/>
        </w:trPr>
        <w:tc>
          <w:tcPr>
            <w:tcW w:w="1103" w:type="pct"/>
            <w:shd w:val="clear" w:color="auto" w:fill="E6E6E6"/>
          </w:tcPr>
          <w:p w14:paraId="569D95F1" w14:textId="77777777" w:rsidR="0082644E" w:rsidRPr="0082644E" w:rsidRDefault="0082644E" w:rsidP="0082644E">
            <w:pPr>
              <w:pStyle w:val="S8Gazettetableheading"/>
            </w:pPr>
            <w:r w:rsidRPr="0082644E">
              <w:t>Product name</w:t>
            </w:r>
          </w:p>
        </w:tc>
        <w:tc>
          <w:tcPr>
            <w:tcW w:w="3897" w:type="pct"/>
          </w:tcPr>
          <w:p w14:paraId="768E134B" w14:textId="77777777" w:rsidR="0082644E" w:rsidRPr="0082644E" w:rsidRDefault="0082644E" w:rsidP="0082644E">
            <w:pPr>
              <w:pStyle w:val="S8Gazettetabletext"/>
            </w:pPr>
            <w:r w:rsidRPr="0082644E">
              <w:t>EarthTec Aquatic Algaecide</w:t>
            </w:r>
          </w:p>
        </w:tc>
      </w:tr>
      <w:tr w:rsidR="0082644E" w:rsidRPr="0082644E" w14:paraId="4E7A1307" w14:textId="77777777" w:rsidTr="00C81E0D">
        <w:trPr>
          <w:cantSplit/>
          <w:tblHeader/>
        </w:trPr>
        <w:tc>
          <w:tcPr>
            <w:tcW w:w="1103" w:type="pct"/>
            <w:shd w:val="clear" w:color="auto" w:fill="E6E6E6"/>
          </w:tcPr>
          <w:p w14:paraId="2F4F66FA" w14:textId="77777777" w:rsidR="0082644E" w:rsidRPr="0082644E" w:rsidRDefault="0082644E" w:rsidP="0082644E">
            <w:pPr>
              <w:pStyle w:val="S8Gazettetableheading"/>
            </w:pPr>
            <w:r w:rsidRPr="0082644E">
              <w:t>Active constituent</w:t>
            </w:r>
          </w:p>
        </w:tc>
        <w:tc>
          <w:tcPr>
            <w:tcW w:w="3897" w:type="pct"/>
          </w:tcPr>
          <w:p w14:paraId="142E4782" w14:textId="4D39D6C2" w:rsidR="0082644E" w:rsidRPr="0082644E" w:rsidRDefault="0082644E" w:rsidP="0082644E">
            <w:pPr>
              <w:pStyle w:val="S8Gazettetabletext"/>
            </w:pPr>
            <w:r w:rsidRPr="0082644E">
              <w:t>60</w:t>
            </w:r>
            <w:r w:rsidR="00C81E0D">
              <w:t> </w:t>
            </w:r>
            <w:r w:rsidRPr="0082644E">
              <w:t>g/L copper present as copper sulfate pentahydrate</w:t>
            </w:r>
          </w:p>
        </w:tc>
      </w:tr>
      <w:tr w:rsidR="0082644E" w:rsidRPr="0082644E" w14:paraId="43C1A0A7" w14:textId="77777777" w:rsidTr="00C81E0D">
        <w:trPr>
          <w:cantSplit/>
          <w:tblHeader/>
        </w:trPr>
        <w:tc>
          <w:tcPr>
            <w:tcW w:w="1103" w:type="pct"/>
            <w:shd w:val="clear" w:color="auto" w:fill="E6E6E6"/>
          </w:tcPr>
          <w:p w14:paraId="3C38D45A" w14:textId="77777777" w:rsidR="0082644E" w:rsidRPr="0082644E" w:rsidRDefault="0082644E" w:rsidP="0082644E">
            <w:pPr>
              <w:pStyle w:val="S8Gazettetableheading"/>
            </w:pPr>
            <w:r w:rsidRPr="0082644E">
              <w:t>Applicant name</w:t>
            </w:r>
          </w:p>
        </w:tc>
        <w:tc>
          <w:tcPr>
            <w:tcW w:w="3897" w:type="pct"/>
          </w:tcPr>
          <w:p w14:paraId="6B374E3E" w14:textId="77777777" w:rsidR="0082644E" w:rsidRPr="0082644E" w:rsidRDefault="0082644E" w:rsidP="0082644E">
            <w:pPr>
              <w:pStyle w:val="S8Gazettetabletext"/>
            </w:pPr>
            <w:r w:rsidRPr="0082644E">
              <w:t>Earth Science Laboratories International Pty Ltd</w:t>
            </w:r>
          </w:p>
        </w:tc>
      </w:tr>
      <w:tr w:rsidR="0082644E" w:rsidRPr="0082644E" w14:paraId="791532F5" w14:textId="77777777" w:rsidTr="00C81E0D">
        <w:trPr>
          <w:cantSplit/>
          <w:tblHeader/>
        </w:trPr>
        <w:tc>
          <w:tcPr>
            <w:tcW w:w="1103" w:type="pct"/>
            <w:shd w:val="clear" w:color="auto" w:fill="E6E6E6"/>
          </w:tcPr>
          <w:p w14:paraId="763CF185" w14:textId="77777777" w:rsidR="0082644E" w:rsidRPr="0082644E" w:rsidRDefault="0082644E" w:rsidP="0082644E">
            <w:pPr>
              <w:pStyle w:val="S8Gazettetableheading"/>
            </w:pPr>
            <w:r w:rsidRPr="0082644E">
              <w:t>Applicant ACN</w:t>
            </w:r>
          </w:p>
        </w:tc>
        <w:tc>
          <w:tcPr>
            <w:tcW w:w="3897" w:type="pct"/>
          </w:tcPr>
          <w:p w14:paraId="1B0A66C4" w14:textId="77777777" w:rsidR="0082644E" w:rsidRPr="0082644E" w:rsidRDefault="0082644E" w:rsidP="0082644E">
            <w:pPr>
              <w:pStyle w:val="S8Gazettetabletext"/>
            </w:pPr>
            <w:r w:rsidRPr="0082644E">
              <w:t>644 016 320</w:t>
            </w:r>
          </w:p>
        </w:tc>
      </w:tr>
      <w:tr w:rsidR="0082644E" w:rsidRPr="0082644E" w14:paraId="714B0036" w14:textId="77777777" w:rsidTr="00C81E0D">
        <w:trPr>
          <w:cantSplit/>
          <w:tblHeader/>
        </w:trPr>
        <w:tc>
          <w:tcPr>
            <w:tcW w:w="1103" w:type="pct"/>
            <w:shd w:val="clear" w:color="auto" w:fill="E6E6E6"/>
          </w:tcPr>
          <w:p w14:paraId="3D50E554" w14:textId="77777777" w:rsidR="0082644E" w:rsidRPr="0082644E" w:rsidRDefault="0082644E" w:rsidP="0082644E">
            <w:pPr>
              <w:pStyle w:val="S8Gazettetableheading"/>
            </w:pPr>
            <w:r w:rsidRPr="0082644E">
              <w:t>Date of variation</w:t>
            </w:r>
          </w:p>
        </w:tc>
        <w:tc>
          <w:tcPr>
            <w:tcW w:w="3897" w:type="pct"/>
          </w:tcPr>
          <w:p w14:paraId="637A98F6" w14:textId="77777777" w:rsidR="0082644E" w:rsidRPr="0082644E" w:rsidRDefault="0082644E" w:rsidP="0082644E">
            <w:pPr>
              <w:pStyle w:val="S8Gazettetabletext"/>
            </w:pPr>
            <w:r w:rsidRPr="0082644E">
              <w:t>2 September 2022</w:t>
            </w:r>
          </w:p>
        </w:tc>
      </w:tr>
      <w:tr w:rsidR="0082644E" w:rsidRPr="0082644E" w14:paraId="28E24D89" w14:textId="77777777" w:rsidTr="00C81E0D">
        <w:trPr>
          <w:cantSplit/>
          <w:tblHeader/>
        </w:trPr>
        <w:tc>
          <w:tcPr>
            <w:tcW w:w="1103" w:type="pct"/>
            <w:shd w:val="clear" w:color="auto" w:fill="E6E6E6"/>
          </w:tcPr>
          <w:p w14:paraId="65541891" w14:textId="77777777" w:rsidR="0082644E" w:rsidRPr="0082644E" w:rsidRDefault="0082644E" w:rsidP="0082644E">
            <w:pPr>
              <w:pStyle w:val="S8Gazettetableheading"/>
            </w:pPr>
            <w:r w:rsidRPr="0082644E">
              <w:t>Product registration no.</w:t>
            </w:r>
          </w:p>
        </w:tc>
        <w:tc>
          <w:tcPr>
            <w:tcW w:w="3897" w:type="pct"/>
          </w:tcPr>
          <w:p w14:paraId="663F63BE" w14:textId="77777777" w:rsidR="0082644E" w:rsidRPr="0082644E" w:rsidRDefault="0082644E" w:rsidP="0082644E">
            <w:pPr>
              <w:pStyle w:val="S8Gazettetabletext"/>
            </w:pPr>
            <w:r w:rsidRPr="0082644E">
              <w:t>89178</w:t>
            </w:r>
          </w:p>
        </w:tc>
      </w:tr>
      <w:tr w:rsidR="0082644E" w:rsidRPr="0082644E" w14:paraId="4B0FAEDA" w14:textId="77777777" w:rsidTr="00C81E0D">
        <w:trPr>
          <w:cantSplit/>
          <w:tblHeader/>
        </w:trPr>
        <w:tc>
          <w:tcPr>
            <w:tcW w:w="1103" w:type="pct"/>
            <w:shd w:val="clear" w:color="auto" w:fill="E6E6E6"/>
          </w:tcPr>
          <w:p w14:paraId="0CC54EA0" w14:textId="77777777" w:rsidR="0082644E" w:rsidRPr="0082644E" w:rsidRDefault="0082644E" w:rsidP="0082644E">
            <w:pPr>
              <w:pStyle w:val="S8Gazettetableheading"/>
            </w:pPr>
            <w:r w:rsidRPr="0082644E">
              <w:t>Label approval no.</w:t>
            </w:r>
          </w:p>
        </w:tc>
        <w:tc>
          <w:tcPr>
            <w:tcW w:w="3897" w:type="pct"/>
          </w:tcPr>
          <w:p w14:paraId="0865F90A" w14:textId="77777777" w:rsidR="0082644E" w:rsidRPr="0082644E" w:rsidRDefault="0082644E" w:rsidP="0082644E">
            <w:pPr>
              <w:pStyle w:val="S8Gazettetabletext"/>
            </w:pPr>
            <w:r w:rsidRPr="0082644E">
              <w:t>89178/133196</w:t>
            </w:r>
          </w:p>
        </w:tc>
      </w:tr>
      <w:tr w:rsidR="0082644E" w:rsidRPr="0082644E" w14:paraId="10B99666" w14:textId="77777777" w:rsidTr="00C81E0D">
        <w:trPr>
          <w:cantSplit/>
          <w:tblHeader/>
        </w:trPr>
        <w:tc>
          <w:tcPr>
            <w:tcW w:w="1103" w:type="pct"/>
            <w:shd w:val="clear" w:color="auto" w:fill="E6E6E6"/>
          </w:tcPr>
          <w:p w14:paraId="33B3C035"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11E17105" w14:textId="77777777" w:rsidR="0082644E" w:rsidRPr="0082644E" w:rsidRDefault="0082644E" w:rsidP="0082644E">
            <w:pPr>
              <w:pStyle w:val="S8Gazettetabletext"/>
            </w:pPr>
            <w:r w:rsidRPr="0082644E">
              <w:t>Variation to the particulars of registration and label approval to update label rates</w:t>
            </w:r>
          </w:p>
        </w:tc>
      </w:tr>
    </w:tbl>
    <w:p w14:paraId="3ACB88C4"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449C66C8" w14:textId="77777777" w:rsidTr="00C81E0D">
        <w:trPr>
          <w:cantSplit/>
          <w:tblHeader/>
        </w:trPr>
        <w:tc>
          <w:tcPr>
            <w:tcW w:w="1103" w:type="pct"/>
            <w:shd w:val="clear" w:color="auto" w:fill="E6E6E6"/>
          </w:tcPr>
          <w:p w14:paraId="2D4AAC82" w14:textId="77777777" w:rsidR="0082644E" w:rsidRPr="0082644E" w:rsidRDefault="0082644E" w:rsidP="0082644E">
            <w:pPr>
              <w:pStyle w:val="S8Gazettetableheading"/>
            </w:pPr>
            <w:r w:rsidRPr="0082644E">
              <w:lastRenderedPageBreak/>
              <w:t>Application no.</w:t>
            </w:r>
          </w:p>
        </w:tc>
        <w:tc>
          <w:tcPr>
            <w:tcW w:w="3897" w:type="pct"/>
          </w:tcPr>
          <w:p w14:paraId="24C8C0E2" w14:textId="77777777" w:rsidR="0082644E" w:rsidRPr="0082644E" w:rsidRDefault="0082644E" w:rsidP="0082644E">
            <w:pPr>
              <w:pStyle w:val="S8Gazettetabletext"/>
              <w:rPr>
                <w:noProof/>
              </w:rPr>
            </w:pPr>
            <w:r w:rsidRPr="0082644E">
              <w:t>135744</w:t>
            </w:r>
          </w:p>
        </w:tc>
      </w:tr>
      <w:tr w:rsidR="0082644E" w:rsidRPr="0082644E" w14:paraId="1F4F1CE0" w14:textId="77777777" w:rsidTr="00C81E0D">
        <w:trPr>
          <w:cantSplit/>
          <w:tblHeader/>
        </w:trPr>
        <w:tc>
          <w:tcPr>
            <w:tcW w:w="1103" w:type="pct"/>
            <w:shd w:val="clear" w:color="auto" w:fill="E6E6E6"/>
          </w:tcPr>
          <w:p w14:paraId="3F1FE7D7" w14:textId="77777777" w:rsidR="0082644E" w:rsidRPr="0082644E" w:rsidRDefault="0082644E" w:rsidP="0082644E">
            <w:pPr>
              <w:pStyle w:val="S8Gazettetableheading"/>
            </w:pPr>
            <w:r w:rsidRPr="0082644E">
              <w:t>Product name</w:t>
            </w:r>
          </w:p>
        </w:tc>
        <w:tc>
          <w:tcPr>
            <w:tcW w:w="3897" w:type="pct"/>
          </w:tcPr>
          <w:p w14:paraId="460DED22" w14:textId="77777777" w:rsidR="0082644E" w:rsidRPr="0082644E" w:rsidRDefault="0082644E" w:rsidP="0082644E">
            <w:pPr>
              <w:pStyle w:val="S8Gazettetabletext"/>
            </w:pPr>
            <w:r w:rsidRPr="0082644E">
              <w:t>Ecopar Forte Herbicide</w:t>
            </w:r>
          </w:p>
        </w:tc>
      </w:tr>
      <w:tr w:rsidR="0082644E" w:rsidRPr="0082644E" w14:paraId="4333AB69" w14:textId="77777777" w:rsidTr="00C81E0D">
        <w:trPr>
          <w:cantSplit/>
          <w:tblHeader/>
        </w:trPr>
        <w:tc>
          <w:tcPr>
            <w:tcW w:w="1103" w:type="pct"/>
            <w:shd w:val="clear" w:color="auto" w:fill="E6E6E6"/>
          </w:tcPr>
          <w:p w14:paraId="391389F4" w14:textId="77777777" w:rsidR="0082644E" w:rsidRPr="0082644E" w:rsidRDefault="0082644E" w:rsidP="0082644E">
            <w:pPr>
              <w:pStyle w:val="S8Gazettetableheading"/>
            </w:pPr>
            <w:r w:rsidRPr="0082644E">
              <w:t>Active constituent</w:t>
            </w:r>
          </w:p>
        </w:tc>
        <w:tc>
          <w:tcPr>
            <w:tcW w:w="3897" w:type="pct"/>
          </w:tcPr>
          <w:p w14:paraId="3DA0218B" w14:textId="3A17778B" w:rsidR="0082644E" w:rsidRPr="0082644E" w:rsidRDefault="0082644E" w:rsidP="0082644E">
            <w:pPr>
              <w:pStyle w:val="S8Gazettetabletext"/>
            </w:pPr>
            <w:r w:rsidRPr="0082644E">
              <w:t>40</w:t>
            </w:r>
            <w:r w:rsidR="00C81E0D">
              <w:t> </w:t>
            </w:r>
            <w:r w:rsidRPr="0082644E">
              <w:t>g/L pyraflufen-ethyl</w:t>
            </w:r>
          </w:p>
        </w:tc>
      </w:tr>
      <w:tr w:rsidR="0082644E" w:rsidRPr="0082644E" w14:paraId="4739147C" w14:textId="77777777" w:rsidTr="00C81E0D">
        <w:trPr>
          <w:cantSplit/>
          <w:tblHeader/>
        </w:trPr>
        <w:tc>
          <w:tcPr>
            <w:tcW w:w="1103" w:type="pct"/>
            <w:shd w:val="clear" w:color="auto" w:fill="E6E6E6"/>
          </w:tcPr>
          <w:p w14:paraId="3043B3C9" w14:textId="77777777" w:rsidR="0082644E" w:rsidRPr="0082644E" w:rsidRDefault="0082644E" w:rsidP="0082644E">
            <w:pPr>
              <w:pStyle w:val="S8Gazettetableheading"/>
            </w:pPr>
            <w:r w:rsidRPr="0082644E">
              <w:t>Applicant name</w:t>
            </w:r>
          </w:p>
        </w:tc>
        <w:tc>
          <w:tcPr>
            <w:tcW w:w="3897" w:type="pct"/>
          </w:tcPr>
          <w:p w14:paraId="3054FB4A" w14:textId="77777777" w:rsidR="0082644E" w:rsidRPr="0082644E" w:rsidRDefault="0082644E" w:rsidP="0082644E">
            <w:pPr>
              <w:pStyle w:val="S8Gazettetabletext"/>
            </w:pPr>
            <w:r w:rsidRPr="0082644E">
              <w:t>Sipcam Pacific Australia Pty Ltd</w:t>
            </w:r>
          </w:p>
        </w:tc>
      </w:tr>
      <w:tr w:rsidR="0082644E" w:rsidRPr="0082644E" w14:paraId="3DD763E0" w14:textId="77777777" w:rsidTr="00C81E0D">
        <w:trPr>
          <w:cantSplit/>
          <w:tblHeader/>
        </w:trPr>
        <w:tc>
          <w:tcPr>
            <w:tcW w:w="1103" w:type="pct"/>
            <w:shd w:val="clear" w:color="auto" w:fill="E6E6E6"/>
          </w:tcPr>
          <w:p w14:paraId="73D3A146" w14:textId="77777777" w:rsidR="0082644E" w:rsidRPr="0082644E" w:rsidRDefault="0082644E" w:rsidP="0082644E">
            <w:pPr>
              <w:pStyle w:val="S8Gazettetableheading"/>
            </w:pPr>
            <w:r w:rsidRPr="0082644E">
              <w:t>Applicant ACN</w:t>
            </w:r>
          </w:p>
        </w:tc>
        <w:tc>
          <w:tcPr>
            <w:tcW w:w="3897" w:type="pct"/>
          </w:tcPr>
          <w:p w14:paraId="18DEFE88" w14:textId="77777777" w:rsidR="0082644E" w:rsidRPr="0082644E" w:rsidRDefault="0082644E" w:rsidP="0082644E">
            <w:pPr>
              <w:pStyle w:val="S8Gazettetabletext"/>
            </w:pPr>
            <w:r w:rsidRPr="0082644E">
              <w:t>073 176 888</w:t>
            </w:r>
          </w:p>
        </w:tc>
      </w:tr>
      <w:tr w:rsidR="0082644E" w:rsidRPr="0082644E" w14:paraId="566E2A58" w14:textId="77777777" w:rsidTr="00C81E0D">
        <w:trPr>
          <w:cantSplit/>
          <w:tblHeader/>
        </w:trPr>
        <w:tc>
          <w:tcPr>
            <w:tcW w:w="1103" w:type="pct"/>
            <w:shd w:val="clear" w:color="auto" w:fill="E6E6E6"/>
          </w:tcPr>
          <w:p w14:paraId="0B1F5242" w14:textId="77777777" w:rsidR="0082644E" w:rsidRPr="0082644E" w:rsidRDefault="0082644E" w:rsidP="0082644E">
            <w:pPr>
              <w:pStyle w:val="S8Gazettetableheading"/>
            </w:pPr>
            <w:r w:rsidRPr="0082644E">
              <w:t>Date of variation</w:t>
            </w:r>
          </w:p>
        </w:tc>
        <w:tc>
          <w:tcPr>
            <w:tcW w:w="3897" w:type="pct"/>
          </w:tcPr>
          <w:p w14:paraId="4BA36533" w14:textId="77777777" w:rsidR="0082644E" w:rsidRPr="0082644E" w:rsidRDefault="0082644E" w:rsidP="0082644E">
            <w:pPr>
              <w:pStyle w:val="S8Gazettetabletext"/>
            </w:pPr>
            <w:r w:rsidRPr="0082644E">
              <w:t>2 September 2022</w:t>
            </w:r>
          </w:p>
        </w:tc>
      </w:tr>
      <w:tr w:rsidR="0082644E" w:rsidRPr="0082644E" w14:paraId="30D69ADA" w14:textId="77777777" w:rsidTr="00C81E0D">
        <w:trPr>
          <w:cantSplit/>
          <w:tblHeader/>
        </w:trPr>
        <w:tc>
          <w:tcPr>
            <w:tcW w:w="1103" w:type="pct"/>
            <w:shd w:val="clear" w:color="auto" w:fill="E6E6E6"/>
          </w:tcPr>
          <w:p w14:paraId="5B5B637C" w14:textId="77777777" w:rsidR="0082644E" w:rsidRPr="0082644E" w:rsidRDefault="0082644E" w:rsidP="0082644E">
            <w:pPr>
              <w:pStyle w:val="S8Gazettetableheading"/>
            </w:pPr>
            <w:r w:rsidRPr="0082644E">
              <w:t>Product registration no.</w:t>
            </w:r>
          </w:p>
        </w:tc>
        <w:tc>
          <w:tcPr>
            <w:tcW w:w="3897" w:type="pct"/>
          </w:tcPr>
          <w:p w14:paraId="5C046D01" w14:textId="77777777" w:rsidR="0082644E" w:rsidRPr="0082644E" w:rsidRDefault="0082644E" w:rsidP="0082644E">
            <w:pPr>
              <w:pStyle w:val="S8Gazettetabletext"/>
            </w:pPr>
            <w:r w:rsidRPr="0082644E">
              <w:t>65209</w:t>
            </w:r>
          </w:p>
        </w:tc>
      </w:tr>
      <w:tr w:rsidR="0082644E" w:rsidRPr="0082644E" w14:paraId="7079BE13" w14:textId="77777777" w:rsidTr="00C81E0D">
        <w:trPr>
          <w:cantSplit/>
          <w:tblHeader/>
        </w:trPr>
        <w:tc>
          <w:tcPr>
            <w:tcW w:w="1103" w:type="pct"/>
            <w:shd w:val="clear" w:color="auto" w:fill="E6E6E6"/>
          </w:tcPr>
          <w:p w14:paraId="33FF6EB8" w14:textId="77777777" w:rsidR="0082644E" w:rsidRPr="0082644E" w:rsidRDefault="0082644E" w:rsidP="0082644E">
            <w:pPr>
              <w:pStyle w:val="S8Gazettetableheading"/>
            </w:pPr>
            <w:r w:rsidRPr="0082644E">
              <w:t>Label approval no.</w:t>
            </w:r>
          </w:p>
        </w:tc>
        <w:tc>
          <w:tcPr>
            <w:tcW w:w="3897" w:type="pct"/>
          </w:tcPr>
          <w:p w14:paraId="6947544B" w14:textId="77777777" w:rsidR="0082644E" w:rsidRPr="0082644E" w:rsidRDefault="0082644E" w:rsidP="0082644E">
            <w:pPr>
              <w:pStyle w:val="S8Gazettetabletext"/>
            </w:pPr>
            <w:r w:rsidRPr="0082644E">
              <w:t>65209/135744</w:t>
            </w:r>
          </w:p>
        </w:tc>
      </w:tr>
      <w:tr w:rsidR="0082644E" w:rsidRPr="0082644E" w14:paraId="6911A197" w14:textId="77777777" w:rsidTr="00C81E0D">
        <w:trPr>
          <w:cantSplit/>
          <w:tblHeader/>
        </w:trPr>
        <w:tc>
          <w:tcPr>
            <w:tcW w:w="1103" w:type="pct"/>
            <w:shd w:val="clear" w:color="auto" w:fill="E6E6E6"/>
          </w:tcPr>
          <w:p w14:paraId="097DD046"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3AABBA2A" w14:textId="77777777" w:rsidR="0082644E" w:rsidRPr="0082644E" w:rsidRDefault="0082644E" w:rsidP="0082644E">
            <w:pPr>
              <w:pStyle w:val="S8Gazettetabletext"/>
            </w:pPr>
            <w:r w:rsidRPr="0082644E">
              <w:t>Variation to the particulars of registration and label approval, to increase the rate per hectare for winter cereals and pastures and to update the restraints</w:t>
            </w:r>
          </w:p>
        </w:tc>
      </w:tr>
    </w:tbl>
    <w:p w14:paraId="647110DE"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61C46634" w14:textId="77777777" w:rsidTr="00C81E0D">
        <w:trPr>
          <w:cantSplit/>
          <w:tblHeader/>
        </w:trPr>
        <w:tc>
          <w:tcPr>
            <w:tcW w:w="1103" w:type="pct"/>
            <w:shd w:val="clear" w:color="auto" w:fill="E6E6E6"/>
          </w:tcPr>
          <w:p w14:paraId="60A10DE1" w14:textId="77777777" w:rsidR="0082644E" w:rsidRPr="0082644E" w:rsidRDefault="0082644E" w:rsidP="0082644E">
            <w:pPr>
              <w:pStyle w:val="S8Gazettetabletext"/>
            </w:pPr>
            <w:r w:rsidRPr="0082644E">
              <w:t>Application no.</w:t>
            </w:r>
          </w:p>
        </w:tc>
        <w:tc>
          <w:tcPr>
            <w:tcW w:w="3897" w:type="pct"/>
          </w:tcPr>
          <w:p w14:paraId="1D9E6CE6" w14:textId="77777777" w:rsidR="0082644E" w:rsidRPr="0082644E" w:rsidRDefault="0082644E" w:rsidP="0082644E">
            <w:pPr>
              <w:pStyle w:val="S8Gazettetabletext"/>
              <w:rPr>
                <w:noProof/>
              </w:rPr>
            </w:pPr>
            <w:r w:rsidRPr="0082644E">
              <w:t>133399</w:t>
            </w:r>
          </w:p>
        </w:tc>
      </w:tr>
      <w:tr w:rsidR="0082644E" w:rsidRPr="0082644E" w14:paraId="56D20C86" w14:textId="77777777" w:rsidTr="00C81E0D">
        <w:trPr>
          <w:cantSplit/>
          <w:tblHeader/>
        </w:trPr>
        <w:tc>
          <w:tcPr>
            <w:tcW w:w="1103" w:type="pct"/>
            <w:shd w:val="clear" w:color="auto" w:fill="E6E6E6"/>
          </w:tcPr>
          <w:p w14:paraId="4691D100" w14:textId="77777777" w:rsidR="0082644E" w:rsidRPr="0082644E" w:rsidRDefault="0082644E" w:rsidP="0082644E">
            <w:pPr>
              <w:pStyle w:val="S8Gazettetabletext"/>
            </w:pPr>
            <w:r w:rsidRPr="0082644E">
              <w:t>Product name</w:t>
            </w:r>
          </w:p>
        </w:tc>
        <w:tc>
          <w:tcPr>
            <w:tcW w:w="3897" w:type="pct"/>
          </w:tcPr>
          <w:p w14:paraId="630BCD5B" w14:textId="77777777" w:rsidR="0082644E" w:rsidRPr="0082644E" w:rsidRDefault="0082644E" w:rsidP="0082644E">
            <w:pPr>
              <w:pStyle w:val="S8Gazettetabletext"/>
            </w:pPr>
            <w:r w:rsidRPr="0082644E">
              <w:t>AgriTec Copper Sulfate Aquatic Algaecide</w:t>
            </w:r>
          </w:p>
        </w:tc>
      </w:tr>
      <w:tr w:rsidR="0082644E" w:rsidRPr="0082644E" w14:paraId="68FB5653" w14:textId="77777777" w:rsidTr="00C81E0D">
        <w:trPr>
          <w:cantSplit/>
          <w:tblHeader/>
        </w:trPr>
        <w:tc>
          <w:tcPr>
            <w:tcW w:w="1103" w:type="pct"/>
            <w:shd w:val="clear" w:color="auto" w:fill="E6E6E6"/>
          </w:tcPr>
          <w:p w14:paraId="5337632B" w14:textId="77777777" w:rsidR="0082644E" w:rsidRPr="0082644E" w:rsidRDefault="0082644E" w:rsidP="0082644E">
            <w:pPr>
              <w:pStyle w:val="S8Gazettetabletext"/>
            </w:pPr>
            <w:r w:rsidRPr="0082644E">
              <w:t>Active constituent</w:t>
            </w:r>
          </w:p>
        </w:tc>
        <w:tc>
          <w:tcPr>
            <w:tcW w:w="3897" w:type="pct"/>
          </w:tcPr>
          <w:p w14:paraId="0EE45771" w14:textId="72FE5E0F" w:rsidR="0082644E" w:rsidRPr="0082644E" w:rsidRDefault="0082644E" w:rsidP="0082644E">
            <w:pPr>
              <w:pStyle w:val="S8Gazettetabletext"/>
            </w:pPr>
            <w:r w:rsidRPr="0082644E">
              <w:t>60</w:t>
            </w:r>
            <w:r w:rsidR="00C81E0D">
              <w:t> </w:t>
            </w:r>
            <w:r w:rsidRPr="0082644E">
              <w:t>g/L copper present as copper sulfate pentahydrate</w:t>
            </w:r>
          </w:p>
        </w:tc>
      </w:tr>
      <w:tr w:rsidR="0082644E" w:rsidRPr="0082644E" w14:paraId="79179A59" w14:textId="77777777" w:rsidTr="00C81E0D">
        <w:trPr>
          <w:cantSplit/>
          <w:tblHeader/>
        </w:trPr>
        <w:tc>
          <w:tcPr>
            <w:tcW w:w="1103" w:type="pct"/>
            <w:shd w:val="clear" w:color="auto" w:fill="E6E6E6"/>
          </w:tcPr>
          <w:p w14:paraId="0D2BAAE9" w14:textId="77777777" w:rsidR="0082644E" w:rsidRPr="0082644E" w:rsidRDefault="0082644E" w:rsidP="0082644E">
            <w:pPr>
              <w:pStyle w:val="S8Gazettetabletext"/>
            </w:pPr>
            <w:r w:rsidRPr="0082644E">
              <w:t>Applicant name</w:t>
            </w:r>
          </w:p>
        </w:tc>
        <w:tc>
          <w:tcPr>
            <w:tcW w:w="3897" w:type="pct"/>
          </w:tcPr>
          <w:p w14:paraId="5F4870AE" w14:textId="77777777" w:rsidR="0082644E" w:rsidRPr="0082644E" w:rsidRDefault="0082644E" w:rsidP="0082644E">
            <w:pPr>
              <w:pStyle w:val="S8Gazettetabletext"/>
            </w:pPr>
            <w:r w:rsidRPr="0082644E">
              <w:t>Earth Science Laboratories International Pty Ltd</w:t>
            </w:r>
          </w:p>
        </w:tc>
      </w:tr>
      <w:tr w:rsidR="0082644E" w:rsidRPr="0082644E" w14:paraId="3D56ED4C" w14:textId="77777777" w:rsidTr="00C81E0D">
        <w:trPr>
          <w:cantSplit/>
          <w:tblHeader/>
        </w:trPr>
        <w:tc>
          <w:tcPr>
            <w:tcW w:w="1103" w:type="pct"/>
            <w:shd w:val="clear" w:color="auto" w:fill="E6E6E6"/>
          </w:tcPr>
          <w:p w14:paraId="1989520E" w14:textId="77777777" w:rsidR="0082644E" w:rsidRPr="0082644E" w:rsidRDefault="0082644E" w:rsidP="0082644E">
            <w:pPr>
              <w:pStyle w:val="S8Gazettetabletext"/>
            </w:pPr>
            <w:r w:rsidRPr="0082644E">
              <w:t>Applicant ACN</w:t>
            </w:r>
          </w:p>
        </w:tc>
        <w:tc>
          <w:tcPr>
            <w:tcW w:w="3897" w:type="pct"/>
          </w:tcPr>
          <w:p w14:paraId="441D912B" w14:textId="77777777" w:rsidR="0082644E" w:rsidRPr="0082644E" w:rsidRDefault="0082644E" w:rsidP="0082644E">
            <w:pPr>
              <w:pStyle w:val="S8Gazettetabletext"/>
            </w:pPr>
            <w:r w:rsidRPr="0082644E">
              <w:t>644 016 320</w:t>
            </w:r>
          </w:p>
        </w:tc>
      </w:tr>
      <w:tr w:rsidR="0082644E" w:rsidRPr="0082644E" w14:paraId="60D397B1" w14:textId="77777777" w:rsidTr="00C81E0D">
        <w:trPr>
          <w:cantSplit/>
          <w:tblHeader/>
        </w:trPr>
        <w:tc>
          <w:tcPr>
            <w:tcW w:w="1103" w:type="pct"/>
            <w:shd w:val="clear" w:color="auto" w:fill="E6E6E6"/>
          </w:tcPr>
          <w:p w14:paraId="4ADA4BCF" w14:textId="77777777" w:rsidR="0082644E" w:rsidRPr="0082644E" w:rsidRDefault="0082644E" w:rsidP="0082644E">
            <w:pPr>
              <w:pStyle w:val="S8Gazettetabletext"/>
            </w:pPr>
            <w:r w:rsidRPr="0082644E">
              <w:t>Date of variation</w:t>
            </w:r>
          </w:p>
        </w:tc>
        <w:tc>
          <w:tcPr>
            <w:tcW w:w="3897" w:type="pct"/>
          </w:tcPr>
          <w:p w14:paraId="339B1DD1" w14:textId="77777777" w:rsidR="0082644E" w:rsidRPr="0082644E" w:rsidRDefault="0082644E" w:rsidP="0082644E">
            <w:pPr>
              <w:pStyle w:val="S8Gazettetabletext"/>
            </w:pPr>
            <w:r w:rsidRPr="0082644E">
              <w:t>5 September 2022</w:t>
            </w:r>
          </w:p>
        </w:tc>
      </w:tr>
      <w:tr w:rsidR="0082644E" w:rsidRPr="0082644E" w14:paraId="4D6B54C1" w14:textId="77777777" w:rsidTr="00C81E0D">
        <w:trPr>
          <w:cantSplit/>
          <w:tblHeader/>
        </w:trPr>
        <w:tc>
          <w:tcPr>
            <w:tcW w:w="1103" w:type="pct"/>
            <w:shd w:val="clear" w:color="auto" w:fill="E6E6E6"/>
          </w:tcPr>
          <w:p w14:paraId="306F470E" w14:textId="77777777" w:rsidR="0082644E" w:rsidRPr="0082644E" w:rsidRDefault="0082644E" w:rsidP="0082644E">
            <w:pPr>
              <w:pStyle w:val="S8Gazettetabletext"/>
            </w:pPr>
            <w:r w:rsidRPr="0082644E">
              <w:t>Product registration no.</w:t>
            </w:r>
          </w:p>
        </w:tc>
        <w:tc>
          <w:tcPr>
            <w:tcW w:w="3897" w:type="pct"/>
          </w:tcPr>
          <w:p w14:paraId="3805B130" w14:textId="77777777" w:rsidR="0082644E" w:rsidRPr="0082644E" w:rsidRDefault="0082644E" w:rsidP="0082644E">
            <w:pPr>
              <w:pStyle w:val="S8Gazettetabletext"/>
            </w:pPr>
            <w:r w:rsidRPr="0082644E">
              <w:t>89177</w:t>
            </w:r>
          </w:p>
        </w:tc>
      </w:tr>
      <w:tr w:rsidR="0082644E" w:rsidRPr="0082644E" w14:paraId="31BFB375" w14:textId="77777777" w:rsidTr="00C81E0D">
        <w:trPr>
          <w:cantSplit/>
          <w:tblHeader/>
        </w:trPr>
        <w:tc>
          <w:tcPr>
            <w:tcW w:w="1103" w:type="pct"/>
            <w:shd w:val="clear" w:color="auto" w:fill="E6E6E6"/>
          </w:tcPr>
          <w:p w14:paraId="299F538B" w14:textId="77777777" w:rsidR="0082644E" w:rsidRPr="0082644E" w:rsidRDefault="0082644E" w:rsidP="0082644E">
            <w:pPr>
              <w:pStyle w:val="S8Gazettetabletext"/>
            </w:pPr>
            <w:r w:rsidRPr="0082644E">
              <w:t>Label approval no.</w:t>
            </w:r>
          </w:p>
        </w:tc>
        <w:tc>
          <w:tcPr>
            <w:tcW w:w="3897" w:type="pct"/>
          </w:tcPr>
          <w:p w14:paraId="6054D6C2" w14:textId="77777777" w:rsidR="0082644E" w:rsidRPr="0082644E" w:rsidRDefault="0082644E" w:rsidP="0082644E">
            <w:pPr>
              <w:pStyle w:val="S8Gazettetabletext"/>
            </w:pPr>
            <w:r w:rsidRPr="0082644E">
              <w:t>89177/133399</w:t>
            </w:r>
          </w:p>
        </w:tc>
      </w:tr>
      <w:tr w:rsidR="0082644E" w:rsidRPr="0082644E" w14:paraId="4B1C0FEB" w14:textId="77777777" w:rsidTr="00C81E0D">
        <w:trPr>
          <w:cantSplit/>
          <w:tblHeader/>
        </w:trPr>
        <w:tc>
          <w:tcPr>
            <w:tcW w:w="1103" w:type="pct"/>
            <w:shd w:val="clear" w:color="auto" w:fill="E6E6E6"/>
          </w:tcPr>
          <w:p w14:paraId="22546752" w14:textId="77777777" w:rsidR="0082644E" w:rsidRPr="0082644E" w:rsidRDefault="0082644E" w:rsidP="0082644E">
            <w:pPr>
              <w:pStyle w:val="S8Gazettetabletext"/>
            </w:pPr>
            <w:r w:rsidRPr="0082644E">
              <w:t>Description of the application and its purpose, including the intended use of the chemical product</w:t>
            </w:r>
          </w:p>
        </w:tc>
        <w:tc>
          <w:tcPr>
            <w:tcW w:w="3897" w:type="pct"/>
          </w:tcPr>
          <w:p w14:paraId="1B0C8A23" w14:textId="77777777" w:rsidR="0082644E" w:rsidRPr="0082644E" w:rsidRDefault="0082644E" w:rsidP="0082644E">
            <w:pPr>
              <w:pStyle w:val="S8Gazettetabletext"/>
            </w:pPr>
            <w:r w:rsidRPr="0082644E">
              <w:t>Variation of product registration and label approval to reduce the use rates and add uses in aquaculture</w:t>
            </w:r>
          </w:p>
        </w:tc>
      </w:tr>
    </w:tbl>
    <w:p w14:paraId="0E9B94D9"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7B308DAB" w14:textId="77777777" w:rsidTr="00C81E0D">
        <w:trPr>
          <w:cantSplit/>
          <w:tblHeader/>
        </w:trPr>
        <w:tc>
          <w:tcPr>
            <w:tcW w:w="1103" w:type="pct"/>
            <w:shd w:val="clear" w:color="auto" w:fill="E6E6E6"/>
          </w:tcPr>
          <w:p w14:paraId="01AA0095" w14:textId="77777777" w:rsidR="0082644E" w:rsidRPr="0082644E" w:rsidRDefault="0082644E" w:rsidP="0082644E">
            <w:pPr>
              <w:pStyle w:val="S8Gazettetableheading"/>
            </w:pPr>
            <w:r w:rsidRPr="0082644E">
              <w:t>Application no.</w:t>
            </w:r>
          </w:p>
        </w:tc>
        <w:tc>
          <w:tcPr>
            <w:tcW w:w="3897" w:type="pct"/>
          </w:tcPr>
          <w:p w14:paraId="71E50CFF" w14:textId="77777777" w:rsidR="0082644E" w:rsidRPr="0082644E" w:rsidRDefault="0082644E" w:rsidP="0082644E">
            <w:pPr>
              <w:pStyle w:val="S8Gazettetabletext"/>
              <w:rPr>
                <w:noProof/>
              </w:rPr>
            </w:pPr>
            <w:r w:rsidRPr="0082644E">
              <w:t>135743</w:t>
            </w:r>
          </w:p>
        </w:tc>
      </w:tr>
      <w:tr w:rsidR="0082644E" w:rsidRPr="0082644E" w14:paraId="3EDA06D7" w14:textId="77777777" w:rsidTr="00C81E0D">
        <w:trPr>
          <w:cantSplit/>
          <w:tblHeader/>
        </w:trPr>
        <w:tc>
          <w:tcPr>
            <w:tcW w:w="1103" w:type="pct"/>
            <w:shd w:val="clear" w:color="auto" w:fill="E6E6E6"/>
          </w:tcPr>
          <w:p w14:paraId="10B7C83E" w14:textId="77777777" w:rsidR="0082644E" w:rsidRPr="0082644E" w:rsidRDefault="0082644E" w:rsidP="0082644E">
            <w:pPr>
              <w:pStyle w:val="S8Gazettetableheading"/>
            </w:pPr>
            <w:r w:rsidRPr="0082644E">
              <w:t>Product name</w:t>
            </w:r>
          </w:p>
        </w:tc>
        <w:tc>
          <w:tcPr>
            <w:tcW w:w="3897" w:type="pct"/>
          </w:tcPr>
          <w:p w14:paraId="7589B462" w14:textId="77777777" w:rsidR="0082644E" w:rsidRPr="0082644E" w:rsidRDefault="0082644E" w:rsidP="0082644E">
            <w:pPr>
              <w:pStyle w:val="S8Gazettetabletext"/>
            </w:pPr>
            <w:r w:rsidRPr="0082644E">
              <w:t>Rifle 440 Herbicide</w:t>
            </w:r>
          </w:p>
        </w:tc>
      </w:tr>
      <w:tr w:rsidR="0082644E" w:rsidRPr="0082644E" w14:paraId="0CAD2F54" w14:textId="77777777" w:rsidTr="00C81E0D">
        <w:trPr>
          <w:cantSplit/>
          <w:tblHeader/>
        </w:trPr>
        <w:tc>
          <w:tcPr>
            <w:tcW w:w="1103" w:type="pct"/>
            <w:shd w:val="clear" w:color="auto" w:fill="E6E6E6"/>
          </w:tcPr>
          <w:p w14:paraId="4D454E08" w14:textId="77777777" w:rsidR="0082644E" w:rsidRPr="0082644E" w:rsidRDefault="0082644E" w:rsidP="0082644E">
            <w:pPr>
              <w:pStyle w:val="S8Gazettetableheading"/>
            </w:pPr>
            <w:r w:rsidRPr="0082644E">
              <w:t>Active constituent</w:t>
            </w:r>
          </w:p>
        </w:tc>
        <w:tc>
          <w:tcPr>
            <w:tcW w:w="3897" w:type="pct"/>
          </w:tcPr>
          <w:p w14:paraId="76CF6045" w14:textId="1EF96EC2" w:rsidR="0082644E" w:rsidRPr="0082644E" w:rsidRDefault="0082644E" w:rsidP="0082644E">
            <w:pPr>
              <w:pStyle w:val="S8Gazettetabletext"/>
            </w:pPr>
            <w:r w:rsidRPr="0082644E">
              <w:t>440</w:t>
            </w:r>
            <w:r w:rsidR="00C81E0D">
              <w:t> </w:t>
            </w:r>
            <w:r w:rsidRPr="0082644E">
              <w:t>g/L pendimethalin</w:t>
            </w:r>
          </w:p>
        </w:tc>
      </w:tr>
      <w:tr w:rsidR="0082644E" w:rsidRPr="0082644E" w14:paraId="43496C58" w14:textId="77777777" w:rsidTr="00C81E0D">
        <w:trPr>
          <w:cantSplit/>
          <w:tblHeader/>
        </w:trPr>
        <w:tc>
          <w:tcPr>
            <w:tcW w:w="1103" w:type="pct"/>
            <w:shd w:val="clear" w:color="auto" w:fill="E6E6E6"/>
          </w:tcPr>
          <w:p w14:paraId="6AFD7185" w14:textId="77777777" w:rsidR="0082644E" w:rsidRPr="0082644E" w:rsidRDefault="0082644E" w:rsidP="0082644E">
            <w:pPr>
              <w:pStyle w:val="S8Gazettetableheading"/>
            </w:pPr>
            <w:r w:rsidRPr="0082644E">
              <w:t>Applicant name</w:t>
            </w:r>
          </w:p>
        </w:tc>
        <w:tc>
          <w:tcPr>
            <w:tcW w:w="3897" w:type="pct"/>
          </w:tcPr>
          <w:p w14:paraId="17F8EA83" w14:textId="77777777" w:rsidR="0082644E" w:rsidRPr="0082644E" w:rsidRDefault="0082644E" w:rsidP="0082644E">
            <w:pPr>
              <w:pStyle w:val="S8Gazettetabletext"/>
            </w:pPr>
            <w:r w:rsidRPr="0082644E">
              <w:t>Nufarm Australia Limited</w:t>
            </w:r>
          </w:p>
        </w:tc>
      </w:tr>
      <w:tr w:rsidR="0082644E" w:rsidRPr="0082644E" w14:paraId="2A4D3098" w14:textId="77777777" w:rsidTr="00C81E0D">
        <w:trPr>
          <w:cantSplit/>
          <w:tblHeader/>
        </w:trPr>
        <w:tc>
          <w:tcPr>
            <w:tcW w:w="1103" w:type="pct"/>
            <w:shd w:val="clear" w:color="auto" w:fill="E6E6E6"/>
          </w:tcPr>
          <w:p w14:paraId="72CE541E" w14:textId="77777777" w:rsidR="0082644E" w:rsidRPr="0082644E" w:rsidRDefault="0082644E" w:rsidP="0082644E">
            <w:pPr>
              <w:pStyle w:val="S8Gazettetableheading"/>
            </w:pPr>
            <w:r w:rsidRPr="0082644E">
              <w:t>Applicant ACN</w:t>
            </w:r>
          </w:p>
        </w:tc>
        <w:tc>
          <w:tcPr>
            <w:tcW w:w="3897" w:type="pct"/>
          </w:tcPr>
          <w:p w14:paraId="707DEF2B" w14:textId="77777777" w:rsidR="0082644E" w:rsidRPr="0082644E" w:rsidRDefault="0082644E" w:rsidP="0082644E">
            <w:pPr>
              <w:pStyle w:val="S8Gazettetabletext"/>
            </w:pPr>
            <w:r w:rsidRPr="0082644E">
              <w:t>004 377 780</w:t>
            </w:r>
          </w:p>
        </w:tc>
      </w:tr>
      <w:tr w:rsidR="0082644E" w:rsidRPr="0082644E" w14:paraId="19273EDE" w14:textId="77777777" w:rsidTr="00C81E0D">
        <w:trPr>
          <w:cantSplit/>
          <w:tblHeader/>
        </w:trPr>
        <w:tc>
          <w:tcPr>
            <w:tcW w:w="1103" w:type="pct"/>
            <w:shd w:val="clear" w:color="auto" w:fill="E6E6E6"/>
          </w:tcPr>
          <w:p w14:paraId="6E4E0751" w14:textId="77777777" w:rsidR="0082644E" w:rsidRPr="0082644E" w:rsidRDefault="0082644E" w:rsidP="0082644E">
            <w:pPr>
              <w:pStyle w:val="S8Gazettetableheading"/>
            </w:pPr>
            <w:r w:rsidRPr="0082644E">
              <w:t>Date of variation</w:t>
            </w:r>
          </w:p>
        </w:tc>
        <w:tc>
          <w:tcPr>
            <w:tcW w:w="3897" w:type="pct"/>
          </w:tcPr>
          <w:p w14:paraId="427B8EEF" w14:textId="77777777" w:rsidR="0082644E" w:rsidRPr="0082644E" w:rsidRDefault="0082644E" w:rsidP="0082644E">
            <w:pPr>
              <w:pStyle w:val="S8Gazettetabletext"/>
            </w:pPr>
            <w:r w:rsidRPr="0082644E">
              <w:t>5 September 2022</w:t>
            </w:r>
          </w:p>
        </w:tc>
      </w:tr>
      <w:tr w:rsidR="0082644E" w:rsidRPr="0082644E" w14:paraId="736CCA0D" w14:textId="77777777" w:rsidTr="00C81E0D">
        <w:trPr>
          <w:cantSplit/>
          <w:tblHeader/>
        </w:trPr>
        <w:tc>
          <w:tcPr>
            <w:tcW w:w="1103" w:type="pct"/>
            <w:shd w:val="clear" w:color="auto" w:fill="E6E6E6"/>
          </w:tcPr>
          <w:p w14:paraId="11A38E89" w14:textId="77777777" w:rsidR="0082644E" w:rsidRPr="0082644E" w:rsidRDefault="0082644E" w:rsidP="0082644E">
            <w:pPr>
              <w:pStyle w:val="S8Gazettetableheading"/>
            </w:pPr>
            <w:r w:rsidRPr="0082644E">
              <w:t>Product registration no.</w:t>
            </w:r>
          </w:p>
        </w:tc>
        <w:tc>
          <w:tcPr>
            <w:tcW w:w="3897" w:type="pct"/>
          </w:tcPr>
          <w:p w14:paraId="4A9FE6F9" w14:textId="77777777" w:rsidR="0082644E" w:rsidRPr="0082644E" w:rsidRDefault="0082644E" w:rsidP="0082644E">
            <w:pPr>
              <w:pStyle w:val="S8Gazettetabletext"/>
            </w:pPr>
            <w:r w:rsidRPr="0082644E">
              <w:t>54599</w:t>
            </w:r>
          </w:p>
        </w:tc>
      </w:tr>
      <w:tr w:rsidR="0082644E" w:rsidRPr="0082644E" w14:paraId="0B955504" w14:textId="77777777" w:rsidTr="00C81E0D">
        <w:trPr>
          <w:cantSplit/>
          <w:tblHeader/>
        </w:trPr>
        <w:tc>
          <w:tcPr>
            <w:tcW w:w="1103" w:type="pct"/>
            <w:shd w:val="clear" w:color="auto" w:fill="E6E6E6"/>
          </w:tcPr>
          <w:p w14:paraId="2F904EA2" w14:textId="77777777" w:rsidR="0082644E" w:rsidRPr="0082644E" w:rsidRDefault="0082644E" w:rsidP="0082644E">
            <w:pPr>
              <w:pStyle w:val="S8Gazettetableheading"/>
            </w:pPr>
            <w:r w:rsidRPr="0082644E">
              <w:t>Label approval no.</w:t>
            </w:r>
          </w:p>
        </w:tc>
        <w:tc>
          <w:tcPr>
            <w:tcW w:w="3897" w:type="pct"/>
          </w:tcPr>
          <w:p w14:paraId="4E2564B5" w14:textId="77777777" w:rsidR="0082644E" w:rsidRPr="0082644E" w:rsidRDefault="0082644E" w:rsidP="0082644E">
            <w:pPr>
              <w:pStyle w:val="S8Gazettetabletext"/>
            </w:pPr>
            <w:r w:rsidRPr="0082644E">
              <w:t>54599/135743</w:t>
            </w:r>
          </w:p>
        </w:tc>
      </w:tr>
      <w:tr w:rsidR="0082644E" w:rsidRPr="0082644E" w14:paraId="0F8183A5" w14:textId="77777777" w:rsidTr="00C81E0D">
        <w:trPr>
          <w:cantSplit/>
          <w:tblHeader/>
        </w:trPr>
        <w:tc>
          <w:tcPr>
            <w:tcW w:w="1103" w:type="pct"/>
            <w:shd w:val="clear" w:color="auto" w:fill="E6E6E6"/>
          </w:tcPr>
          <w:p w14:paraId="7AEB2516"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29FAA465" w14:textId="34E35530" w:rsidR="0082644E" w:rsidRPr="0082644E" w:rsidRDefault="0082644E" w:rsidP="0082644E">
            <w:pPr>
              <w:pStyle w:val="S8Gazettetabletext"/>
            </w:pPr>
            <w:r w:rsidRPr="0082644E">
              <w:t>Variation to the particulars of registration and label approval, to add permit to label uses as per APVMA invitation letter</w:t>
            </w:r>
          </w:p>
        </w:tc>
      </w:tr>
    </w:tbl>
    <w:p w14:paraId="76A41952"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0B343223" w14:textId="77777777" w:rsidTr="00C81E0D">
        <w:trPr>
          <w:cantSplit/>
          <w:tblHeader/>
        </w:trPr>
        <w:tc>
          <w:tcPr>
            <w:tcW w:w="1103" w:type="pct"/>
            <w:shd w:val="clear" w:color="auto" w:fill="E6E6E6"/>
          </w:tcPr>
          <w:p w14:paraId="106C4A77" w14:textId="77777777" w:rsidR="0082644E" w:rsidRPr="0082644E" w:rsidRDefault="0082644E" w:rsidP="0082644E">
            <w:pPr>
              <w:pStyle w:val="S8Gazettetableheading"/>
            </w:pPr>
            <w:r w:rsidRPr="0082644E">
              <w:lastRenderedPageBreak/>
              <w:t>Application no.</w:t>
            </w:r>
          </w:p>
        </w:tc>
        <w:tc>
          <w:tcPr>
            <w:tcW w:w="3897" w:type="pct"/>
          </w:tcPr>
          <w:p w14:paraId="25716B75" w14:textId="77777777" w:rsidR="0082644E" w:rsidRPr="0082644E" w:rsidRDefault="0082644E" w:rsidP="0082644E">
            <w:pPr>
              <w:pStyle w:val="S8Gazettetabletext"/>
              <w:rPr>
                <w:noProof/>
              </w:rPr>
            </w:pPr>
            <w:r w:rsidRPr="0082644E">
              <w:t>133546</w:t>
            </w:r>
          </w:p>
        </w:tc>
      </w:tr>
      <w:tr w:rsidR="0082644E" w:rsidRPr="0082644E" w14:paraId="3F43A94F" w14:textId="77777777" w:rsidTr="00C81E0D">
        <w:trPr>
          <w:cantSplit/>
          <w:tblHeader/>
        </w:trPr>
        <w:tc>
          <w:tcPr>
            <w:tcW w:w="1103" w:type="pct"/>
            <w:shd w:val="clear" w:color="auto" w:fill="E6E6E6"/>
          </w:tcPr>
          <w:p w14:paraId="6C7418E4" w14:textId="77777777" w:rsidR="0082644E" w:rsidRPr="0082644E" w:rsidRDefault="0082644E" w:rsidP="0082644E">
            <w:pPr>
              <w:pStyle w:val="S8Gazettetableheading"/>
            </w:pPr>
            <w:r w:rsidRPr="0082644E">
              <w:t>Product name</w:t>
            </w:r>
          </w:p>
        </w:tc>
        <w:tc>
          <w:tcPr>
            <w:tcW w:w="3897" w:type="pct"/>
          </w:tcPr>
          <w:p w14:paraId="3CEBDB2A" w14:textId="77777777" w:rsidR="0082644E" w:rsidRPr="0082644E" w:rsidRDefault="0082644E" w:rsidP="0082644E">
            <w:pPr>
              <w:pStyle w:val="S8Gazettetabletext"/>
            </w:pPr>
            <w:r w:rsidRPr="0082644E">
              <w:t>Trivor Insecticide</w:t>
            </w:r>
          </w:p>
        </w:tc>
      </w:tr>
      <w:tr w:rsidR="0082644E" w:rsidRPr="0082644E" w14:paraId="38E12AE4" w14:textId="77777777" w:rsidTr="00C81E0D">
        <w:trPr>
          <w:cantSplit/>
          <w:tblHeader/>
        </w:trPr>
        <w:tc>
          <w:tcPr>
            <w:tcW w:w="1103" w:type="pct"/>
            <w:shd w:val="clear" w:color="auto" w:fill="E6E6E6"/>
          </w:tcPr>
          <w:p w14:paraId="21C30761" w14:textId="77777777" w:rsidR="0082644E" w:rsidRPr="0082644E" w:rsidRDefault="0082644E" w:rsidP="0082644E">
            <w:pPr>
              <w:pStyle w:val="S8Gazettetableheading"/>
            </w:pPr>
            <w:r w:rsidRPr="0082644E">
              <w:t>Active constituent</w:t>
            </w:r>
          </w:p>
        </w:tc>
        <w:tc>
          <w:tcPr>
            <w:tcW w:w="3897" w:type="pct"/>
          </w:tcPr>
          <w:p w14:paraId="51FED93F" w14:textId="4278D14F" w:rsidR="0082644E" w:rsidRPr="0082644E" w:rsidRDefault="0082644E" w:rsidP="0082644E">
            <w:pPr>
              <w:pStyle w:val="S8Gazettetabletext"/>
            </w:pPr>
            <w:r w:rsidRPr="0082644E">
              <w:t>186</w:t>
            </w:r>
            <w:r w:rsidR="00C81E0D">
              <w:t> </w:t>
            </w:r>
            <w:r w:rsidRPr="0082644E">
              <w:t>g/L acetamiprid, 124</w:t>
            </w:r>
            <w:r w:rsidR="00C81E0D">
              <w:t> </w:t>
            </w:r>
            <w:r w:rsidRPr="0082644E">
              <w:t>g/L pyriproxyfen</w:t>
            </w:r>
          </w:p>
        </w:tc>
      </w:tr>
      <w:tr w:rsidR="0082644E" w:rsidRPr="0082644E" w14:paraId="1D14D873" w14:textId="77777777" w:rsidTr="00C81E0D">
        <w:trPr>
          <w:cantSplit/>
          <w:tblHeader/>
        </w:trPr>
        <w:tc>
          <w:tcPr>
            <w:tcW w:w="1103" w:type="pct"/>
            <w:shd w:val="clear" w:color="auto" w:fill="E6E6E6"/>
          </w:tcPr>
          <w:p w14:paraId="313740F9" w14:textId="77777777" w:rsidR="0082644E" w:rsidRPr="0082644E" w:rsidRDefault="0082644E" w:rsidP="0082644E">
            <w:pPr>
              <w:pStyle w:val="S8Gazettetableheading"/>
            </w:pPr>
            <w:r w:rsidRPr="0082644E">
              <w:t>Applicant name</w:t>
            </w:r>
          </w:p>
        </w:tc>
        <w:tc>
          <w:tcPr>
            <w:tcW w:w="3897" w:type="pct"/>
          </w:tcPr>
          <w:p w14:paraId="2FC4699F" w14:textId="1EC5BC57" w:rsidR="0082644E" w:rsidRPr="0082644E" w:rsidRDefault="0082644E" w:rsidP="0082644E">
            <w:pPr>
              <w:pStyle w:val="S8Gazettetabletext"/>
            </w:pPr>
            <w:r w:rsidRPr="0082644E">
              <w:t xml:space="preserve">ADAMA Australia Pty </w:t>
            </w:r>
            <w:r w:rsidR="001A0309">
              <w:t>Ltd</w:t>
            </w:r>
          </w:p>
        </w:tc>
      </w:tr>
      <w:tr w:rsidR="0082644E" w:rsidRPr="0082644E" w14:paraId="7A4C186C" w14:textId="77777777" w:rsidTr="00C81E0D">
        <w:trPr>
          <w:cantSplit/>
          <w:tblHeader/>
        </w:trPr>
        <w:tc>
          <w:tcPr>
            <w:tcW w:w="1103" w:type="pct"/>
            <w:shd w:val="clear" w:color="auto" w:fill="E6E6E6"/>
          </w:tcPr>
          <w:p w14:paraId="43C06588" w14:textId="77777777" w:rsidR="0082644E" w:rsidRPr="0082644E" w:rsidRDefault="0082644E" w:rsidP="0082644E">
            <w:pPr>
              <w:pStyle w:val="S8Gazettetableheading"/>
            </w:pPr>
            <w:r w:rsidRPr="0082644E">
              <w:t>Applicant ACN</w:t>
            </w:r>
          </w:p>
        </w:tc>
        <w:tc>
          <w:tcPr>
            <w:tcW w:w="3897" w:type="pct"/>
          </w:tcPr>
          <w:p w14:paraId="4703DD42" w14:textId="77777777" w:rsidR="0082644E" w:rsidRPr="0082644E" w:rsidRDefault="0082644E" w:rsidP="0082644E">
            <w:pPr>
              <w:pStyle w:val="S8Gazettetabletext"/>
            </w:pPr>
            <w:r w:rsidRPr="0082644E">
              <w:t>050 328 973</w:t>
            </w:r>
          </w:p>
        </w:tc>
      </w:tr>
      <w:tr w:rsidR="0082644E" w:rsidRPr="0082644E" w14:paraId="10502535" w14:textId="77777777" w:rsidTr="00C81E0D">
        <w:trPr>
          <w:cantSplit/>
          <w:tblHeader/>
        </w:trPr>
        <w:tc>
          <w:tcPr>
            <w:tcW w:w="1103" w:type="pct"/>
            <w:shd w:val="clear" w:color="auto" w:fill="E6E6E6"/>
          </w:tcPr>
          <w:p w14:paraId="5451D335" w14:textId="77777777" w:rsidR="0082644E" w:rsidRPr="0082644E" w:rsidRDefault="0082644E" w:rsidP="0082644E">
            <w:pPr>
              <w:pStyle w:val="S8Gazettetableheading"/>
            </w:pPr>
            <w:r w:rsidRPr="0082644E">
              <w:t>Date of variation</w:t>
            </w:r>
          </w:p>
        </w:tc>
        <w:tc>
          <w:tcPr>
            <w:tcW w:w="3897" w:type="pct"/>
          </w:tcPr>
          <w:p w14:paraId="6220685A" w14:textId="77777777" w:rsidR="0082644E" w:rsidRPr="0082644E" w:rsidRDefault="0082644E" w:rsidP="0082644E">
            <w:pPr>
              <w:pStyle w:val="S8Gazettetabletext"/>
            </w:pPr>
            <w:r w:rsidRPr="0082644E">
              <w:t>5 September 2022</w:t>
            </w:r>
          </w:p>
        </w:tc>
      </w:tr>
      <w:tr w:rsidR="0082644E" w:rsidRPr="0082644E" w14:paraId="7C0BBE78" w14:textId="77777777" w:rsidTr="00C81E0D">
        <w:trPr>
          <w:cantSplit/>
          <w:tblHeader/>
        </w:trPr>
        <w:tc>
          <w:tcPr>
            <w:tcW w:w="1103" w:type="pct"/>
            <w:shd w:val="clear" w:color="auto" w:fill="E6E6E6"/>
          </w:tcPr>
          <w:p w14:paraId="6DB013EE" w14:textId="77777777" w:rsidR="0082644E" w:rsidRPr="0082644E" w:rsidRDefault="0082644E" w:rsidP="0082644E">
            <w:pPr>
              <w:pStyle w:val="S8Gazettetableheading"/>
            </w:pPr>
            <w:r w:rsidRPr="0082644E">
              <w:t>Product registration no.</w:t>
            </w:r>
          </w:p>
        </w:tc>
        <w:tc>
          <w:tcPr>
            <w:tcW w:w="3897" w:type="pct"/>
          </w:tcPr>
          <w:p w14:paraId="16F97BB6" w14:textId="77777777" w:rsidR="0082644E" w:rsidRPr="0082644E" w:rsidRDefault="0082644E" w:rsidP="0082644E">
            <w:pPr>
              <w:pStyle w:val="S8Gazettetabletext"/>
            </w:pPr>
            <w:r w:rsidRPr="0082644E">
              <w:t>80807</w:t>
            </w:r>
          </w:p>
        </w:tc>
      </w:tr>
      <w:tr w:rsidR="0082644E" w:rsidRPr="0082644E" w14:paraId="36778185" w14:textId="77777777" w:rsidTr="00C81E0D">
        <w:trPr>
          <w:cantSplit/>
          <w:tblHeader/>
        </w:trPr>
        <w:tc>
          <w:tcPr>
            <w:tcW w:w="1103" w:type="pct"/>
            <w:shd w:val="clear" w:color="auto" w:fill="E6E6E6"/>
          </w:tcPr>
          <w:p w14:paraId="6996FB20" w14:textId="77777777" w:rsidR="0082644E" w:rsidRPr="0082644E" w:rsidRDefault="0082644E" w:rsidP="0082644E">
            <w:pPr>
              <w:pStyle w:val="S8Gazettetableheading"/>
            </w:pPr>
            <w:r w:rsidRPr="0082644E">
              <w:t>Label approval no.</w:t>
            </w:r>
          </w:p>
        </w:tc>
        <w:tc>
          <w:tcPr>
            <w:tcW w:w="3897" w:type="pct"/>
          </w:tcPr>
          <w:p w14:paraId="602CEC70" w14:textId="77777777" w:rsidR="0082644E" w:rsidRPr="0082644E" w:rsidRDefault="0082644E" w:rsidP="0082644E">
            <w:pPr>
              <w:pStyle w:val="S8Gazettetabletext"/>
            </w:pPr>
            <w:r w:rsidRPr="0082644E">
              <w:t>80807/133546</w:t>
            </w:r>
          </w:p>
        </w:tc>
      </w:tr>
      <w:tr w:rsidR="0082644E" w:rsidRPr="0082644E" w14:paraId="69D6DAED" w14:textId="77777777" w:rsidTr="00C81E0D">
        <w:trPr>
          <w:cantSplit/>
          <w:tblHeader/>
        </w:trPr>
        <w:tc>
          <w:tcPr>
            <w:tcW w:w="1103" w:type="pct"/>
            <w:shd w:val="clear" w:color="auto" w:fill="E6E6E6"/>
          </w:tcPr>
          <w:p w14:paraId="21B09652"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0E839AD0" w14:textId="77777777" w:rsidR="0082644E" w:rsidRPr="0082644E" w:rsidRDefault="0082644E" w:rsidP="0082644E">
            <w:pPr>
              <w:pStyle w:val="S8Gazettetabletext"/>
            </w:pPr>
            <w:r w:rsidRPr="0082644E">
              <w:t>Variation to the particulars of registration and label approval to update the restraints and directions for use</w:t>
            </w:r>
          </w:p>
        </w:tc>
      </w:tr>
    </w:tbl>
    <w:p w14:paraId="7299AD3B"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7801EA70" w14:textId="77777777" w:rsidTr="00C81E0D">
        <w:trPr>
          <w:cantSplit/>
          <w:tblHeader/>
        </w:trPr>
        <w:tc>
          <w:tcPr>
            <w:tcW w:w="1103" w:type="pct"/>
            <w:shd w:val="clear" w:color="auto" w:fill="E6E6E6"/>
          </w:tcPr>
          <w:p w14:paraId="0C97A94C" w14:textId="77777777" w:rsidR="0082644E" w:rsidRPr="0082644E" w:rsidRDefault="0082644E" w:rsidP="0082644E">
            <w:pPr>
              <w:pStyle w:val="S8Gazettetableheading"/>
            </w:pPr>
            <w:r w:rsidRPr="0082644E">
              <w:t>Application no.</w:t>
            </w:r>
          </w:p>
        </w:tc>
        <w:tc>
          <w:tcPr>
            <w:tcW w:w="3897" w:type="pct"/>
          </w:tcPr>
          <w:p w14:paraId="31467BA3" w14:textId="77777777" w:rsidR="0082644E" w:rsidRPr="0082644E" w:rsidRDefault="0082644E" w:rsidP="0082644E">
            <w:pPr>
              <w:pStyle w:val="S8Gazettetabletext"/>
              <w:rPr>
                <w:noProof/>
              </w:rPr>
            </w:pPr>
            <w:r w:rsidRPr="0082644E">
              <w:t>135800</w:t>
            </w:r>
          </w:p>
        </w:tc>
      </w:tr>
      <w:tr w:rsidR="0082644E" w:rsidRPr="0082644E" w14:paraId="2CCA4A64" w14:textId="77777777" w:rsidTr="00C81E0D">
        <w:trPr>
          <w:cantSplit/>
          <w:tblHeader/>
        </w:trPr>
        <w:tc>
          <w:tcPr>
            <w:tcW w:w="1103" w:type="pct"/>
            <w:shd w:val="clear" w:color="auto" w:fill="E6E6E6"/>
          </w:tcPr>
          <w:p w14:paraId="7C8BBCCD" w14:textId="77777777" w:rsidR="0082644E" w:rsidRPr="0082644E" w:rsidRDefault="0082644E" w:rsidP="0082644E">
            <w:pPr>
              <w:pStyle w:val="S8Gazettetableheading"/>
            </w:pPr>
            <w:r w:rsidRPr="0082644E">
              <w:t>Product name</w:t>
            </w:r>
          </w:p>
        </w:tc>
        <w:tc>
          <w:tcPr>
            <w:tcW w:w="3897" w:type="pct"/>
          </w:tcPr>
          <w:p w14:paraId="17D6F6E4" w14:textId="77777777" w:rsidR="0082644E" w:rsidRPr="0082644E" w:rsidRDefault="0082644E" w:rsidP="0082644E">
            <w:pPr>
              <w:pStyle w:val="S8Gazettetabletext"/>
            </w:pPr>
            <w:r w:rsidRPr="0082644E">
              <w:t>Stomp Xtra Herbicide</w:t>
            </w:r>
          </w:p>
        </w:tc>
      </w:tr>
      <w:tr w:rsidR="0082644E" w:rsidRPr="0082644E" w14:paraId="7D923F3D" w14:textId="77777777" w:rsidTr="00C81E0D">
        <w:trPr>
          <w:cantSplit/>
          <w:tblHeader/>
        </w:trPr>
        <w:tc>
          <w:tcPr>
            <w:tcW w:w="1103" w:type="pct"/>
            <w:shd w:val="clear" w:color="auto" w:fill="E6E6E6"/>
          </w:tcPr>
          <w:p w14:paraId="6794B5B1" w14:textId="77777777" w:rsidR="0082644E" w:rsidRPr="0082644E" w:rsidRDefault="0082644E" w:rsidP="0082644E">
            <w:pPr>
              <w:pStyle w:val="S8Gazettetableheading"/>
            </w:pPr>
            <w:r w:rsidRPr="0082644E">
              <w:t>Active constituent/s</w:t>
            </w:r>
          </w:p>
        </w:tc>
        <w:tc>
          <w:tcPr>
            <w:tcW w:w="3897" w:type="pct"/>
          </w:tcPr>
          <w:p w14:paraId="4F0B3F8F" w14:textId="06533F99" w:rsidR="0082644E" w:rsidRPr="0082644E" w:rsidRDefault="0082644E" w:rsidP="0082644E">
            <w:pPr>
              <w:pStyle w:val="S8Gazettetabletext"/>
            </w:pPr>
            <w:r w:rsidRPr="0082644E">
              <w:t>455</w:t>
            </w:r>
            <w:r w:rsidR="00C81E0D">
              <w:t> </w:t>
            </w:r>
            <w:r w:rsidRPr="0082644E">
              <w:t>g/L pendimethalin</w:t>
            </w:r>
          </w:p>
        </w:tc>
      </w:tr>
      <w:tr w:rsidR="0082644E" w:rsidRPr="0082644E" w14:paraId="3C5848D9" w14:textId="77777777" w:rsidTr="00C81E0D">
        <w:trPr>
          <w:cantSplit/>
          <w:tblHeader/>
        </w:trPr>
        <w:tc>
          <w:tcPr>
            <w:tcW w:w="1103" w:type="pct"/>
            <w:shd w:val="clear" w:color="auto" w:fill="E6E6E6"/>
          </w:tcPr>
          <w:p w14:paraId="6E9115BF" w14:textId="77777777" w:rsidR="0082644E" w:rsidRPr="0082644E" w:rsidRDefault="0082644E" w:rsidP="0082644E">
            <w:pPr>
              <w:pStyle w:val="S8Gazettetableheading"/>
            </w:pPr>
            <w:r w:rsidRPr="0082644E">
              <w:t>Applicant name</w:t>
            </w:r>
          </w:p>
        </w:tc>
        <w:tc>
          <w:tcPr>
            <w:tcW w:w="3897" w:type="pct"/>
          </w:tcPr>
          <w:p w14:paraId="4EFC33B3" w14:textId="77777777" w:rsidR="0082644E" w:rsidRPr="0082644E" w:rsidRDefault="0082644E" w:rsidP="0082644E">
            <w:pPr>
              <w:pStyle w:val="S8Gazettetabletext"/>
            </w:pPr>
            <w:r w:rsidRPr="0082644E">
              <w:t>BASF Australia Ltd.</w:t>
            </w:r>
          </w:p>
        </w:tc>
      </w:tr>
      <w:tr w:rsidR="0082644E" w:rsidRPr="0082644E" w14:paraId="2FDD67B6" w14:textId="77777777" w:rsidTr="00C81E0D">
        <w:trPr>
          <w:cantSplit/>
          <w:tblHeader/>
        </w:trPr>
        <w:tc>
          <w:tcPr>
            <w:tcW w:w="1103" w:type="pct"/>
            <w:shd w:val="clear" w:color="auto" w:fill="E6E6E6"/>
          </w:tcPr>
          <w:p w14:paraId="21EF791C" w14:textId="77777777" w:rsidR="0082644E" w:rsidRPr="0082644E" w:rsidRDefault="0082644E" w:rsidP="0082644E">
            <w:pPr>
              <w:pStyle w:val="S8Gazettetableheading"/>
            </w:pPr>
            <w:r w:rsidRPr="0082644E">
              <w:t>Applicant ACN</w:t>
            </w:r>
          </w:p>
        </w:tc>
        <w:tc>
          <w:tcPr>
            <w:tcW w:w="3897" w:type="pct"/>
          </w:tcPr>
          <w:p w14:paraId="7B05FD90" w14:textId="77777777" w:rsidR="0082644E" w:rsidRPr="0082644E" w:rsidRDefault="0082644E" w:rsidP="0082644E">
            <w:pPr>
              <w:pStyle w:val="S8Gazettetabletext"/>
            </w:pPr>
            <w:r w:rsidRPr="0082644E">
              <w:t>008 437 867</w:t>
            </w:r>
          </w:p>
        </w:tc>
      </w:tr>
      <w:tr w:rsidR="0082644E" w:rsidRPr="0082644E" w14:paraId="339CA42D" w14:textId="77777777" w:rsidTr="00C81E0D">
        <w:trPr>
          <w:cantSplit/>
          <w:tblHeader/>
        </w:trPr>
        <w:tc>
          <w:tcPr>
            <w:tcW w:w="1103" w:type="pct"/>
            <w:shd w:val="clear" w:color="auto" w:fill="E6E6E6"/>
          </w:tcPr>
          <w:p w14:paraId="5BE08842" w14:textId="77777777" w:rsidR="0082644E" w:rsidRPr="0082644E" w:rsidRDefault="0082644E" w:rsidP="0082644E">
            <w:pPr>
              <w:pStyle w:val="S8Gazettetableheading"/>
            </w:pPr>
            <w:r w:rsidRPr="0082644E">
              <w:t>Date of variation</w:t>
            </w:r>
          </w:p>
        </w:tc>
        <w:tc>
          <w:tcPr>
            <w:tcW w:w="3897" w:type="pct"/>
          </w:tcPr>
          <w:p w14:paraId="4FD82F55" w14:textId="77777777" w:rsidR="0082644E" w:rsidRPr="0082644E" w:rsidRDefault="0082644E" w:rsidP="0082644E">
            <w:pPr>
              <w:pStyle w:val="S8Gazettetabletext"/>
            </w:pPr>
            <w:r w:rsidRPr="0082644E">
              <w:t>6 September 2022</w:t>
            </w:r>
          </w:p>
        </w:tc>
      </w:tr>
      <w:tr w:rsidR="0082644E" w:rsidRPr="0082644E" w14:paraId="4B6D1D30" w14:textId="77777777" w:rsidTr="00C81E0D">
        <w:trPr>
          <w:cantSplit/>
          <w:tblHeader/>
        </w:trPr>
        <w:tc>
          <w:tcPr>
            <w:tcW w:w="1103" w:type="pct"/>
            <w:shd w:val="clear" w:color="auto" w:fill="E6E6E6"/>
          </w:tcPr>
          <w:p w14:paraId="1B531317" w14:textId="77777777" w:rsidR="0082644E" w:rsidRPr="0082644E" w:rsidRDefault="0082644E" w:rsidP="0082644E">
            <w:pPr>
              <w:pStyle w:val="S8Gazettetableheading"/>
            </w:pPr>
            <w:r w:rsidRPr="0082644E">
              <w:t>Product registration no.</w:t>
            </w:r>
          </w:p>
        </w:tc>
        <w:tc>
          <w:tcPr>
            <w:tcW w:w="3897" w:type="pct"/>
          </w:tcPr>
          <w:p w14:paraId="5D100A6F" w14:textId="77777777" w:rsidR="0082644E" w:rsidRPr="0082644E" w:rsidRDefault="0082644E" w:rsidP="0082644E">
            <w:pPr>
              <w:pStyle w:val="S8Gazettetabletext"/>
            </w:pPr>
            <w:r w:rsidRPr="0082644E">
              <w:t>52757</w:t>
            </w:r>
          </w:p>
        </w:tc>
      </w:tr>
      <w:tr w:rsidR="0082644E" w:rsidRPr="0082644E" w14:paraId="389D8FC9" w14:textId="77777777" w:rsidTr="00C81E0D">
        <w:trPr>
          <w:cantSplit/>
          <w:tblHeader/>
        </w:trPr>
        <w:tc>
          <w:tcPr>
            <w:tcW w:w="1103" w:type="pct"/>
            <w:shd w:val="clear" w:color="auto" w:fill="E6E6E6"/>
          </w:tcPr>
          <w:p w14:paraId="3405A49D" w14:textId="77777777" w:rsidR="0082644E" w:rsidRPr="0082644E" w:rsidRDefault="0082644E" w:rsidP="0082644E">
            <w:pPr>
              <w:pStyle w:val="S8Gazettetableheading"/>
            </w:pPr>
            <w:r w:rsidRPr="0082644E">
              <w:t>Label approval no.</w:t>
            </w:r>
          </w:p>
        </w:tc>
        <w:tc>
          <w:tcPr>
            <w:tcW w:w="3897" w:type="pct"/>
          </w:tcPr>
          <w:p w14:paraId="5788DD45" w14:textId="77777777" w:rsidR="0082644E" w:rsidRPr="0082644E" w:rsidRDefault="0082644E" w:rsidP="0082644E">
            <w:pPr>
              <w:pStyle w:val="S8Gazettetabletext"/>
            </w:pPr>
            <w:r w:rsidRPr="0082644E">
              <w:t>52757/135800</w:t>
            </w:r>
          </w:p>
        </w:tc>
      </w:tr>
      <w:tr w:rsidR="0082644E" w:rsidRPr="0082644E" w14:paraId="15C15858" w14:textId="77777777" w:rsidTr="00C81E0D">
        <w:trPr>
          <w:cantSplit/>
          <w:tblHeader/>
        </w:trPr>
        <w:tc>
          <w:tcPr>
            <w:tcW w:w="1103" w:type="pct"/>
            <w:shd w:val="clear" w:color="auto" w:fill="E6E6E6"/>
          </w:tcPr>
          <w:p w14:paraId="0FA1E531"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50E2541A" w14:textId="60D1D90E" w:rsidR="0082644E" w:rsidRPr="0082644E" w:rsidRDefault="0082644E" w:rsidP="0082644E">
            <w:pPr>
              <w:pStyle w:val="S8Gazettetabletext"/>
            </w:pPr>
            <w:r w:rsidRPr="0082644E">
              <w:t xml:space="preserve">Variation to the particulars of registration and label approval to add uses in spring onions and shallots, brassica leafy vegetables, rocket, </w:t>
            </w:r>
            <w:r w:rsidR="00C81E0D" w:rsidRPr="0082644E">
              <w:t>brussel</w:t>
            </w:r>
            <w:r w:rsidR="00C81E0D">
              <w:t xml:space="preserve"> </w:t>
            </w:r>
            <w:r w:rsidRPr="0082644E">
              <w:t>sprouts, parsnip, radish, garlic, hops, leeks and industrial hemp under the permit to label project</w:t>
            </w:r>
          </w:p>
        </w:tc>
      </w:tr>
    </w:tbl>
    <w:p w14:paraId="3566D4DA"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82644E" w:rsidRPr="0082644E" w14:paraId="515B02FC" w14:textId="77777777" w:rsidTr="00C81E0D">
        <w:trPr>
          <w:cantSplit/>
        </w:trPr>
        <w:tc>
          <w:tcPr>
            <w:tcW w:w="1104" w:type="pct"/>
            <w:shd w:val="clear" w:color="auto" w:fill="E6E6E6"/>
          </w:tcPr>
          <w:p w14:paraId="45008177" w14:textId="77777777" w:rsidR="0082644E" w:rsidRPr="0082644E" w:rsidRDefault="0082644E" w:rsidP="0082644E">
            <w:pPr>
              <w:pStyle w:val="S8Gazettetableheading"/>
            </w:pPr>
            <w:r w:rsidRPr="0082644E">
              <w:t>Application no.</w:t>
            </w:r>
          </w:p>
        </w:tc>
        <w:tc>
          <w:tcPr>
            <w:tcW w:w="3896" w:type="pct"/>
          </w:tcPr>
          <w:p w14:paraId="3F739D01" w14:textId="77777777" w:rsidR="0082644E" w:rsidRPr="0082644E" w:rsidRDefault="0082644E" w:rsidP="0082644E">
            <w:pPr>
              <w:pStyle w:val="S8Gazettetabletext"/>
            </w:pPr>
            <w:r w:rsidRPr="0082644E">
              <w:t>136875</w:t>
            </w:r>
          </w:p>
        </w:tc>
      </w:tr>
      <w:tr w:rsidR="0082644E" w:rsidRPr="0082644E" w14:paraId="004308CA" w14:textId="77777777" w:rsidTr="00C81E0D">
        <w:trPr>
          <w:cantSplit/>
        </w:trPr>
        <w:tc>
          <w:tcPr>
            <w:tcW w:w="1104" w:type="pct"/>
            <w:shd w:val="clear" w:color="auto" w:fill="E6E6E6"/>
          </w:tcPr>
          <w:p w14:paraId="2B8E4C4C" w14:textId="77777777" w:rsidR="0082644E" w:rsidRPr="0082644E" w:rsidRDefault="0082644E" w:rsidP="0082644E">
            <w:pPr>
              <w:pStyle w:val="S8Gazettetableheading"/>
            </w:pPr>
            <w:r w:rsidRPr="0082644E">
              <w:t>Product name</w:t>
            </w:r>
          </w:p>
        </w:tc>
        <w:tc>
          <w:tcPr>
            <w:tcW w:w="3896" w:type="pct"/>
          </w:tcPr>
          <w:p w14:paraId="0D11D5C8" w14:textId="77777777" w:rsidR="0082644E" w:rsidRPr="0082644E" w:rsidRDefault="0082644E" w:rsidP="0082644E">
            <w:pPr>
              <w:pStyle w:val="S8Gazettetabletext"/>
            </w:pPr>
            <w:r w:rsidRPr="0082644E">
              <w:t>Brandt Bigfoot Blue Spray Indicator</w:t>
            </w:r>
          </w:p>
        </w:tc>
      </w:tr>
      <w:tr w:rsidR="0082644E" w:rsidRPr="0082644E" w14:paraId="657AEFE3" w14:textId="77777777" w:rsidTr="00C81E0D">
        <w:trPr>
          <w:cantSplit/>
        </w:trPr>
        <w:tc>
          <w:tcPr>
            <w:tcW w:w="1104" w:type="pct"/>
            <w:shd w:val="clear" w:color="auto" w:fill="E6E6E6"/>
          </w:tcPr>
          <w:p w14:paraId="26B4EA87" w14:textId="77777777" w:rsidR="0082644E" w:rsidRPr="0082644E" w:rsidRDefault="0082644E" w:rsidP="0082644E">
            <w:pPr>
              <w:pStyle w:val="S8Gazettetableheading"/>
            </w:pPr>
            <w:r w:rsidRPr="0082644E">
              <w:t>Active constituent</w:t>
            </w:r>
          </w:p>
        </w:tc>
        <w:tc>
          <w:tcPr>
            <w:tcW w:w="3896" w:type="pct"/>
          </w:tcPr>
          <w:p w14:paraId="0595F8EB" w14:textId="1111747A" w:rsidR="0082644E" w:rsidRPr="0082644E" w:rsidRDefault="0082644E" w:rsidP="0082644E">
            <w:pPr>
              <w:pStyle w:val="S8Gazettetabletext"/>
            </w:pPr>
            <w:r w:rsidRPr="0082644E">
              <w:t>93</w:t>
            </w:r>
            <w:r w:rsidR="00C81E0D">
              <w:t> </w:t>
            </w:r>
            <w:r w:rsidRPr="0082644E">
              <w:t>g/L sulphonated aromatic acid dye</w:t>
            </w:r>
          </w:p>
        </w:tc>
      </w:tr>
      <w:tr w:rsidR="0082644E" w:rsidRPr="0082644E" w14:paraId="2E3D8E8A" w14:textId="77777777" w:rsidTr="00C81E0D">
        <w:trPr>
          <w:cantSplit/>
        </w:trPr>
        <w:tc>
          <w:tcPr>
            <w:tcW w:w="1104" w:type="pct"/>
            <w:shd w:val="clear" w:color="auto" w:fill="E6E6E6"/>
          </w:tcPr>
          <w:p w14:paraId="3851D139" w14:textId="77777777" w:rsidR="0082644E" w:rsidRPr="0082644E" w:rsidRDefault="0082644E" w:rsidP="0082644E">
            <w:pPr>
              <w:pStyle w:val="S8Gazettetableheading"/>
            </w:pPr>
            <w:r w:rsidRPr="0082644E">
              <w:t>Applicant name</w:t>
            </w:r>
          </w:p>
        </w:tc>
        <w:tc>
          <w:tcPr>
            <w:tcW w:w="3896" w:type="pct"/>
          </w:tcPr>
          <w:p w14:paraId="35D457EA" w14:textId="77777777" w:rsidR="0082644E" w:rsidRPr="0082644E" w:rsidRDefault="0082644E" w:rsidP="0082644E">
            <w:pPr>
              <w:pStyle w:val="S8Gazettetabletext"/>
            </w:pPr>
            <w:r w:rsidRPr="0082644E">
              <w:t>Brandt International LLC</w:t>
            </w:r>
          </w:p>
        </w:tc>
      </w:tr>
      <w:tr w:rsidR="0082644E" w:rsidRPr="0082644E" w14:paraId="4A61B85C" w14:textId="77777777" w:rsidTr="00C81E0D">
        <w:trPr>
          <w:cantSplit/>
        </w:trPr>
        <w:tc>
          <w:tcPr>
            <w:tcW w:w="1104" w:type="pct"/>
            <w:shd w:val="clear" w:color="auto" w:fill="E6E6E6"/>
          </w:tcPr>
          <w:p w14:paraId="0A921881" w14:textId="77777777" w:rsidR="0082644E" w:rsidRPr="0082644E" w:rsidRDefault="0082644E" w:rsidP="0082644E">
            <w:pPr>
              <w:pStyle w:val="S8Gazettetableheading"/>
            </w:pPr>
            <w:r w:rsidRPr="0082644E">
              <w:t>Applicant ACN</w:t>
            </w:r>
          </w:p>
        </w:tc>
        <w:tc>
          <w:tcPr>
            <w:tcW w:w="3896" w:type="pct"/>
          </w:tcPr>
          <w:p w14:paraId="21C2D492" w14:textId="77777777" w:rsidR="0082644E" w:rsidRPr="0082644E" w:rsidRDefault="0082644E" w:rsidP="0082644E">
            <w:pPr>
              <w:pStyle w:val="S8Gazettetabletext"/>
              <w:rPr>
                <w:szCs w:val="16"/>
              </w:rPr>
            </w:pPr>
            <w:r w:rsidRPr="0082644E">
              <w:rPr>
                <w:szCs w:val="16"/>
              </w:rPr>
              <w:t>N/A</w:t>
            </w:r>
          </w:p>
        </w:tc>
      </w:tr>
      <w:tr w:rsidR="0082644E" w:rsidRPr="0082644E" w14:paraId="67B97C5A" w14:textId="77777777" w:rsidTr="00C81E0D">
        <w:trPr>
          <w:cantSplit/>
        </w:trPr>
        <w:tc>
          <w:tcPr>
            <w:tcW w:w="1104" w:type="pct"/>
            <w:shd w:val="clear" w:color="auto" w:fill="E6E6E6"/>
          </w:tcPr>
          <w:p w14:paraId="21EA7AAA" w14:textId="77777777" w:rsidR="0082644E" w:rsidRPr="0082644E" w:rsidRDefault="0082644E" w:rsidP="0082644E">
            <w:pPr>
              <w:pStyle w:val="S8Gazettetableheading"/>
            </w:pPr>
            <w:r w:rsidRPr="0082644E">
              <w:t>Date of variation</w:t>
            </w:r>
          </w:p>
        </w:tc>
        <w:tc>
          <w:tcPr>
            <w:tcW w:w="3896" w:type="pct"/>
          </w:tcPr>
          <w:p w14:paraId="3B708C0C" w14:textId="77777777" w:rsidR="0082644E" w:rsidRPr="0082644E" w:rsidRDefault="0082644E" w:rsidP="0082644E">
            <w:pPr>
              <w:pStyle w:val="S8Gazettetabletext"/>
            </w:pPr>
            <w:r w:rsidRPr="0082644E">
              <w:t>6 September 2022</w:t>
            </w:r>
          </w:p>
        </w:tc>
      </w:tr>
      <w:tr w:rsidR="0082644E" w:rsidRPr="0082644E" w14:paraId="7D4D2EC7" w14:textId="77777777" w:rsidTr="00C81E0D">
        <w:trPr>
          <w:cantSplit/>
        </w:trPr>
        <w:tc>
          <w:tcPr>
            <w:tcW w:w="1104" w:type="pct"/>
            <w:shd w:val="clear" w:color="auto" w:fill="E6E6E6"/>
          </w:tcPr>
          <w:p w14:paraId="51E47A49" w14:textId="77777777" w:rsidR="0082644E" w:rsidRPr="0082644E" w:rsidRDefault="0082644E" w:rsidP="0082644E">
            <w:pPr>
              <w:pStyle w:val="S8Gazettetableheading"/>
            </w:pPr>
            <w:r w:rsidRPr="0082644E">
              <w:t>Product registration no.</w:t>
            </w:r>
          </w:p>
        </w:tc>
        <w:tc>
          <w:tcPr>
            <w:tcW w:w="3896" w:type="pct"/>
          </w:tcPr>
          <w:p w14:paraId="45342A72" w14:textId="77777777" w:rsidR="0082644E" w:rsidRPr="0082644E" w:rsidRDefault="0082644E" w:rsidP="0082644E">
            <w:pPr>
              <w:pStyle w:val="S8Gazettetabletext"/>
            </w:pPr>
            <w:r w:rsidRPr="0082644E">
              <w:t>82440</w:t>
            </w:r>
          </w:p>
        </w:tc>
      </w:tr>
      <w:tr w:rsidR="0082644E" w:rsidRPr="0082644E" w14:paraId="4EE9830C" w14:textId="77777777" w:rsidTr="00C81E0D">
        <w:trPr>
          <w:cantSplit/>
        </w:trPr>
        <w:tc>
          <w:tcPr>
            <w:tcW w:w="1104" w:type="pct"/>
            <w:shd w:val="clear" w:color="auto" w:fill="E6E6E6"/>
          </w:tcPr>
          <w:p w14:paraId="1508808E" w14:textId="77777777" w:rsidR="0082644E" w:rsidRPr="0082644E" w:rsidRDefault="0082644E" w:rsidP="0082644E">
            <w:pPr>
              <w:pStyle w:val="S8Gazettetableheading"/>
            </w:pPr>
            <w:r w:rsidRPr="0082644E">
              <w:t>Label approval no.</w:t>
            </w:r>
          </w:p>
        </w:tc>
        <w:tc>
          <w:tcPr>
            <w:tcW w:w="3896" w:type="pct"/>
          </w:tcPr>
          <w:p w14:paraId="02388F99" w14:textId="77777777" w:rsidR="0082644E" w:rsidRPr="0082644E" w:rsidRDefault="0082644E" w:rsidP="0082644E">
            <w:pPr>
              <w:pStyle w:val="S8Gazettetabletext"/>
            </w:pPr>
            <w:r w:rsidRPr="0082644E">
              <w:t>82440/136875</w:t>
            </w:r>
          </w:p>
        </w:tc>
      </w:tr>
      <w:tr w:rsidR="0082644E" w:rsidRPr="0082644E" w14:paraId="2F8D323D" w14:textId="77777777" w:rsidTr="00C81E0D">
        <w:trPr>
          <w:cantSplit/>
        </w:trPr>
        <w:tc>
          <w:tcPr>
            <w:tcW w:w="1104" w:type="pct"/>
            <w:shd w:val="clear" w:color="auto" w:fill="E6E6E6"/>
          </w:tcPr>
          <w:p w14:paraId="6F55527A"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6" w:type="pct"/>
          </w:tcPr>
          <w:p w14:paraId="374A1179" w14:textId="058F2077" w:rsidR="0082644E" w:rsidRPr="0082644E" w:rsidRDefault="0082644E" w:rsidP="0082644E">
            <w:pPr>
              <w:pStyle w:val="S8Gazettetabletext"/>
            </w:pPr>
            <w:r w:rsidRPr="0082644E">
              <w:t xml:space="preserve">Variation to the particulars of registration and label approval to change the distinguishing product name and the name that appears on the label from </w:t>
            </w:r>
            <w:r w:rsidRPr="0082644E">
              <w:t>‘</w:t>
            </w:r>
            <w:r w:rsidRPr="0082644E">
              <w:t>Brandt Bigfoot Dye Spray Colourant</w:t>
            </w:r>
            <w:r w:rsidRPr="0082644E">
              <w:t>’</w:t>
            </w:r>
            <w:r w:rsidRPr="0082644E">
              <w:t xml:space="preserve"> to </w:t>
            </w:r>
            <w:r w:rsidRPr="0082644E">
              <w:t>‘</w:t>
            </w:r>
            <w:r w:rsidRPr="0082644E">
              <w:t>Brandt Bigfoot Blue Spray Indicator</w:t>
            </w:r>
            <w:r w:rsidRPr="0082644E">
              <w:t>’</w:t>
            </w:r>
            <w:r w:rsidRPr="0082644E">
              <w:t xml:space="preserve">. To update the first aid instructions appearing on a label to reflect the current FAISD </w:t>
            </w:r>
            <w:r w:rsidR="00C81E0D">
              <w:t>H</w:t>
            </w:r>
            <w:r w:rsidRPr="0082644E">
              <w:t>andbook</w:t>
            </w:r>
          </w:p>
        </w:tc>
      </w:tr>
    </w:tbl>
    <w:p w14:paraId="56CD1B7C"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20A6B1BE" w14:textId="77777777" w:rsidTr="00C81E0D">
        <w:trPr>
          <w:cantSplit/>
          <w:tblHeader/>
        </w:trPr>
        <w:tc>
          <w:tcPr>
            <w:tcW w:w="1103" w:type="pct"/>
            <w:shd w:val="clear" w:color="auto" w:fill="E6E6E6"/>
          </w:tcPr>
          <w:p w14:paraId="15A44F46" w14:textId="77777777" w:rsidR="0082644E" w:rsidRPr="0082644E" w:rsidRDefault="0082644E" w:rsidP="0082644E">
            <w:pPr>
              <w:pStyle w:val="S8Gazettetableheading"/>
            </w:pPr>
            <w:r w:rsidRPr="0082644E">
              <w:lastRenderedPageBreak/>
              <w:t>Application no.</w:t>
            </w:r>
          </w:p>
        </w:tc>
        <w:tc>
          <w:tcPr>
            <w:tcW w:w="3897" w:type="pct"/>
          </w:tcPr>
          <w:p w14:paraId="5B81E122" w14:textId="77777777" w:rsidR="0082644E" w:rsidRPr="0082644E" w:rsidRDefault="0082644E" w:rsidP="0082644E">
            <w:pPr>
              <w:pStyle w:val="S8Gazettetabletext"/>
              <w:rPr>
                <w:noProof/>
              </w:rPr>
            </w:pPr>
            <w:r w:rsidRPr="0082644E">
              <w:t>132972</w:t>
            </w:r>
          </w:p>
        </w:tc>
      </w:tr>
      <w:tr w:rsidR="0082644E" w:rsidRPr="0082644E" w14:paraId="53D29673" w14:textId="77777777" w:rsidTr="00C81E0D">
        <w:trPr>
          <w:cantSplit/>
          <w:tblHeader/>
        </w:trPr>
        <w:tc>
          <w:tcPr>
            <w:tcW w:w="1103" w:type="pct"/>
            <w:shd w:val="clear" w:color="auto" w:fill="E6E6E6"/>
          </w:tcPr>
          <w:p w14:paraId="35FD7814" w14:textId="77777777" w:rsidR="0082644E" w:rsidRPr="0082644E" w:rsidRDefault="0082644E" w:rsidP="0082644E">
            <w:pPr>
              <w:pStyle w:val="S8Gazettetableheading"/>
            </w:pPr>
            <w:r w:rsidRPr="0082644E">
              <w:t>Product name</w:t>
            </w:r>
          </w:p>
        </w:tc>
        <w:tc>
          <w:tcPr>
            <w:tcW w:w="3897" w:type="pct"/>
          </w:tcPr>
          <w:p w14:paraId="57F457A1" w14:textId="77777777" w:rsidR="0082644E" w:rsidRPr="0082644E" w:rsidRDefault="0082644E" w:rsidP="0082644E">
            <w:pPr>
              <w:pStyle w:val="S8Gazettetabletext"/>
            </w:pPr>
            <w:r w:rsidRPr="0082644E">
              <w:t>Zulu XT Herbicide</w:t>
            </w:r>
          </w:p>
        </w:tc>
      </w:tr>
      <w:tr w:rsidR="0082644E" w:rsidRPr="0082644E" w14:paraId="33A87949" w14:textId="77777777" w:rsidTr="00C81E0D">
        <w:trPr>
          <w:cantSplit/>
          <w:tblHeader/>
        </w:trPr>
        <w:tc>
          <w:tcPr>
            <w:tcW w:w="1103" w:type="pct"/>
            <w:shd w:val="clear" w:color="auto" w:fill="E6E6E6"/>
          </w:tcPr>
          <w:p w14:paraId="50E2A73F" w14:textId="77777777" w:rsidR="0082644E" w:rsidRPr="0082644E" w:rsidRDefault="0082644E" w:rsidP="0082644E">
            <w:pPr>
              <w:pStyle w:val="S8Gazettetableheading"/>
            </w:pPr>
            <w:r w:rsidRPr="0082644E">
              <w:t>Active constituent</w:t>
            </w:r>
          </w:p>
        </w:tc>
        <w:tc>
          <w:tcPr>
            <w:tcW w:w="3897" w:type="pct"/>
          </w:tcPr>
          <w:p w14:paraId="22370430" w14:textId="73A9F66A" w:rsidR="0082644E" w:rsidRPr="0082644E" w:rsidRDefault="0082644E" w:rsidP="0082644E">
            <w:pPr>
              <w:pStyle w:val="S8Gazettetabletext"/>
            </w:pPr>
            <w:r w:rsidRPr="0082644E">
              <w:t>720</w:t>
            </w:r>
            <w:r w:rsidR="00C81E0D">
              <w:t> </w:t>
            </w:r>
            <w:r w:rsidRPr="0082644E">
              <w:t>g/L 2,4-D present as isopropylamine and dimethylamine salts</w:t>
            </w:r>
          </w:p>
        </w:tc>
      </w:tr>
      <w:tr w:rsidR="0082644E" w:rsidRPr="0082644E" w14:paraId="2F931FC4" w14:textId="77777777" w:rsidTr="00C81E0D">
        <w:trPr>
          <w:cantSplit/>
          <w:tblHeader/>
        </w:trPr>
        <w:tc>
          <w:tcPr>
            <w:tcW w:w="1103" w:type="pct"/>
            <w:shd w:val="clear" w:color="auto" w:fill="E6E6E6"/>
          </w:tcPr>
          <w:p w14:paraId="6141A2CF" w14:textId="77777777" w:rsidR="0082644E" w:rsidRPr="0082644E" w:rsidRDefault="0082644E" w:rsidP="0082644E">
            <w:pPr>
              <w:pStyle w:val="S8Gazettetableheading"/>
            </w:pPr>
            <w:r w:rsidRPr="0082644E">
              <w:t>Applicant name</w:t>
            </w:r>
          </w:p>
        </w:tc>
        <w:tc>
          <w:tcPr>
            <w:tcW w:w="3897" w:type="pct"/>
          </w:tcPr>
          <w:p w14:paraId="2E0FCF5E" w14:textId="3EB9D092" w:rsidR="0082644E" w:rsidRPr="0082644E" w:rsidRDefault="0082644E" w:rsidP="0082644E">
            <w:pPr>
              <w:pStyle w:val="S8Gazettetabletext"/>
            </w:pPr>
            <w:r w:rsidRPr="0082644E">
              <w:t xml:space="preserve">ADAMA Australia Pty </w:t>
            </w:r>
            <w:r w:rsidR="001A0309">
              <w:t>Ltd</w:t>
            </w:r>
          </w:p>
        </w:tc>
      </w:tr>
      <w:tr w:rsidR="0082644E" w:rsidRPr="0082644E" w14:paraId="5C1819D2" w14:textId="77777777" w:rsidTr="00C81E0D">
        <w:trPr>
          <w:cantSplit/>
          <w:tblHeader/>
        </w:trPr>
        <w:tc>
          <w:tcPr>
            <w:tcW w:w="1103" w:type="pct"/>
            <w:shd w:val="clear" w:color="auto" w:fill="E6E6E6"/>
          </w:tcPr>
          <w:p w14:paraId="3A367B25" w14:textId="77777777" w:rsidR="0082644E" w:rsidRPr="0082644E" w:rsidRDefault="0082644E" w:rsidP="0082644E">
            <w:pPr>
              <w:pStyle w:val="S8Gazettetableheading"/>
            </w:pPr>
            <w:r w:rsidRPr="0082644E">
              <w:t>Applicant ACN</w:t>
            </w:r>
          </w:p>
        </w:tc>
        <w:tc>
          <w:tcPr>
            <w:tcW w:w="3897" w:type="pct"/>
          </w:tcPr>
          <w:p w14:paraId="571F0538" w14:textId="77777777" w:rsidR="0082644E" w:rsidRPr="0082644E" w:rsidRDefault="0082644E" w:rsidP="0082644E">
            <w:pPr>
              <w:pStyle w:val="S8Gazettetabletext"/>
            </w:pPr>
            <w:r w:rsidRPr="0082644E">
              <w:t>050 328 973</w:t>
            </w:r>
          </w:p>
        </w:tc>
      </w:tr>
      <w:tr w:rsidR="0082644E" w:rsidRPr="0082644E" w14:paraId="7A93BC4F" w14:textId="77777777" w:rsidTr="00C81E0D">
        <w:trPr>
          <w:cantSplit/>
          <w:tblHeader/>
        </w:trPr>
        <w:tc>
          <w:tcPr>
            <w:tcW w:w="1103" w:type="pct"/>
            <w:shd w:val="clear" w:color="auto" w:fill="E6E6E6"/>
          </w:tcPr>
          <w:p w14:paraId="23A37D62" w14:textId="77777777" w:rsidR="0082644E" w:rsidRPr="0082644E" w:rsidRDefault="0082644E" w:rsidP="0082644E">
            <w:pPr>
              <w:pStyle w:val="S8Gazettetableheading"/>
            </w:pPr>
            <w:r w:rsidRPr="0082644E">
              <w:t>Date of variation</w:t>
            </w:r>
          </w:p>
        </w:tc>
        <w:tc>
          <w:tcPr>
            <w:tcW w:w="3897" w:type="pct"/>
          </w:tcPr>
          <w:p w14:paraId="520DE840" w14:textId="77777777" w:rsidR="0082644E" w:rsidRPr="0082644E" w:rsidRDefault="0082644E" w:rsidP="0082644E">
            <w:pPr>
              <w:pStyle w:val="S8Gazettetabletext"/>
            </w:pPr>
            <w:r w:rsidRPr="0082644E">
              <w:t>7 September 2022</w:t>
            </w:r>
          </w:p>
        </w:tc>
      </w:tr>
      <w:tr w:rsidR="0082644E" w:rsidRPr="0082644E" w14:paraId="537329A3" w14:textId="77777777" w:rsidTr="00C81E0D">
        <w:trPr>
          <w:cantSplit/>
          <w:tblHeader/>
        </w:trPr>
        <w:tc>
          <w:tcPr>
            <w:tcW w:w="1103" w:type="pct"/>
            <w:shd w:val="clear" w:color="auto" w:fill="E6E6E6"/>
          </w:tcPr>
          <w:p w14:paraId="10AC1378" w14:textId="77777777" w:rsidR="0082644E" w:rsidRPr="0082644E" w:rsidRDefault="0082644E" w:rsidP="0082644E">
            <w:pPr>
              <w:pStyle w:val="S8Gazettetableheading"/>
            </w:pPr>
            <w:r w:rsidRPr="0082644E">
              <w:t>Product registration no.</w:t>
            </w:r>
          </w:p>
        </w:tc>
        <w:tc>
          <w:tcPr>
            <w:tcW w:w="3897" w:type="pct"/>
          </w:tcPr>
          <w:p w14:paraId="3473A44F" w14:textId="77777777" w:rsidR="0082644E" w:rsidRPr="0082644E" w:rsidRDefault="0082644E" w:rsidP="0082644E">
            <w:pPr>
              <w:pStyle w:val="S8Gazettetabletext"/>
            </w:pPr>
            <w:r w:rsidRPr="0082644E">
              <w:t>83244</w:t>
            </w:r>
          </w:p>
        </w:tc>
      </w:tr>
      <w:tr w:rsidR="0082644E" w:rsidRPr="0082644E" w14:paraId="5AB2E980" w14:textId="77777777" w:rsidTr="00C81E0D">
        <w:trPr>
          <w:cantSplit/>
          <w:tblHeader/>
        </w:trPr>
        <w:tc>
          <w:tcPr>
            <w:tcW w:w="1103" w:type="pct"/>
            <w:shd w:val="clear" w:color="auto" w:fill="E6E6E6"/>
          </w:tcPr>
          <w:p w14:paraId="0411423D" w14:textId="77777777" w:rsidR="0082644E" w:rsidRPr="0082644E" w:rsidRDefault="0082644E" w:rsidP="0082644E">
            <w:pPr>
              <w:pStyle w:val="S8Gazettetableheading"/>
            </w:pPr>
            <w:r w:rsidRPr="0082644E">
              <w:t>Label approval no.</w:t>
            </w:r>
          </w:p>
        </w:tc>
        <w:tc>
          <w:tcPr>
            <w:tcW w:w="3897" w:type="pct"/>
          </w:tcPr>
          <w:p w14:paraId="2526C07B" w14:textId="77777777" w:rsidR="0082644E" w:rsidRPr="0082644E" w:rsidRDefault="0082644E" w:rsidP="0082644E">
            <w:pPr>
              <w:pStyle w:val="S8Gazettetabletext"/>
            </w:pPr>
            <w:r w:rsidRPr="0082644E">
              <w:t>83244/132972</w:t>
            </w:r>
          </w:p>
        </w:tc>
      </w:tr>
      <w:tr w:rsidR="0082644E" w:rsidRPr="0082644E" w14:paraId="735D6245" w14:textId="77777777" w:rsidTr="00C81E0D">
        <w:trPr>
          <w:cantSplit/>
          <w:tblHeader/>
        </w:trPr>
        <w:tc>
          <w:tcPr>
            <w:tcW w:w="1103" w:type="pct"/>
            <w:shd w:val="clear" w:color="auto" w:fill="E6E6E6"/>
          </w:tcPr>
          <w:p w14:paraId="1CB4C3E5"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5DCBED59" w14:textId="1ED4C9CE" w:rsidR="0082644E" w:rsidRPr="0082644E" w:rsidRDefault="0082644E" w:rsidP="0082644E">
            <w:pPr>
              <w:pStyle w:val="S8Gazettetabletext"/>
            </w:pPr>
            <w:r w:rsidRPr="0082644E">
              <w:t xml:space="preserve">Variation to the particulars of registration and label approval to amend the product label in line with the 2,4-D reconsideration final regulatory decision,  update the spray drift restrictions for optical spot spray applications and add the uses for; the control of lucerne in fallow, banana suckers in cavendish bananas, broadleaf and woody weeds in hardwood </w:t>
            </w:r>
            <w:r w:rsidR="00C81E0D">
              <w:t>and</w:t>
            </w:r>
            <w:r w:rsidRPr="0082644E">
              <w:t xml:space="preserve"> softwood plantations, </w:t>
            </w:r>
            <w:r w:rsidRPr="0082644E">
              <w:rPr>
                <w:i/>
                <w:iCs/>
              </w:rPr>
              <w:t xml:space="preserve">Pimelea </w:t>
            </w:r>
            <w:r w:rsidRPr="0082644E">
              <w:t>Sp</w:t>
            </w:r>
            <w:r w:rsidRPr="0082644E">
              <w:rPr>
                <w:i/>
                <w:iCs/>
              </w:rPr>
              <w:t>.</w:t>
            </w:r>
            <w:r w:rsidRPr="0082644E">
              <w:t xml:space="preserve"> in agricultural non-crop areas, commercial and industrial areas, pastures and rights of-way and various weeds in oil tea tree under the permit to label project</w:t>
            </w:r>
          </w:p>
        </w:tc>
      </w:tr>
    </w:tbl>
    <w:p w14:paraId="608FE355"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4E2DFE20" w14:textId="77777777" w:rsidTr="00C81E0D">
        <w:trPr>
          <w:cantSplit/>
          <w:tblHeader/>
        </w:trPr>
        <w:tc>
          <w:tcPr>
            <w:tcW w:w="1103" w:type="pct"/>
            <w:shd w:val="clear" w:color="auto" w:fill="E6E6E6"/>
          </w:tcPr>
          <w:p w14:paraId="0B110DDF" w14:textId="77777777" w:rsidR="0082644E" w:rsidRPr="0082644E" w:rsidRDefault="0082644E" w:rsidP="0082644E">
            <w:pPr>
              <w:pStyle w:val="S8Gazettetableheading"/>
            </w:pPr>
            <w:r w:rsidRPr="0082644E">
              <w:t>Application no.</w:t>
            </w:r>
          </w:p>
        </w:tc>
        <w:tc>
          <w:tcPr>
            <w:tcW w:w="3897" w:type="pct"/>
          </w:tcPr>
          <w:p w14:paraId="284DDD42" w14:textId="77777777" w:rsidR="0082644E" w:rsidRPr="0082644E" w:rsidRDefault="0082644E" w:rsidP="0082644E">
            <w:pPr>
              <w:pStyle w:val="S8Gazettetabletext"/>
              <w:rPr>
                <w:noProof/>
              </w:rPr>
            </w:pPr>
            <w:r w:rsidRPr="0082644E">
              <w:t>135123</w:t>
            </w:r>
          </w:p>
        </w:tc>
      </w:tr>
      <w:tr w:rsidR="0082644E" w:rsidRPr="0082644E" w14:paraId="3E154E29" w14:textId="77777777" w:rsidTr="00C81E0D">
        <w:trPr>
          <w:cantSplit/>
          <w:tblHeader/>
        </w:trPr>
        <w:tc>
          <w:tcPr>
            <w:tcW w:w="1103" w:type="pct"/>
            <w:shd w:val="clear" w:color="auto" w:fill="E6E6E6"/>
          </w:tcPr>
          <w:p w14:paraId="557AE099" w14:textId="77777777" w:rsidR="0082644E" w:rsidRPr="0082644E" w:rsidRDefault="0082644E" w:rsidP="0082644E">
            <w:pPr>
              <w:pStyle w:val="S8Gazettetableheading"/>
            </w:pPr>
            <w:r w:rsidRPr="0082644E">
              <w:t>Product name</w:t>
            </w:r>
          </w:p>
        </w:tc>
        <w:tc>
          <w:tcPr>
            <w:tcW w:w="3897" w:type="pct"/>
          </w:tcPr>
          <w:p w14:paraId="660738A7" w14:textId="77777777" w:rsidR="0082644E" w:rsidRPr="0082644E" w:rsidRDefault="0082644E" w:rsidP="0082644E">
            <w:pPr>
              <w:pStyle w:val="S8Gazettetabletext"/>
            </w:pPr>
            <w:r w:rsidRPr="0082644E">
              <w:t>Nufarm Intercept Herbicide</w:t>
            </w:r>
          </w:p>
        </w:tc>
      </w:tr>
      <w:tr w:rsidR="0082644E" w:rsidRPr="0082644E" w14:paraId="050970BE" w14:textId="77777777" w:rsidTr="00C81E0D">
        <w:trPr>
          <w:cantSplit/>
          <w:tblHeader/>
        </w:trPr>
        <w:tc>
          <w:tcPr>
            <w:tcW w:w="1103" w:type="pct"/>
            <w:shd w:val="clear" w:color="auto" w:fill="E6E6E6"/>
          </w:tcPr>
          <w:p w14:paraId="52645F86" w14:textId="77777777" w:rsidR="0082644E" w:rsidRPr="0082644E" w:rsidRDefault="0082644E" w:rsidP="0082644E">
            <w:pPr>
              <w:pStyle w:val="S8Gazettetableheading"/>
            </w:pPr>
            <w:r w:rsidRPr="0082644E">
              <w:t>Active constituents</w:t>
            </w:r>
          </w:p>
        </w:tc>
        <w:tc>
          <w:tcPr>
            <w:tcW w:w="3897" w:type="pct"/>
          </w:tcPr>
          <w:p w14:paraId="6FB16F58" w14:textId="126420E8" w:rsidR="0082644E" w:rsidRPr="0082644E" w:rsidRDefault="0082644E" w:rsidP="0082644E">
            <w:pPr>
              <w:pStyle w:val="S8Gazettetabletext"/>
            </w:pPr>
            <w:r w:rsidRPr="0082644E">
              <w:t>33</w:t>
            </w:r>
            <w:r w:rsidR="00C81E0D">
              <w:t> </w:t>
            </w:r>
            <w:r w:rsidRPr="0082644E">
              <w:t>g/L imazamox present as the ammonium salt, 15</w:t>
            </w:r>
            <w:r w:rsidR="00C81E0D">
              <w:t> </w:t>
            </w:r>
            <w:r w:rsidRPr="0082644E">
              <w:t>g/L imazapyr present as the ammonium salt</w:t>
            </w:r>
          </w:p>
        </w:tc>
      </w:tr>
      <w:tr w:rsidR="0082644E" w:rsidRPr="0082644E" w14:paraId="4E0C8378" w14:textId="77777777" w:rsidTr="00C81E0D">
        <w:trPr>
          <w:cantSplit/>
          <w:tblHeader/>
        </w:trPr>
        <w:tc>
          <w:tcPr>
            <w:tcW w:w="1103" w:type="pct"/>
            <w:shd w:val="clear" w:color="auto" w:fill="E6E6E6"/>
          </w:tcPr>
          <w:p w14:paraId="5636E08B" w14:textId="77777777" w:rsidR="0082644E" w:rsidRPr="0082644E" w:rsidRDefault="0082644E" w:rsidP="0082644E">
            <w:pPr>
              <w:pStyle w:val="S8Gazettetableheading"/>
            </w:pPr>
            <w:r w:rsidRPr="0082644E">
              <w:t>Applicant name</w:t>
            </w:r>
          </w:p>
        </w:tc>
        <w:tc>
          <w:tcPr>
            <w:tcW w:w="3897" w:type="pct"/>
          </w:tcPr>
          <w:p w14:paraId="12512531" w14:textId="77777777" w:rsidR="0082644E" w:rsidRPr="0082644E" w:rsidRDefault="0082644E" w:rsidP="0082644E">
            <w:pPr>
              <w:pStyle w:val="S8Gazettetabletext"/>
            </w:pPr>
            <w:r w:rsidRPr="0082644E">
              <w:t>Nufarm Australia Limited</w:t>
            </w:r>
          </w:p>
        </w:tc>
      </w:tr>
      <w:tr w:rsidR="0082644E" w:rsidRPr="0082644E" w14:paraId="1CA63474" w14:textId="77777777" w:rsidTr="00C81E0D">
        <w:trPr>
          <w:cantSplit/>
          <w:tblHeader/>
        </w:trPr>
        <w:tc>
          <w:tcPr>
            <w:tcW w:w="1103" w:type="pct"/>
            <w:shd w:val="clear" w:color="auto" w:fill="E6E6E6"/>
          </w:tcPr>
          <w:p w14:paraId="511C750C" w14:textId="77777777" w:rsidR="0082644E" w:rsidRPr="0082644E" w:rsidRDefault="0082644E" w:rsidP="0082644E">
            <w:pPr>
              <w:pStyle w:val="S8Gazettetableheading"/>
            </w:pPr>
            <w:r w:rsidRPr="0082644E">
              <w:t>Applicant ACN</w:t>
            </w:r>
          </w:p>
        </w:tc>
        <w:tc>
          <w:tcPr>
            <w:tcW w:w="3897" w:type="pct"/>
          </w:tcPr>
          <w:p w14:paraId="4BC34120" w14:textId="77777777" w:rsidR="0082644E" w:rsidRPr="0082644E" w:rsidRDefault="0082644E" w:rsidP="0082644E">
            <w:pPr>
              <w:pStyle w:val="S8Gazettetabletext"/>
            </w:pPr>
            <w:r w:rsidRPr="0082644E">
              <w:t>004 377 780</w:t>
            </w:r>
          </w:p>
        </w:tc>
      </w:tr>
      <w:tr w:rsidR="0082644E" w:rsidRPr="0082644E" w14:paraId="3CAFEA02" w14:textId="77777777" w:rsidTr="00C81E0D">
        <w:trPr>
          <w:cantSplit/>
          <w:tblHeader/>
        </w:trPr>
        <w:tc>
          <w:tcPr>
            <w:tcW w:w="1103" w:type="pct"/>
            <w:shd w:val="clear" w:color="auto" w:fill="E6E6E6"/>
          </w:tcPr>
          <w:p w14:paraId="2F371916" w14:textId="77777777" w:rsidR="0082644E" w:rsidRPr="0082644E" w:rsidRDefault="0082644E" w:rsidP="0082644E">
            <w:pPr>
              <w:pStyle w:val="S8Gazettetableheading"/>
            </w:pPr>
            <w:r w:rsidRPr="0082644E">
              <w:t>Date of variation</w:t>
            </w:r>
          </w:p>
        </w:tc>
        <w:tc>
          <w:tcPr>
            <w:tcW w:w="3897" w:type="pct"/>
          </w:tcPr>
          <w:p w14:paraId="6FCA3DC0" w14:textId="77777777" w:rsidR="0082644E" w:rsidRPr="0082644E" w:rsidRDefault="0082644E" w:rsidP="0082644E">
            <w:pPr>
              <w:pStyle w:val="S8Gazettetabletext"/>
            </w:pPr>
            <w:r w:rsidRPr="0082644E">
              <w:t>7 September 2022</w:t>
            </w:r>
          </w:p>
        </w:tc>
      </w:tr>
      <w:tr w:rsidR="0082644E" w:rsidRPr="0082644E" w14:paraId="700142DF" w14:textId="77777777" w:rsidTr="00C81E0D">
        <w:trPr>
          <w:cantSplit/>
          <w:tblHeader/>
        </w:trPr>
        <w:tc>
          <w:tcPr>
            <w:tcW w:w="1103" w:type="pct"/>
            <w:shd w:val="clear" w:color="auto" w:fill="E6E6E6"/>
          </w:tcPr>
          <w:p w14:paraId="43B120EC" w14:textId="77777777" w:rsidR="0082644E" w:rsidRPr="0082644E" w:rsidRDefault="0082644E" w:rsidP="0082644E">
            <w:pPr>
              <w:pStyle w:val="S8Gazettetableheading"/>
            </w:pPr>
            <w:r w:rsidRPr="0082644E">
              <w:t>Product registration no.</w:t>
            </w:r>
          </w:p>
        </w:tc>
        <w:tc>
          <w:tcPr>
            <w:tcW w:w="3897" w:type="pct"/>
          </w:tcPr>
          <w:p w14:paraId="7D48E189" w14:textId="77777777" w:rsidR="0082644E" w:rsidRPr="0082644E" w:rsidRDefault="0082644E" w:rsidP="0082644E">
            <w:pPr>
              <w:pStyle w:val="S8Gazettetabletext"/>
            </w:pPr>
            <w:r w:rsidRPr="0082644E">
              <w:t>69353</w:t>
            </w:r>
          </w:p>
        </w:tc>
      </w:tr>
      <w:tr w:rsidR="0082644E" w:rsidRPr="0082644E" w14:paraId="1B41A0A0" w14:textId="77777777" w:rsidTr="00C81E0D">
        <w:trPr>
          <w:cantSplit/>
          <w:tblHeader/>
        </w:trPr>
        <w:tc>
          <w:tcPr>
            <w:tcW w:w="1103" w:type="pct"/>
            <w:shd w:val="clear" w:color="auto" w:fill="E6E6E6"/>
          </w:tcPr>
          <w:p w14:paraId="7B6F59D2" w14:textId="77777777" w:rsidR="0082644E" w:rsidRPr="0082644E" w:rsidRDefault="0082644E" w:rsidP="0082644E">
            <w:pPr>
              <w:pStyle w:val="S8Gazettetableheading"/>
            </w:pPr>
            <w:r w:rsidRPr="0082644E">
              <w:t>Label approval no.</w:t>
            </w:r>
          </w:p>
        </w:tc>
        <w:tc>
          <w:tcPr>
            <w:tcW w:w="3897" w:type="pct"/>
          </w:tcPr>
          <w:p w14:paraId="79D5D462" w14:textId="77777777" w:rsidR="0082644E" w:rsidRPr="0082644E" w:rsidRDefault="0082644E" w:rsidP="0082644E">
            <w:pPr>
              <w:pStyle w:val="S8Gazettetabletext"/>
            </w:pPr>
            <w:r w:rsidRPr="0082644E">
              <w:t>69353/135123</w:t>
            </w:r>
          </w:p>
        </w:tc>
      </w:tr>
      <w:tr w:rsidR="0082644E" w:rsidRPr="0082644E" w14:paraId="2FAEE49B" w14:textId="77777777" w:rsidTr="00C81E0D">
        <w:trPr>
          <w:cantSplit/>
          <w:tblHeader/>
        </w:trPr>
        <w:tc>
          <w:tcPr>
            <w:tcW w:w="1103" w:type="pct"/>
            <w:shd w:val="clear" w:color="auto" w:fill="E6E6E6"/>
          </w:tcPr>
          <w:p w14:paraId="3FBBD8B1"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2474CB7B" w14:textId="77777777" w:rsidR="0082644E" w:rsidRPr="0082644E" w:rsidRDefault="0082644E" w:rsidP="0082644E">
            <w:pPr>
              <w:pStyle w:val="S8Gazettetabletext"/>
            </w:pPr>
            <w:r w:rsidRPr="0082644E">
              <w:t>Variation to registration particulars and particulars of label approval to add use in imidazolinone-tolerant wheat as per the directions for use, as well as to update the first aid instructions and safety directions</w:t>
            </w:r>
          </w:p>
        </w:tc>
      </w:tr>
    </w:tbl>
    <w:p w14:paraId="6384ED9E"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2D38534C" w14:textId="77777777" w:rsidTr="00C81E0D">
        <w:trPr>
          <w:cantSplit/>
          <w:tblHeader/>
        </w:trPr>
        <w:tc>
          <w:tcPr>
            <w:tcW w:w="1103" w:type="pct"/>
            <w:shd w:val="clear" w:color="auto" w:fill="E6E6E6"/>
          </w:tcPr>
          <w:p w14:paraId="7D9CA208" w14:textId="77777777" w:rsidR="0082644E" w:rsidRPr="0082644E" w:rsidRDefault="0082644E" w:rsidP="0082644E">
            <w:pPr>
              <w:pStyle w:val="S8Gazettetableheading"/>
            </w:pPr>
            <w:r w:rsidRPr="0082644E">
              <w:t>Application no.</w:t>
            </w:r>
          </w:p>
        </w:tc>
        <w:tc>
          <w:tcPr>
            <w:tcW w:w="3897" w:type="pct"/>
          </w:tcPr>
          <w:p w14:paraId="7D0112BA" w14:textId="77777777" w:rsidR="0082644E" w:rsidRPr="0082644E" w:rsidRDefault="0082644E" w:rsidP="0082644E">
            <w:pPr>
              <w:pStyle w:val="S8Gazettetabletext"/>
              <w:rPr>
                <w:noProof/>
              </w:rPr>
            </w:pPr>
            <w:r w:rsidRPr="0082644E">
              <w:t>135839</w:t>
            </w:r>
          </w:p>
        </w:tc>
      </w:tr>
      <w:tr w:rsidR="0082644E" w:rsidRPr="0082644E" w14:paraId="51F46987" w14:textId="77777777" w:rsidTr="00C81E0D">
        <w:trPr>
          <w:cantSplit/>
          <w:tblHeader/>
        </w:trPr>
        <w:tc>
          <w:tcPr>
            <w:tcW w:w="1103" w:type="pct"/>
            <w:shd w:val="clear" w:color="auto" w:fill="E6E6E6"/>
          </w:tcPr>
          <w:p w14:paraId="64E04979" w14:textId="77777777" w:rsidR="0082644E" w:rsidRPr="0082644E" w:rsidRDefault="0082644E" w:rsidP="0082644E">
            <w:pPr>
              <w:pStyle w:val="S8Gazettetableheading"/>
            </w:pPr>
            <w:r w:rsidRPr="0082644E">
              <w:t>Product name</w:t>
            </w:r>
          </w:p>
        </w:tc>
        <w:tc>
          <w:tcPr>
            <w:tcW w:w="3897" w:type="pct"/>
          </w:tcPr>
          <w:p w14:paraId="0B6F9003" w14:textId="77777777" w:rsidR="0082644E" w:rsidRPr="0082644E" w:rsidRDefault="0082644E" w:rsidP="0082644E">
            <w:pPr>
              <w:pStyle w:val="S8Gazettetabletext"/>
            </w:pPr>
            <w:r w:rsidRPr="0082644E">
              <w:t>Nufarm Phostrol 500 Systemic Fungicide</w:t>
            </w:r>
          </w:p>
        </w:tc>
      </w:tr>
      <w:tr w:rsidR="0082644E" w:rsidRPr="0082644E" w14:paraId="34395127" w14:textId="77777777" w:rsidTr="00C81E0D">
        <w:trPr>
          <w:cantSplit/>
          <w:tblHeader/>
        </w:trPr>
        <w:tc>
          <w:tcPr>
            <w:tcW w:w="1103" w:type="pct"/>
            <w:shd w:val="clear" w:color="auto" w:fill="E6E6E6"/>
          </w:tcPr>
          <w:p w14:paraId="288140DA" w14:textId="77777777" w:rsidR="0082644E" w:rsidRPr="0082644E" w:rsidRDefault="0082644E" w:rsidP="0082644E">
            <w:pPr>
              <w:pStyle w:val="S8Gazettetableheading"/>
            </w:pPr>
            <w:r w:rsidRPr="0082644E">
              <w:t>Active constituent</w:t>
            </w:r>
          </w:p>
        </w:tc>
        <w:tc>
          <w:tcPr>
            <w:tcW w:w="3897" w:type="pct"/>
          </w:tcPr>
          <w:p w14:paraId="01A1B8C0" w14:textId="08FB148E" w:rsidR="0082644E" w:rsidRPr="0082644E" w:rsidRDefault="0082644E" w:rsidP="0082644E">
            <w:pPr>
              <w:pStyle w:val="S8Gazettetabletext"/>
            </w:pPr>
            <w:r w:rsidRPr="0082644E">
              <w:t>500</w:t>
            </w:r>
            <w:r w:rsidR="00C81E0D">
              <w:t> </w:t>
            </w:r>
            <w:r w:rsidRPr="0082644E">
              <w:t>g/L phosphorous acid (phosphonic acid)</w:t>
            </w:r>
          </w:p>
        </w:tc>
      </w:tr>
      <w:tr w:rsidR="0082644E" w:rsidRPr="0082644E" w14:paraId="4BFC0DAE" w14:textId="77777777" w:rsidTr="00C81E0D">
        <w:trPr>
          <w:cantSplit/>
          <w:tblHeader/>
        </w:trPr>
        <w:tc>
          <w:tcPr>
            <w:tcW w:w="1103" w:type="pct"/>
            <w:shd w:val="clear" w:color="auto" w:fill="E6E6E6"/>
          </w:tcPr>
          <w:p w14:paraId="15EB0FE0" w14:textId="77777777" w:rsidR="0082644E" w:rsidRPr="0082644E" w:rsidRDefault="0082644E" w:rsidP="0082644E">
            <w:pPr>
              <w:pStyle w:val="S8Gazettetableheading"/>
            </w:pPr>
            <w:r w:rsidRPr="0082644E">
              <w:t>Applicant name</w:t>
            </w:r>
          </w:p>
        </w:tc>
        <w:tc>
          <w:tcPr>
            <w:tcW w:w="3897" w:type="pct"/>
          </w:tcPr>
          <w:p w14:paraId="75CCC705" w14:textId="77777777" w:rsidR="0082644E" w:rsidRPr="0082644E" w:rsidRDefault="0082644E" w:rsidP="0082644E">
            <w:pPr>
              <w:pStyle w:val="S8Gazettetabletext"/>
            </w:pPr>
            <w:r w:rsidRPr="0082644E">
              <w:t>Nufarm Australia Limited</w:t>
            </w:r>
          </w:p>
        </w:tc>
      </w:tr>
      <w:tr w:rsidR="0082644E" w:rsidRPr="0082644E" w14:paraId="665318BB" w14:textId="77777777" w:rsidTr="00C81E0D">
        <w:trPr>
          <w:cantSplit/>
          <w:tblHeader/>
        </w:trPr>
        <w:tc>
          <w:tcPr>
            <w:tcW w:w="1103" w:type="pct"/>
            <w:shd w:val="clear" w:color="auto" w:fill="E6E6E6"/>
          </w:tcPr>
          <w:p w14:paraId="1FA59C03" w14:textId="77777777" w:rsidR="0082644E" w:rsidRPr="0082644E" w:rsidRDefault="0082644E" w:rsidP="0082644E">
            <w:pPr>
              <w:pStyle w:val="S8Gazettetableheading"/>
            </w:pPr>
            <w:r w:rsidRPr="0082644E">
              <w:t>Applicant ACN</w:t>
            </w:r>
          </w:p>
        </w:tc>
        <w:tc>
          <w:tcPr>
            <w:tcW w:w="3897" w:type="pct"/>
          </w:tcPr>
          <w:p w14:paraId="2F5EE3BA" w14:textId="77777777" w:rsidR="0082644E" w:rsidRPr="0082644E" w:rsidRDefault="0082644E" w:rsidP="0082644E">
            <w:pPr>
              <w:pStyle w:val="S8Gazettetabletext"/>
            </w:pPr>
            <w:r w:rsidRPr="0082644E">
              <w:t>004 377 780</w:t>
            </w:r>
          </w:p>
        </w:tc>
      </w:tr>
      <w:tr w:rsidR="0082644E" w:rsidRPr="0082644E" w14:paraId="13F73594" w14:textId="77777777" w:rsidTr="00C81E0D">
        <w:trPr>
          <w:cantSplit/>
          <w:tblHeader/>
        </w:trPr>
        <w:tc>
          <w:tcPr>
            <w:tcW w:w="1103" w:type="pct"/>
            <w:shd w:val="clear" w:color="auto" w:fill="E6E6E6"/>
          </w:tcPr>
          <w:p w14:paraId="1CE8A6B0" w14:textId="77777777" w:rsidR="0082644E" w:rsidRPr="0082644E" w:rsidRDefault="0082644E" w:rsidP="0082644E">
            <w:pPr>
              <w:pStyle w:val="S8Gazettetableheading"/>
            </w:pPr>
            <w:r w:rsidRPr="0082644E">
              <w:t>Date of variation</w:t>
            </w:r>
          </w:p>
        </w:tc>
        <w:tc>
          <w:tcPr>
            <w:tcW w:w="3897" w:type="pct"/>
          </w:tcPr>
          <w:p w14:paraId="244F5EDE" w14:textId="77777777" w:rsidR="0082644E" w:rsidRPr="0082644E" w:rsidRDefault="0082644E" w:rsidP="0082644E">
            <w:pPr>
              <w:pStyle w:val="S8Gazettetabletext"/>
            </w:pPr>
            <w:r w:rsidRPr="0082644E">
              <w:t>8 September 2022</w:t>
            </w:r>
          </w:p>
        </w:tc>
      </w:tr>
      <w:tr w:rsidR="0082644E" w:rsidRPr="0082644E" w14:paraId="2637E1B1" w14:textId="77777777" w:rsidTr="00C81E0D">
        <w:trPr>
          <w:cantSplit/>
          <w:tblHeader/>
        </w:trPr>
        <w:tc>
          <w:tcPr>
            <w:tcW w:w="1103" w:type="pct"/>
            <w:shd w:val="clear" w:color="auto" w:fill="E6E6E6"/>
          </w:tcPr>
          <w:p w14:paraId="0DCF3AD2" w14:textId="77777777" w:rsidR="0082644E" w:rsidRPr="0082644E" w:rsidRDefault="0082644E" w:rsidP="0082644E">
            <w:pPr>
              <w:pStyle w:val="S8Gazettetableheading"/>
            </w:pPr>
            <w:r w:rsidRPr="0082644E">
              <w:t>Product registration no.</w:t>
            </w:r>
          </w:p>
        </w:tc>
        <w:tc>
          <w:tcPr>
            <w:tcW w:w="3897" w:type="pct"/>
          </w:tcPr>
          <w:p w14:paraId="62104BC6" w14:textId="77777777" w:rsidR="0082644E" w:rsidRPr="0082644E" w:rsidRDefault="0082644E" w:rsidP="0082644E">
            <w:pPr>
              <w:pStyle w:val="S8Gazettetabletext"/>
            </w:pPr>
            <w:r w:rsidRPr="0082644E">
              <w:t>67983</w:t>
            </w:r>
          </w:p>
        </w:tc>
      </w:tr>
      <w:tr w:rsidR="0082644E" w:rsidRPr="0082644E" w14:paraId="0A6DE9B8" w14:textId="77777777" w:rsidTr="00C81E0D">
        <w:trPr>
          <w:cantSplit/>
          <w:tblHeader/>
        </w:trPr>
        <w:tc>
          <w:tcPr>
            <w:tcW w:w="1103" w:type="pct"/>
            <w:shd w:val="clear" w:color="auto" w:fill="E6E6E6"/>
          </w:tcPr>
          <w:p w14:paraId="48DA1951" w14:textId="77777777" w:rsidR="0082644E" w:rsidRPr="0082644E" w:rsidRDefault="0082644E" w:rsidP="0082644E">
            <w:pPr>
              <w:pStyle w:val="S8Gazettetableheading"/>
            </w:pPr>
            <w:r w:rsidRPr="0082644E">
              <w:t>Label approval no.</w:t>
            </w:r>
          </w:p>
        </w:tc>
        <w:tc>
          <w:tcPr>
            <w:tcW w:w="3897" w:type="pct"/>
          </w:tcPr>
          <w:p w14:paraId="720A2658" w14:textId="77777777" w:rsidR="0082644E" w:rsidRPr="0082644E" w:rsidRDefault="0082644E" w:rsidP="0082644E">
            <w:pPr>
              <w:pStyle w:val="S8Gazettetabletext"/>
            </w:pPr>
            <w:r w:rsidRPr="0082644E">
              <w:t>67983/135839</w:t>
            </w:r>
          </w:p>
        </w:tc>
      </w:tr>
      <w:tr w:rsidR="0082644E" w:rsidRPr="0082644E" w14:paraId="5F54DEE2" w14:textId="77777777" w:rsidTr="00C81E0D">
        <w:trPr>
          <w:cantSplit/>
          <w:tblHeader/>
        </w:trPr>
        <w:tc>
          <w:tcPr>
            <w:tcW w:w="1103" w:type="pct"/>
            <w:shd w:val="clear" w:color="auto" w:fill="E6E6E6"/>
          </w:tcPr>
          <w:p w14:paraId="35ABF31D"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209A6D03" w14:textId="77777777" w:rsidR="0082644E" w:rsidRPr="0082644E" w:rsidRDefault="0082644E" w:rsidP="0082644E">
            <w:pPr>
              <w:pStyle w:val="S8Gazettetabletext"/>
            </w:pPr>
            <w:r w:rsidRPr="0082644E">
              <w:t>Variation to registration particulars and particulars of label to update critical comments as per APVMA invitation letter</w:t>
            </w:r>
          </w:p>
        </w:tc>
      </w:tr>
    </w:tbl>
    <w:p w14:paraId="55F7794A"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32D7B351" w14:textId="77777777" w:rsidTr="00C81E0D">
        <w:trPr>
          <w:cantSplit/>
          <w:tblHeader/>
        </w:trPr>
        <w:tc>
          <w:tcPr>
            <w:tcW w:w="1103" w:type="pct"/>
            <w:shd w:val="clear" w:color="auto" w:fill="E6E6E6"/>
          </w:tcPr>
          <w:p w14:paraId="11F4E906" w14:textId="77777777" w:rsidR="0082644E" w:rsidRPr="0082644E" w:rsidRDefault="0082644E" w:rsidP="0082644E">
            <w:pPr>
              <w:pStyle w:val="S8Gazettetableheading"/>
            </w:pPr>
            <w:r w:rsidRPr="0082644E">
              <w:lastRenderedPageBreak/>
              <w:t>Application no.</w:t>
            </w:r>
          </w:p>
        </w:tc>
        <w:tc>
          <w:tcPr>
            <w:tcW w:w="3897" w:type="pct"/>
          </w:tcPr>
          <w:p w14:paraId="7B9C362F" w14:textId="77777777" w:rsidR="0082644E" w:rsidRPr="0082644E" w:rsidRDefault="0082644E" w:rsidP="0082644E">
            <w:pPr>
              <w:pStyle w:val="S8Gazettetabletext"/>
              <w:rPr>
                <w:noProof/>
              </w:rPr>
            </w:pPr>
            <w:r w:rsidRPr="0082644E">
              <w:t>136562</w:t>
            </w:r>
          </w:p>
        </w:tc>
      </w:tr>
      <w:tr w:rsidR="0082644E" w:rsidRPr="0082644E" w14:paraId="5260670C" w14:textId="77777777" w:rsidTr="00C81E0D">
        <w:trPr>
          <w:cantSplit/>
          <w:tblHeader/>
        </w:trPr>
        <w:tc>
          <w:tcPr>
            <w:tcW w:w="1103" w:type="pct"/>
            <w:shd w:val="clear" w:color="auto" w:fill="E6E6E6"/>
          </w:tcPr>
          <w:p w14:paraId="18070936" w14:textId="77777777" w:rsidR="0082644E" w:rsidRPr="0082644E" w:rsidRDefault="0082644E" w:rsidP="0082644E">
            <w:pPr>
              <w:pStyle w:val="S8Gazettetableheading"/>
            </w:pPr>
            <w:r w:rsidRPr="0082644E">
              <w:t>Product name</w:t>
            </w:r>
          </w:p>
        </w:tc>
        <w:tc>
          <w:tcPr>
            <w:tcW w:w="3897" w:type="pct"/>
          </w:tcPr>
          <w:p w14:paraId="60F92DD6" w14:textId="77777777" w:rsidR="0082644E" w:rsidRPr="0082644E" w:rsidRDefault="0082644E" w:rsidP="0082644E">
            <w:pPr>
              <w:pStyle w:val="S8Gazettetabletext"/>
            </w:pPr>
            <w:r w:rsidRPr="0082644E">
              <w:t>Zulu XT Herbicide</w:t>
            </w:r>
          </w:p>
        </w:tc>
      </w:tr>
      <w:tr w:rsidR="0082644E" w:rsidRPr="0082644E" w14:paraId="179217C9" w14:textId="77777777" w:rsidTr="00C81E0D">
        <w:trPr>
          <w:cantSplit/>
          <w:tblHeader/>
        </w:trPr>
        <w:tc>
          <w:tcPr>
            <w:tcW w:w="1103" w:type="pct"/>
            <w:shd w:val="clear" w:color="auto" w:fill="E6E6E6"/>
          </w:tcPr>
          <w:p w14:paraId="575E1E4F" w14:textId="77777777" w:rsidR="0082644E" w:rsidRPr="0082644E" w:rsidRDefault="0082644E" w:rsidP="0082644E">
            <w:pPr>
              <w:pStyle w:val="S8Gazettetableheading"/>
            </w:pPr>
            <w:r w:rsidRPr="0082644E">
              <w:t>Active constituent</w:t>
            </w:r>
          </w:p>
        </w:tc>
        <w:tc>
          <w:tcPr>
            <w:tcW w:w="3897" w:type="pct"/>
          </w:tcPr>
          <w:p w14:paraId="50BDAC91" w14:textId="74F42272" w:rsidR="0082644E" w:rsidRPr="0082644E" w:rsidRDefault="0082644E" w:rsidP="0082644E">
            <w:pPr>
              <w:pStyle w:val="S8Gazettetabletext"/>
            </w:pPr>
            <w:r w:rsidRPr="0082644E">
              <w:t>720</w:t>
            </w:r>
            <w:r w:rsidR="00C81E0D">
              <w:t> </w:t>
            </w:r>
            <w:r w:rsidRPr="0082644E">
              <w:t>g/L 2,4-D present as isopropylamine and dimethylamine salts</w:t>
            </w:r>
          </w:p>
        </w:tc>
      </w:tr>
      <w:tr w:rsidR="0082644E" w:rsidRPr="0082644E" w14:paraId="75A511D8" w14:textId="77777777" w:rsidTr="00C81E0D">
        <w:trPr>
          <w:cantSplit/>
          <w:tblHeader/>
        </w:trPr>
        <w:tc>
          <w:tcPr>
            <w:tcW w:w="1103" w:type="pct"/>
            <w:shd w:val="clear" w:color="auto" w:fill="E6E6E6"/>
          </w:tcPr>
          <w:p w14:paraId="5AA73D14" w14:textId="77777777" w:rsidR="0082644E" w:rsidRPr="0082644E" w:rsidRDefault="0082644E" w:rsidP="0082644E">
            <w:pPr>
              <w:pStyle w:val="S8Gazettetableheading"/>
            </w:pPr>
            <w:r w:rsidRPr="0082644E">
              <w:t>Applicant name</w:t>
            </w:r>
          </w:p>
        </w:tc>
        <w:tc>
          <w:tcPr>
            <w:tcW w:w="3897" w:type="pct"/>
          </w:tcPr>
          <w:p w14:paraId="5CDF17E8" w14:textId="7B6C89DA" w:rsidR="0082644E" w:rsidRPr="0082644E" w:rsidRDefault="0082644E" w:rsidP="0082644E">
            <w:pPr>
              <w:pStyle w:val="S8Gazettetabletext"/>
            </w:pPr>
            <w:r w:rsidRPr="0082644E">
              <w:t xml:space="preserve">ADAMA Australia Pty </w:t>
            </w:r>
            <w:r w:rsidR="001A0309">
              <w:t>Ltd</w:t>
            </w:r>
          </w:p>
        </w:tc>
      </w:tr>
      <w:tr w:rsidR="0082644E" w:rsidRPr="0082644E" w14:paraId="0DF2B41F" w14:textId="77777777" w:rsidTr="00C81E0D">
        <w:trPr>
          <w:cantSplit/>
          <w:tblHeader/>
        </w:trPr>
        <w:tc>
          <w:tcPr>
            <w:tcW w:w="1103" w:type="pct"/>
            <w:shd w:val="clear" w:color="auto" w:fill="E6E6E6"/>
          </w:tcPr>
          <w:p w14:paraId="58AA8141" w14:textId="77777777" w:rsidR="0082644E" w:rsidRPr="0082644E" w:rsidRDefault="0082644E" w:rsidP="0082644E">
            <w:pPr>
              <w:pStyle w:val="S8Gazettetableheading"/>
            </w:pPr>
            <w:r w:rsidRPr="0082644E">
              <w:t>Applicant ACN</w:t>
            </w:r>
          </w:p>
        </w:tc>
        <w:tc>
          <w:tcPr>
            <w:tcW w:w="3897" w:type="pct"/>
          </w:tcPr>
          <w:p w14:paraId="202D8923" w14:textId="77777777" w:rsidR="0082644E" w:rsidRPr="0082644E" w:rsidRDefault="0082644E" w:rsidP="0082644E">
            <w:pPr>
              <w:pStyle w:val="S8Gazettetabletext"/>
            </w:pPr>
            <w:r w:rsidRPr="0082644E">
              <w:t>050 328 973</w:t>
            </w:r>
          </w:p>
        </w:tc>
      </w:tr>
      <w:tr w:rsidR="0082644E" w:rsidRPr="0082644E" w14:paraId="7D333F3E" w14:textId="77777777" w:rsidTr="00C81E0D">
        <w:trPr>
          <w:cantSplit/>
          <w:tblHeader/>
        </w:trPr>
        <w:tc>
          <w:tcPr>
            <w:tcW w:w="1103" w:type="pct"/>
            <w:shd w:val="clear" w:color="auto" w:fill="E6E6E6"/>
          </w:tcPr>
          <w:p w14:paraId="32F4C9C7" w14:textId="77777777" w:rsidR="0082644E" w:rsidRPr="0082644E" w:rsidRDefault="0082644E" w:rsidP="0082644E">
            <w:pPr>
              <w:pStyle w:val="S8Gazettetableheading"/>
            </w:pPr>
            <w:r w:rsidRPr="0082644E">
              <w:t>Date of variation</w:t>
            </w:r>
          </w:p>
        </w:tc>
        <w:tc>
          <w:tcPr>
            <w:tcW w:w="3897" w:type="pct"/>
          </w:tcPr>
          <w:p w14:paraId="73ED99D4" w14:textId="77777777" w:rsidR="0082644E" w:rsidRPr="0082644E" w:rsidRDefault="0082644E" w:rsidP="0082644E">
            <w:pPr>
              <w:pStyle w:val="S8Gazettetabletext"/>
            </w:pPr>
            <w:r w:rsidRPr="0082644E">
              <w:t>8 September 2022</w:t>
            </w:r>
          </w:p>
        </w:tc>
      </w:tr>
      <w:tr w:rsidR="0082644E" w:rsidRPr="0082644E" w14:paraId="2DCA3F76" w14:textId="77777777" w:rsidTr="00C81E0D">
        <w:trPr>
          <w:cantSplit/>
          <w:tblHeader/>
        </w:trPr>
        <w:tc>
          <w:tcPr>
            <w:tcW w:w="1103" w:type="pct"/>
            <w:shd w:val="clear" w:color="auto" w:fill="E6E6E6"/>
          </w:tcPr>
          <w:p w14:paraId="320E16A6" w14:textId="77777777" w:rsidR="0082644E" w:rsidRPr="0082644E" w:rsidRDefault="0082644E" w:rsidP="0082644E">
            <w:pPr>
              <w:pStyle w:val="S8Gazettetableheading"/>
            </w:pPr>
            <w:r w:rsidRPr="0082644E">
              <w:t>Product registration no.</w:t>
            </w:r>
          </w:p>
        </w:tc>
        <w:tc>
          <w:tcPr>
            <w:tcW w:w="3897" w:type="pct"/>
          </w:tcPr>
          <w:p w14:paraId="6187B226" w14:textId="77777777" w:rsidR="0082644E" w:rsidRPr="0082644E" w:rsidRDefault="0082644E" w:rsidP="0082644E">
            <w:pPr>
              <w:pStyle w:val="S8Gazettetabletext"/>
            </w:pPr>
            <w:r w:rsidRPr="0082644E">
              <w:t>83244</w:t>
            </w:r>
          </w:p>
        </w:tc>
      </w:tr>
      <w:tr w:rsidR="0082644E" w:rsidRPr="0082644E" w14:paraId="58153A62" w14:textId="77777777" w:rsidTr="00C81E0D">
        <w:trPr>
          <w:cantSplit/>
          <w:tblHeader/>
        </w:trPr>
        <w:tc>
          <w:tcPr>
            <w:tcW w:w="1103" w:type="pct"/>
            <w:shd w:val="clear" w:color="auto" w:fill="E6E6E6"/>
          </w:tcPr>
          <w:p w14:paraId="42F15BAC" w14:textId="77777777" w:rsidR="0082644E" w:rsidRPr="0082644E" w:rsidRDefault="0082644E" w:rsidP="0082644E">
            <w:pPr>
              <w:pStyle w:val="S8Gazettetableheading"/>
            </w:pPr>
            <w:r w:rsidRPr="0082644E">
              <w:t>Label approval no.</w:t>
            </w:r>
          </w:p>
        </w:tc>
        <w:tc>
          <w:tcPr>
            <w:tcW w:w="3897" w:type="pct"/>
          </w:tcPr>
          <w:p w14:paraId="4056AC1A" w14:textId="77777777" w:rsidR="0082644E" w:rsidRPr="0082644E" w:rsidRDefault="0082644E" w:rsidP="0082644E">
            <w:pPr>
              <w:pStyle w:val="S8Gazettetabletext"/>
            </w:pPr>
            <w:r w:rsidRPr="0082644E">
              <w:t>83244/136562</w:t>
            </w:r>
          </w:p>
        </w:tc>
      </w:tr>
      <w:tr w:rsidR="0082644E" w:rsidRPr="0082644E" w14:paraId="467FA998" w14:textId="77777777" w:rsidTr="00C81E0D">
        <w:trPr>
          <w:cantSplit/>
          <w:tblHeader/>
        </w:trPr>
        <w:tc>
          <w:tcPr>
            <w:tcW w:w="1103" w:type="pct"/>
            <w:shd w:val="clear" w:color="auto" w:fill="E6E6E6"/>
          </w:tcPr>
          <w:p w14:paraId="416DB2BE"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286F0781" w14:textId="77777777" w:rsidR="0082644E" w:rsidRPr="0082644E" w:rsidRDefault="0082644E" w:rsidP="0082644E">
            <w:pPr>
              <w:pStyle w:val="S8Gazettetabletext"/>
            </w:pPr>
            <w:r w:rsidRPr="0082644E">
              <w:t>Variation to the particulars of registration and label approval to update the timing restrictions for use in sugar cane</w:t>
            </w:r>
          </w:p>
        </w:tc>
      </w:tr>
    </w:tbl>
    <w:p w14:paraId="2A99FBDF"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71BD7664" w14:textId="77777777" w:rsidTr="00C81E0D">
        <w:trPr>
          <w:cantSplit/>
          <w:tblHeader/>
        </w:trPr>
        <w:tc>
          <w:tcPr>
            <w:tcW w:w="1103" w:type="pct"/>
            <w:shd w:val="clear" w:color="auto" w:fill="E6E6E6"/>
          </w:tcPr>
          <w:p w14:paraId="706050B5" w14:textId="77777777" w:rsidR="0082644E" w:rsidRPr="0082644E" w:rsidRDefault="0082644E" w:rsidP="0082644E">
            <w:pPr>
              <w:pStyle w:val="S8Gazettetableheading"/>
            </w:pPr>
            <w:r w:rsidRPr="0082644E">
              <w:t>Application no.</w:t>
            </w:r>
          </w:p>
        </w:tc>
        <w:tc>
          <w:tcPr>
            <w:tcW w:w="3897" w:type="pct"/>
          </w:tcPr>
          <w:p w14:paraId="3A052086" w14:textId="77777777" w:rsidR="0082644E" w:rsidRPr="0082644E" w:rsidRDefault="0082644E" w:rsidP="0082644E">
            <w:pPr>
              <w:pStyle w:val="S8Gazettetabletext"/>
              <w:rPr>
                <w:noProof/>
              </w:rPr>
            </w:pPr>
            <w:r w:rsidRPr="0082644E">
              <w:t>135833</w:t>
            </w:r>
          </w:p>
        </w:tc>
      </w:tr>
      <w:tr w:rsidR="0082644E" w:rsidRPr="0082644E" w14:paraId="33DB0AE8" w14:textId="77777777" w:rsidTr="00C81E0D">
        <w:trPr>
          <w:cantSplit/>
          <w:tblHeader/>
        </w:trPr>
        <w:tc>
          <w:tcPr>
            <w:tcW w:w="1103" w:type="pct"/>
            <w:shd w:val="clear" w:color="auto" w:fill="E6E6E6"/>
          </w:tcPr>
          <w:p w14:paraId="0C73BFA2" w14:textId="77777777" w:rsidR="0082644E" w:rsidRPr="0082644E" w:rsidRDefault="0082644E" w:rsidP="0082644E">
            <w:pPr>
              <w:pStyle w:val="S8Gazettetableheading"/>
            </w:pPr>
            <w:r w:rsidRPr="0082644E">
              <w:t>Product name</w:t>
            </w:r>
          </w:p>
        </w:tc>
        <w:tc>
          <w:tcPr>
            <w:tcW w:w="3897" w:type="pct"/>
          </w:tcPr>
          <w:p w14:paraId="4F8B7381" w14:textId="77777777" w:rsidR="0082644E" w:rsidRPr="0082644E" w:rsidRDefault="0082644E" w:rsidP="0082644E">
            <w:pPr>
              <w:pStyle w:val="S8Gazettetabletext"/>
            </w:pPr>
            <w:r w:rsidRPr="0082644E">
              <w:t>Sprayphos 600 Systemic Fungicide</w:t>
            </w:r>
          </w:p>
        </w:tc>
      </w:tr>
      <w:tr w:rsidR="0082644E" w:rsidRPr="0082644E" w14:paraId="02215181" w14:textId="77777777" w:rsidTr="00C81E0D">
        <w:trPr>
          <w:cantSplit/>
          <w:tblHeader/>
        </w:trPr>
        <w:tc>
          <w:tcPr>
            <w:tcW w:w="1103" w:type="pct"/>
            <w:shd w:val="clear" w:color="auto" w:fill="E6E6E6"/>
          </w:tcPr>
          <w:p w14:paraId="753E4776" w14:textId="77777777" w:rsidR="0082644E" w:rsidRPr="0082644E" w:rsidRDefault="0082644E" w:rsidP="0082644E">
            <w:pPr>
              <w:pStyle w:val="S8Gazettetableheading"/>
            </w:pPr>
            <w:r w:rsidRPr="0082644E">
              <w:t>Active constituent</w:t>
            </w:r>
          </w:p>
        </w:tc>
        <w:tc>
          <w:tcPr>
            <w:tcW w:w="3897" w:type="pct"/>
          </w:tcPr>
          <w:p w14:paraId="71486A42" w14:textId="2E2404E3" w:rsidR="0082644E" w:rsidRPr="0082644E" w:rsidRDefault="0082644E" w:rsidP="0082644E">
            <w:pPr>
              <w:pStyle w:val="S8Gazettetabletext"/>
            </w:pPr>
            <w:r w:rsidRPr="0082644E">
              <w:t>600</w:t>
            </w:r>
            <w:r w:rsidR="00C81E0D">
              <w:t> </w:t>
            </w:r>
            <w:r w:rsidRPr="0082644E">
              <w:t>g/L phosphorous (phosphonic) acid present as mono (and) di potassium phosphite</w:t>
            </w:r>
          </w:p>
        </w:tc>
      </w:tr>
      <w:tr w:rsidR="0082644E" w:rsidRPr="0082644E" w14:paraId="3892336E" w14:textId="77777777" w:rsidTr="00C81E0D">
        <w:trPr>
          <w:cantSplit/>
          <w:tblHeader/>
        </w:trPr>
        <w:tc>
          <w:tcPr>
            <w:tcW w:w="1103" w:type="pct"/>
            <w:shd w:val="clear" w:color="auto" w:fill="E6E6E6"/>
          </w:tcPr>
          <w:p w14:paraId="53406827" w14:textId="77777777" w:rsidR="0082644E" w:rsidRPr="0082644E" w:rsidRDefault="0082644E" w:rsidP="0082644E">
            <w:pPr>
              <w:pStyle w:val="S8Gazettetableheading"/>
            </w:pPr>
            <w:r w:rsidRPr="0082644E">
              <w:t>Applicant name</w:t>
            </w:r>
          </w:p>
        </w:tc>
        <w:tc>
          <w:tcPr>
            <w:tcW w:w="3897" w:type="pct"/>
          </w:tcPr>
          <w:p w14:paraId="68E8730A" w14:textId="77777777" w:rsidR="0082644E" w:rsidRPr="0082644E" w:rsidRDefault="0082644E" w:rsidP="0082644E">
            <w:pPr>
              <w:pStyle w:val="S8Gazettetabletext"/>
            </w:pPr>
            <w:r w:rsidRPr="0082644E">
              <w:t>Foliar Fertilizers P/L</w:t>
            </w:r>
          </w:p>
        </w:tc>
      </w:tr>
      <w:tr w:rsidR="0082644E" w:rsidRPr="0082644E" w14:paraId="4C8CA943" w14:textId="77777777" w:rsidTr="00C81E0D">
        <w:trPr>
          <w:cantSplit/>
          <w:tblHeader/>
        </w:trPr>
        <w:tc>
          <w:tcPr>
            <w:tcW w:w="1103" w:type="pct"/>
            <w:shd w:val="clear" w:color="auto" w:fill="E6E6E6"/>
          </w:tcPr>
          <w:p w14:paraId="5BCBD2E8" w14:textId="77777777" w:rsidR="0082644E" w:rsidRPr="0082644E" w:rsidRDefault="0082644E" w:rsidP="0082644E">
            <w:pPr>
              <w:pStyle w:val="S8Gazettetableheading"/>
            </w:pPr>
            <w:r w:rsidRPr="0082644E">
              <w:t>Applicant ACN</w:t>
            </w:r>
          </w:p>
        </w:tc>
        <w:tc>
          <w:tcPr>
            <w:tcW w:w="3897" w:type="pct"/>
          </w:tcPr>
          <w:p w14:paraId="35670737" w14:textId="77777777" w:rsidR="0082644E" w:rsidRPr="0082644E" w:rsidRDefault="0082644E" w:rsidP="0082644E">
            <w:pPr>
              <w:pStyle w:val="S8Gazettetabletext"/>
            </w:pPr>
            <w:r w:rsidRPr="0082644E">
              <w:t>007 974 496</w:t>
            </w:r>
          </w:p>
        </w:tc>
      </w:tr>
      <w:tr w:rsidR="0082644E" w:rsidRPr="0082644E" w14:paraId="5AD96B23" w14:textId="77777777" w:rsidTr="00C81E0D">
        <w:trPr>
          <w:cantSplit/>
          <w:tblHeader/>
        </w:trPr>
        <w:tc>
          <w:tcPr>
            <w:tcW w:w="1103" w:type="pct"/>
            <w:shd w:val="clear" w:color="auto" w:fill="E6E6E6"/>
          </w:tcPr>
          <w:p w14:paraId="4B4658D7" w14:textId="77777777" w:rsidR="0082644E" w:rsidRPr="0082644E" w:rsidRDefault="0082644E" w:rsidP="0082644E">
            <w:pPr>
              <w:pStyle w:val="S8Gazettetableheading"/>
            </w:pPr>
            <w:r w:rsidRPr="0082644E">
              <w:t>Date of variation</w:t>
            </w:r>
          </w:p>
        </w:tc>
        <w:tc>
          <w:tcPr>
            <w:tcW w:w="3897" w:type="pct"/>
          </w:tcPr>
          <w:p w14:paraId="64CB005A" w14:textId="77777777" w:rsidR="0082644E" w:rsidRPr="0082644E" w:rsidRDefault="0082644E" w:rsidP="0082644E">
            <w:pPr>
              <w:pStyle w:val="S8Gazettetabletext"/>
            </w:pPr>
            <w:r w:rsidRPr="0082644E">
              <w:t>8 September 2022</w:t>
            </w:r>
          </w:p>
        </w:tc>
      </w:tr>
      <w:tr w:rsidR="0082644E" w:rsidRPr="0082644E" w14:paraId="31EC1C0A" w14:textId="77777777" w:rsidTr="00C81E0D">
        <w:trPr>
          <w:cantSplit/>
          <w:tblHeader/>
        </w:trPr>
        <w:tc>
          <w:tcPr>
            <w:tcW w:w="1103" w:type="pct"/>
            <w:shd w:val="clear" w:color="auto" w:fill="E6E6E6"/>
          </w:tcPr>
          <w:p w14:paraId="61F013E0" w14:textId="77777777" w:rsidR="0082644E" w:rsidRPr="0082644E" w:rsidRDefault="0082644E" w:rsidP="0082644E">
            <w:pPr>
              <w:pStyle w:val="S8Gazettetableheading"/>
            </w:pPr>
            <w:r w:rsidRPr="0082644E">
              <w:t>Product registration no.</w:t>
            </w:r>
          </w:p>
        </w:tc>
        <w:tc>
          <w:tcPr>
            <w:tcW w:w="3897" w:type="pct"/>
          </w:tcPr>
          <w:p w14:paraId="5237635F" w14:textId="77777777" w:rsidR="0082644E" w:rsidRPr="0082644E" w:rsidRDefault="0082644E" w:rsidP="0082644E">
            <w:pPr>
              <w:pStyle w:val="S8Gazettetabletext"/>
            </w:pPr>
            <w:r w:rsidRPr="0082644E">
              <w:t>65178</w:t>
            </w:r>
          </w:p>
        </w:tc>
      </w:tr>
      <w:tr w:rsidR="0082644E" w:rsidRPr="0082644E" w14:paraId="79D33619" w14:textId="77777777" w:rsidTr="00C81E0D">
        <w:trPr>
          <w:cantSplit/>
          <w:tblHeader/>
        </w:trPr>
        <w:tc>
          <w:tcPr>
            <w:tcW w:w="1103" w:type="pct"/>
            <w:shd w:val="clear" w:color="auto" w:fill="E6E6E6"/>
          </w:tcPr>
          <w:p w14:paraId="49FC6E05" w14:textId="77777777" w:rsidR="0082644E" w:rsidRPr="0082644E" w:rsidRDefault="0082644E" w:rsidP="0082644E">
            <w:pPr>
              <w:pStyle w:val="S8Gazettetableheading"/>
            </w:pPr>
            <w:r w:rsidRPr="0082644E">
              <w:t>Label approval no.</w:t>
            </w:r>
          </w:p>
        </w:tc>
        <w:tc>
          <w:tcPr>
            <w:tcW w:w="3897" w:type="pct"/>
          </w:tcPr>
          <w:p w14:paraId="74158D1B" w14:textId="77777777" w:rsidR="0082644E" w:rsidRPr="0082644E" w:rsidRDefault="0082644E" w:rsidP="0082644E">
            <w:pPr>
              <w:pStyle w:val="S8Gazettetabletext"/>
            </w:pPr>
            <w:r w:rsidRPr="0082644E">
              <w:t>65178/135833</w:t>
            </w:r>
          </w:p>
        </w:tc>
      </w:tr>
      <w:tr w:rsidR="0082644E" w:rsidRPr="0082644E" w14:paraId="3A61742E" w14:textId="77777777" w:rsidTr="00C81E0D">
        <w:trPr>
          <w:cantSplit/>
          <w:tblHeader/>
        </w:trPr>
        <w:tc>
          <w:tcPr>
            <w:tcW w:w="1103" w:type="pct"/>
            <w:shd w:val="clear" w:color="auto" w:fill="E6E6E6"/>
          </w:tcPr>
          <w:p w14:paraId="36CF4F80"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4A29A310" w14:textId="77777777" w:rsidR="0082644E" w:rsidRPr="0082644E" w:rsidRDefault="0082644E" w:rsidP="0082644E">
            <w:pPr>
              <w:pStyle w:val="S8Gazettetabletext"/>
            </w:pPr>
            <w:r w:rsidRPr="0082644E">
              <w:t xml:space="preserve">Variation of label approval to add a timing restriction for use in grapes </w:t>
            </w:r>
            <w:r w:rsidRPr="0082644E">
              <w:t>‘</w:t>
            </w:r>
            <w:r w:rsidRPr="0082644E">
              <w:t>DO NOT apply after E-L 33</w:t>
            </w:r>
            <w:r w:rsidRPr="0082644E">
              <w:t>’</w:t>
            </w:r>
          </w:p>
        </w:tc>
      </w:tr>
    </w:tbl>
    <w:p w14:paraId="47B2DA9B"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76479ADC" w14:textId="77777777" w:rsidTr="00C81E0D">
        <w:trPr>
          <w:cantSplit/>
          <w:tblHeader/>
        </w:trPr>
        <w:tc>
          <w:tcPr>
            <w:tcW w:w="1103" w:type="pct"/>
            <w:shd w:val="clear" w:color="auto" w:fill="E6E6E6"/>
          </w:tcPr>
          <w:p w14:paraId="33795A9B" w14:textId="77777777" w:rsidR="0082644E" w:rsidRPr="0082644E" w:rsidRDefault="0082644E" w:rsidP="0082644E">
            <w:pPr>
              <w:pStyle w:val="S8Gazettetableheading"/>
            </w:pPr>
            <w:r w:rsidRPr="0082644E">
              <w:t>Application no.</w:t>
            </w:r>
          </w:p>
        </w:tc>
        <w:tc>
          <w:tcPr>
            <w:tcW w:w="3897" w:type="pct"/>
          </w:tcPr>
          <w:p w14:paraId="5195AE2B" w14:textId="77777777" w:rsidR="0082644E" w:rsidRPr="0082644E" w:rsidRDefault="0082644E" w:rsidP="0082644E">
            <w:pPr>
              <w:pStyle w:val="S8Gazettetabletext"/>
              <w:rPr>
                <w:noProof/>
              </w:rPr>
            </w:pPr>
            <w:r w:rsidRPr="0082644E">
              <w:t>135818</w:t>
            </w:r>
          </w:p>
        </w:tc>
      </w:tr>
      <w:tr w:rsidR="0082644E" w:rsidRPr="0082644E" w14:paraId="1D0A0784" w14:textId="77777777" w:rsidTr="00C81E0D">
        <w:trPr>
          <w:cantSplit/>
          <w:tblHeader/>
        </w:trPr>
        <w:tc>
          <w:tcPr>
            <w:tcW w:w="1103" w:type="pct"/>
            <w:shd w:val="clear" w:color="auto" w:fill="E6E6E6"/>
          </w:tcPr>
          <w:p w14:paraId="340CD1B3" w14:textId="77777777" w:rsidR="0082644E" w:rsidRPr="0082644E" w:rsidRDefault="0082644E" w:rsidP="0082644E">
            <w:pPr>
              <w:pStyle w:val="S8Gazettetableheading"/>
            </w:pPr>
            <w:r w:rsidRPr="0082644E">
              <w:t>Product name</w:t>
            </w:r>
          </w:p>
        </w:tc>
        <w:tc>
          <w:tcPr>
            <w:tcW w:w="3897" w:type="pct"/>
          </w:tcPr>
          <w:p w14:paraId="6AD58988" w14:textId="77777777" w:rsidR="0082644E" w:rsidRPr="0082644E" w:rsidRDefault="0082644E" w:rsidP="0082644E">
            <w:pPr>
              <w:pStyle w:val="S8Gazettetabletext"/>
            </w:pPr>
            <w:r w:rsidRPr="0082644E">
              <w:t>I.Pl.Cl. Ipimethalin 330 Herbicide</w:t>
            </w:r>
          </w:p>
        </w:tc>
      </w:tr>
      <w:tr w:rsidR="0082644E" w:rsidRPr="0082644E" w14:paraId="1F67D880" w14:textId="77777777" w:rsidTr="00C81E0D">
        <w:trPr>
          <w:cantSplit/>
          <w:tblHeader/>
        </w:trPr>
        <w:tc>
          <w:tcPr>
            <w:tcW w:w="1103" w:type="pct"/>
            <w:shd w:val="clear" w:color="auto" w:fill="E6E6E6"/>
          </w:tcPr>
          <w:p w14:paraId="24CF1604" w14:textId="77777777" w:rsidR="0082644E" w:rsidRPr="0082644E" w:rsidRDefault="0082644E" w:rsidP="0082644E">
            <w:pPr>
              <w:pStyle w:val="S8Gazettetableheading"/>
            </w:pPr>
            <w:r w:rsidRPr="0082644E">
              <w:t>Active constituent/s</w:t>
            </w:r>
          </w:p>
        </w:tc>
        <w:tc>
          <w:tcPr>
            <w:tcW w:w="3897" w:type="pct"/>
          </w:tcPr>
          <w:p w14:paraId="378C60BC" w14:textId="78652980" w:rsidR="0082644E" w:rsidRPr="0082644E" w:rsidRDefault="0082644E" w:rsidP="0082644E">
            <w:pPr>
              <w:pStyle w:val="S8Gazettetabletext"/>
            </w:pPr>
            <w:r w:rsidRPr="0082644E">
              <w:t>330</w:t>
            </w:r>
            <w:r w:rsidR="00C81E0D">
              <w:t> </w:t>
            </w:r>
            <w:r w:rsidRPr="0082644E">
              <w:t>g/L pendimethalin</w:t>
            </w:r>
          </w:p>
        </w:tc>
      </w:tr>
      <w:tr w:rsidR="0082644E" w:rsidRPr="0082644E" w14:paraId="19980D75" w14:textId="77777777" w:rsidTr="00C81E0D">
        <w:trPr>
          <w:cantSplit/>
          <w:tblHeader/>
        </w:trPr>
        <w:tc>
          <w:tcPr>
            <w:tcW w:w="1103" w:type="pct"/>
            <w:shd w:val="clear" w:color="auto" w:fill="E6E6E6"/>
          </w:tcPr>
          <w:p w14:paraId="6DE975EC" w14:textId="77777777" w:rsidR="0082644E" w:rsidRPr="0082644E" w:rsidRDefault="0082644E" w:rsidP="0082644E">
            <w:pPr>
              <w:pStyle w:val="S8Gazettetableheading"/>
            </w:pPr>
            <w:r w:rsidRPr="0082644E">
              <w:t>Applicant name</w:t>
            </w:r>
          </w:p>
        </w:tc>
        <w:tc>
          <w:tcPr>
            <w:tcW w:w="3897" w:type="pct"/>
          </w:tcPr>
          <w:p w14:paraId="305DCD41" w14:textId="77777777" w:rsidR="0082644E" w:rsidRPr="0082644E" w:rsidRDefault="0082644E" w:rsidP="0082644E">
            <w:pPr>
              <w:pStyle w:val="S8Gazettetabletext"/>
            </w:pPr>
            <w:r w:rsidRPr="0082644E">
              <w:t>Finchimica S.P.A.</w:t>
            </w:r>
          </w:p>
        </w:tc>
      </w:tr>
      <w:tr w:rsidR="0082644E" w:rsidRPr="0082644E" w14:paraId="1EAFA5D5" w14:textId="77777777" w:rsidTr="00C81E0D">
        <w:trPr>
          <w:cantSplit/>
          <w:tblHeader/>
        </w:trPr>
        <w:tc>
          <w:tcPr>
            <w:tcW w:w="1103" w:type="pct"/>
            <w:shd w:val="clear" w:color="auto" w:fill="E6E6E6"/>
          </w:tcPr>
          <w:p w14:paraId="794908FB" w14:textId="77777777" w:rsidR="0082644E" w:rsidRPr="0082644E" w:rsidRDefault="0082644E" w:rsidP="0082644E">
            <w:pPr>
              <w:pStyle w:val="S8Gazettetableheading"/>
            </w:pPr>
            <w:r w:rsidRPr="0082644E">
              <w:t>Applicant ACN</w:t>
            </w:r>
          </w:p>
        </w:tc>
        <w:tc>
          <w:tcPr>
            <w:tcW w:w="3897" w:type="pct"/>
          </w:tcPr>
          <w:p w14:paraId="01EA9054" w14:textId="77777777" w:rsidR="0082644E" w:rsidRPr="0082644E" w:rsidRDefault="0082644E" w:rsidP="0082644E">
            <w:pPr>
              <w:pStyle w:val="S8Gazettetabletext"/>
            </w:pPr>
            <w:r w:rsidRPr="0082644E">
              <w:t>N/A</w:t>
            </w:r>
          </w:p>
        </w:tc>
      </w:tr>
      <w:tr w:rsidR="0082644E" w:rsidRPr="0082644E" w14:paraId="00CFA5E6" w14:textId="77777777" w:rsidTr="00C81E0D">
        <w:trPr>
          <w:cantSplit/>
          <w:tblHeader/>
        </w:trPr>
        <w:tc>
          <w:tcPr>
            <w:tcW w:w="1103" w:type="pct"/>
            <w:shd w:val="clear" w:color="auto" w:fill="E6E6E6"/>
          </w:tcPr>
          <w:p w14:paraId="5379A283" w14:textId="77777777" w:rsidR="0082644E" w:rsidRPr="0082644E" w:rsidRDefault="0082644E" w:rsidP="0082644E">
            <w:pPr>
              <w:pStyle w:val="S8Gazettetableheading"/>
            </w:pPr>
            <w:r w:rsidRPr="0082644E">
              <w:t>Date of variation</w:t>
            </w:r>
          </w:p>
        </w:tc>
        <w:tc>
          <w:tcPr>
            <w:tcW w:w="3897" w:type="pct"/>
          </w:tcPr>
          <w:p w14:paraId="7C5C6D07" w14:textId="77777777" w:rsidR="0082644E" w:rsidRPr="0082644E" w:rsidRDefault="0082644E" w:rsidP="0082644E">
            <w:pPr>
              <w:pStyle w:val="S8Gazettetabletext"/>
            </w:pPr>
            <w:r w:rsidRPr="0082644E">
              <w:t>9 September 2022</w:t>
            </w:r>
          </w:p>
        </w:tc>
      </w:tr>
      <w:tr w:rsidR="0082644E" w:rsidRPr="0082644E" w14:paraId="1904C618" w14:textId="77777777" w:rsidTr="00C81E0D">
        <w:trPr>
          <w:cantSplit/>
          <w:tblHeader/>
        </w:trPr>
        <w:tc>
          <w:tcPr>
            <w:tcW w:w="1103" w:type="pct"/>
            <w:shd w:val="clear" w:color="auto" w:fill="E6E6E6"/>
          </w:tcPr>
          <w:p w14:paraId="391C21E0" w14:textId="77777777" w:rsidR="0082644E" w:rsidRPr="0082644E" w:rsidRDefault="0082644E" w:rsidP="0082644E">
            <w:pPr>
              <w:pStyle w:val="S8Gazettetableheading"/>
            </w:pPr>
            <w:r w:rsidRPr="0082644E">
              <w:t>Product registration no.</w:t>
            </w:r>
          </w:p>
        </w:tc>
        <w:tc>
          <w:tcPr>
            <w:tcW w:w="3897" w:type="pct"/>
          </w:tcPr>
          <w:p w14:paraId="074C667F" w14:textId="77777777" w:rsidR="0082644E" w:rsidRPr="0082644E" w:rsidRDefault="0082644E" w:rsidP="0082644E">
            <w:pPr>
              <w:pStyle w:val="S8Gazettetabletext"/>
            </w:pPr>
            <w:r w:rsidRPr="0082644E">
              <w:t>51685</w:t>
            </w:r>
          </w:p>
        </w:tc>
      </w:tr>
      <w:tr w:rsidR="0082644E" w:rsidRPr="0082644E" w14:paraId="7E2C1A22" w14:textId="77777777" w:rsidTr="00C81E0D">
        <w:trPr>
          <w:cantSplit/>
          <w:tblHeader/>
        </w:trPr>
        <w:tc>
          <w:tcPr>
            <w:tcW w:w="1103" w:type="pct"/>
            <w:shd w:val="clear" w:color="auto" w:fill="E6E6E6"/>
          </w:tcPr>
          <w:p w14:paraId="673043C9" w14:textId="77777777" w:rsidR="0082644E" w:rsidRPr="0082644E" w:rsidRDefault="0082644E" w:rsidP="0082644E">
            <w:pPr>
              <w:pStyle w:val="S8Gazettetableheading"/>
            </w:pPr>
            <w:r w:rsidRPr="0082644E">
              <w:t>Label approval no.</w:t>
            </w:r>
          </w:p>
        </w:tc>
        <w:tc>
          <w:tcPr>
            <w:tcW w:w="3897" w:type="pct"/>
          </w:tcPr>
          <w:p w14:paraId="41A55148" w14:textId="77777777" w:rsidR="0082644E" w:rsidRPr="0082644E" w:rsidRDefault="0082644E" w:rsidP="0082644E">
            <w:pPr>
              <w:pStyle w:val="S8Gazettetabletext"/>
            </w:pPr>
            <w:r w:rsidRPr="0082644E">
              <w:t>51685/135818</w:t>
            </w:r>
          </w:p>
        </w:tc>
      </w:tr>
      <w:tr w:rsidR="0082644E" w:rsidRPr="0082644E" w14:paraId="42DC0165" w14:textId="77777777" w:rsidTr="00C81E0D">
        <w:trPr>
          <w:cantSplit/>
          <w:tblHeader/>
        </w:trPr>
        <w:tc>
          <w:tcPr>
            <w:tcW w:w="1103" w:type="pct"/>
            <w:shd w:val="clear" w:color="auto" w:fill="E6E6E6"/>
          </w:tcPr>
          <w:p w14:paraId="7CF38887"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25C99EC0" w14:textId="77777777" w:rsidR="0082644E" w:rsidRPr="0082644E" w:rsidRDefault="0082644E" w:rsidP="0082644E">
            <w:pPr>
              <w:pStyle w:val="S8Gazettetabletext"/>
            </w:pPr>
            <w:r w:rsidRPr="0082644E">
              <w:t>Variation to the particulars of registration and label approval to add uses for spring onions and shallots, radishes, parsnips, leeks, garlic, brassica leafy vegetables and rocket, brussel sprouts, adzuki beans and industrial hemp under the permit to label project</w:t>
            </w:r>
          </w:p>
        </w:tc>
      </w:tr>
    </w:tbl>
    <w:p w14:paraId="0D2E4AC6" w14:textId="77777777" w:rsidR="0082644E" w:rsidRPr="0082644E" w:rsidRDefault="0082644E" w:rsidP="0082644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6F65834F" w14:textId="77777777" w:rsidTr="00C81E0D">
        <w:trPr>
          <w:cantSplit/>
          <w:tblHeader/>
        </w:trPr>
        <w:tc>
          <w:tcPr>
            <w:tcW w:w="1103" w:type="pct"/>
            <w:shd w:val="clear" w:color="auto" w:fill="E6E6E6"/>
          </w:tcPr>
          <w:p w14:paraId="43F7418E" w14:textId="77777777" w:rsidR="0082644E" w:rsidRPr="0082644E" w:rsidRDefault="0082644E" w:rsidP="0082644E">
            <w:pPr>
              <w:pStyle w:val="S8Gazettetableheading"/>
            </w:pPr>
            <w:r w:rsidRPr="0082644E">
              <w:lastRenderedPageBreak/>
              <w:t>Application no.</w:t>
            </w:r>
          </w:p>
        </w:tc>
        <w:tc>
          <w:tcPr>
            <w:tcW w:w="3897" w:type="pct"/>
          </w:tcPr>
          <w:p w14:paraId="7F9AC431" w14:textId="77777777" w:rsidR="0082644E" w:rsidRPr="0082644E" w:rsidRDefault="0082644E" w:rsidP="0082644E">
            <w:pPr>
              <w:pStyle w:val="S8Gazettetabletext"/>
              <w:rPr>
                <w:noProof/>
              </w:rPr>
            </w:pPr>
            <w:r w:rsidRPr="0082644E">
              <w:t>134167</w:t>
            </w:r>
          </w:p>
        </w:tc>
      </w:tr>
      <w:tr w:rsidR="0082644E" w:rsidRPr="0082644E" w14:paraId="3911B1DC" w14:textId="77777777" w:rsidTr="00C81E0D">
        <w:trPr>
          <w:cantSplit/>
          <w:tblHeader/>
        </w:trPr>
        <w:tc>
          <w:tcPr>
            <w:tcW w:w="1103" w:type="pct"/>
            <w:shd w:val="clear" w:color="auto" w:fill="E6E6E6"/>
          </w:tcPr>
          <w:p w14:paraId="246B631D" w14:textId="77777777" w:rsidR="0082644E" w:rsidRPr="0082644E" w:rsidRDefault="0082644E" w:rsidP="0082644E">
            <w:pPr>
              <w:pStyle w:val="S8Gazettetableheading"/>
            </w:pPr>
            <w:r w:rsidRPr="0082644E">
              <w:t>Product name</w:t>
            </w:r>
          </w:p>
        </w:tc>
        <w:tc>
          <w:tcPr>
            <w:tcW w:w="3897" w:type="pct"/>
          </w:tcPr>
          <w:p w14:paraId="46C61B4A" w14:textId="77777777" w:rsidR="0082644E" w:rsidRPr="0082644E" w:rsidRDefault="0082644E" w:rsidP="0082644E">
            <w:pPr>
              <w:pStyle w:val="S8Gazettetabletext"/>
            </w:pPr>
            <w:r w:rsidRPr="0082644E">
              <w:t>Fullguard 600 Herbicide</w:t>
            </w:r>
          </w:p>
        </w:tc>
      </w:tr>
      <w:tr w:rsidR="0082644E" w:rsidRPr="0082644E" w14:paraId="20A38CB4" w14:textId="77777777" w:rsidTr="00C81E0D">
        <w:trPr>
          <w:cantSplit/>
          <w:tblHeader/>
        </w:trPr>
        <w:tc>
          <w:tcPr>
            <w:tcW w:w="1103" w:type="pct"/>
            <w:shd w:val="clear" w:color="auto" w:fill="E6E6E6"/>
          </w:tcPr>
          <w:p w14:paraId="76E125CD" w14:textId="77777777" w:rsidR="0082644E" w:rsidRPr="0082644E" w:rsidRDefault="0082644E" w:rsidP="0082644E">
            <w:pPr>
              <w:pStyle w:val="S8Gazettetableheading"/>
            </w:pPr>
            <w:r w:rsidRPr="0082644E">
              <w:t>Active constituent/s</w:t>
            </w:r>
          </w:p>
        </w:tc>
        <w:tc>
          <w:tcPr>
            <w:tcW w:w="3897" w:type="pct"/>
          </w:tcPr>
          <w:p w14:paraId="3674245B" w14:textId="50EE9D6B" w:rsidR="0082644E" w:rsidRPr="0082644E" w:rsidRDefault="0082644E" w:rsidP="0082644E">
            <w:pPr>
              <w:pStyle w:val="S8Gazettetabletext"/>
            </w:pPr>
            <w:r w:rsidRPr="0082644E">
              <w:t>600</w:t>
            </w:r>
            <w:r w:rsidR="00C81E0D">
              <w:t> </w:t>
            </w:r>
            <w:r w:rsidRPr="0082644E">
              <w:t>g/L carfentrazone-ethyl</w:t>
            </w:r>
          </w:p>
        </w:tc>
      </w:tr>
      <w:tr w:rsidR="0082644E" w:rsidRPr="0082644E" w14:paraId="3F7334BD" w14:textId="77777777" w:rsidTr="00C81E0D">
        <w:trPr>
          <w:cantSplit/>
          <w:tblHeader/>
        </w:trPr>
        <w:tc>
          <w:tcPr>
            <w:tcW w:w="1103" w:type="pct"/>
            <w:shd w:val="clear" w:color="auto" w:fill="E6E6E6"/>
          </w:tcPr>
          <w:p w14:paraId="3D59A078" w14:textId="77777777" w:rsidR="0082644E" w:rsidRPr="0082644E" w:rsidRDefault="0082644E" w:rsidP="0082644E">
            <w:pPr>
              <w:pStyle w:val="S8Gazettetableheading"/>
            </w:pPr>
            <w:r w:rsidRPr="0082644E">
              <w:t>Applicant name</w:t>
            </w:r>
          </w:p>
        </w:tc>
        <w:tc>
          <w:tcPr>
            <w:tcW w:w="3897" w:type="pct"/>
          </w:tcPr>
          <w:p w14:paraId="326DF595" w14:textId="77777777" w:rsidR="0082644E" w:rsidRPr="0082644E" w:rsidRDefault="0082644E" w:rsidP="0082644E">
            <w:pPr>
              <w:pStyle w:val="S8Gazettetabletext"/>
            </w:pPr>
            <w:r w:rsidRPr="0082644E">
              <w:t>Shandong Rainbow International Co Ltd</w:t>
            </w:r>
          </w:p>
        </w:tc>
      </w:tr>
      <w:tr w:rsidR="0082644E" w:rsidRPr="0082644E" w14:paraId="647B060E" w14:textId="77777777" w:rsidTr="00C81E0D">
        <w:trPr>
          <w:cantSplit/>
          <w:tblHeader/>
        </w:trPr>
        <w:tc>
          <w:tcPr>
            <w:tcW w:w="1103" w:type="pct"/>
            <w:shd w:val="clear" w:color="auto" w:fill="E6E6E6"/>
          </w:tcPr>
          <w:p w14:paraId="41BB07CF" w14:textId="77777777" w:rsidR="0082644E" w:rsidRPr="0082644E" w:rsidRDefault="0082644E" w:rsidP="0082644E">
            <w:pPr>
              <w:pStyle w:val="S8Gazettetableheading"/>
            </w:pPr>
            <w:r w:rsidRPr="0082644E">
              <w:t>Applicant ACN</w:t>
            </w:r>
          </w:p>
        </w:tc>
        <w:tc>
          <w:tcPr>
            <w:tcW w:w="3897" w:type="pct"/>
          </w:tcPr>
          <w:p w14:paraId="3F275F2D" w14:textId="77777777" w:rsidR="0082644E" w:rsidRPr="0082644E" w:rsidRDefault="0082644E" w:rsidP="0082644E">
            <w:pPr>
              <w:pStyle w:val="S8Gazettetabletext"/>
            </w:pPr>
            <w:r w:rsidRPr="0082644E">
              <w:t>N/A</w:t>
            </w:r>
          </w:p>
        </w:tc>
      </w:tr>
      <w:tr w:rsidR="0082644E" w:rsidRPr="0082644E" w14:paraId="0051EA5D" w14:textId="77777777" w:rsidTr="00C81E0D">
        <w:trPr>
          <w:cantSplit/>
          <w:tblHeader/>
        </w:trPr>
        <w:tc>
          <w:tcPr>
            <w:tcW w:w="1103" w:type="pct"/>
            <w:shd w:val="clear" w:color="auto" w:fill="E6E6E6"/>
          </w:tcPr>
          <w:p w14:paraId="5EA43694" w14:textId="77777777" w:rsidR="0082644E" w:rsidRPr="0082644E" w:rsidRDefault="0082644E" w:rsidP="0082644E">
            <w:pPr>
              <w:pStyle w:val="S8Gazettetableheading"/>
            </w:pPr>
            <w:r w:rsidRPr="0082644E">
              <w:t>Date of variation</w:t>
            </w:r>
          </w:p>
        </w:tc>
        <w:tc>
          <w:tcPr>
            <w:tcW w:w="3897" w:type="pct"/>
          </w:tcPr>
          <w:p w14:paraId="5CCEB065" w14:textId="77777777" w:rsidR="0082644E" w:rsidRPr="0082644E" w:rsidRDefault="0082644E" w:rsidP="0082644E">
            <w:pPr>
              <w:pStyle w:val="S8Gazettetabletext"/>
            </w:pPr>
            <w:r w:rsidRPr="0082644E">
              <w:t>9 September 2022</w:t>
            </w:r>
          </w:p>
        </w:tc>
      </w:tr>
      <w:tr w:rsidR="0082644E" w:rsidRPr="0082644E" w14:paraId="4D0412C3" w14:textId="77777777" w:rsidTr="00C81E0D">
        <w:trPr>
          <w:cantSplit/>
          <w:tblHeader/>
        </w:trPr>
        <w:tc>
          <w:tcPr>
            <w:tcW w:w="1103" w:type="pct"/>
            <w:shd w:val="clear" w:color="auto" w:fill="E6E6E6"/>
          </w:tcPr>
          <w:p w14:paraId="619892D4" w14:textId="77777777" w:rsidR="0082644E" w:rsidRPr="0082644E" w:rsidRDefault="0082644E" w:rsidP="0082644E">
            <w:pPr>
              <w:pStyle w:val="S8Gazettetableheading"/>
            </w:pPr>
            <w:r w:rsidRPr="0082644E">
              <w:t>Product registration no.</w:t>
            </w:r>
          </w:p>
        </w:tc>
        <w:tc>
          <w:tcPr>
            <w:tcW w:w="3897" w:type="pct"/>
          </w:tcPr>
          <w:p w14:paraId="3545ACD4" w14:textId="77777777" w:rsidR="0082644E" w:rsidRPr="0082644E" w:rsidRDefault="0082644E" w:rsidP="0082644E">
            <w:pPr>
              <w:pStyle w:val="S8Gazettetabletext"/>
            </w:pPr>
            <w:r w:rsidRPr="0082644E">
              <w:t>90324</w:t>
            </w:r>
          </w:p>
        </w:tc>
      </w:tr>
      <w:tr w:rsidR="0082644E" w:rsidRPr="0082644E" w14:paraId="0E8C03FB" w14:textId="77777777" w:rsidTr="00C81E0D">
        <w:trPr>
          <w:cantSplit/>
          <w:tblHeader/>
        </w:trPr>
        <w:tc>
          <w:tcPr>
            <w:tcW w:w="1103" w:type="pct"/>
            <w:shd w:val="clear" w:color="auto" w:fill="E6E6E6"/>
          </w:tcPr>
          <w:p w14:paraId="3050A333" w14:textId="77777777" w:rsidR="0082644E" w:rsidRPr="0082644E" w:rsidRDefault="0082644E" w:rsidP="0082644E">
            <w:pPr>
              <w:pStyle w:val="S8Gazettetableheading"/>
            </w:pPr>
            <w:r w:rsidRPr="0082644E">
              <w:t>Label approval no.</w:t>
            </w:r>
          </w:p>
        </w:tc>
        <w:tc>
          <w:tcPr>
            <w:tcW w:w="3897" w:type="pct"/>
          </w:tcPr>
          <w:p w14:paraId="2091A5A2" w14:textId="77777777" w:rsidR="0082644E" w:rsidRPr="0082644E" w:rsidRDefault="0082644E" w:rsidP="0082644E">
            <w:pPr>
              <w:pStyle w:val="S8Gazettetabletext"/>
            </w:pPr>
            <w:r w:rsidRPr="0082644E">
              <w:t>90324/134167</w:t>
            </w:r>
          </w:p>
        </w:tc>
      </w:tr>
      <w:tr w:rsidR="0082644E" w:rsidRPr="0082644E" w14:paraId="121186F4" w14:textId="77777777" w:rsidTr="00C81E0D">
        <w:trPr>
          <w:cantSplit/>
          <w:tblHeader/>
        </w:trPr>
        <w:tc>
          <w:tcPr>
            <w:tcW w:w="1103" w:type="pct"/>
            <w:shd w:val="clear" w:color="auto" w:fill="E6E6E6"/>
          </w:tcPr>
          <w:p w14:paraId="2C817CA4"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7E976BDA" w14:textId="77777777" w:rsidR="0082644E" w:rsidRPr="0082644E" w:rsidRDefault="0082644E" w:rsidP="0082644E">
            <w:pPr>
              <w:pStyle w:val="S8Gazettetabletext"/>
            </w:pPr>
            <w:r w:rsidRPr="0082644E">
              <w:t>Variation to the particulars of registration and label approval to update the withholding periods</w:t>
            </w:r>
          </w:p>
        </w:tc>
      </w:tr>
    </w:tbl>
    <w:p w14:paraId="1A0E6B99" w14:textId="1A85240A" w:rsidR="0082644E" w:rsidRPr="0082644E" w:rsidRDefault="0082644E" w:rsidP="0082644E">
      <w:pPr>
        <w:pStyle w:val="Caption"/>
      </w:pPr>
      <w:bookmarkStart w:id="8" w:name="_Toc114492248"/>
      <w:r w:rsidRPr="0082644E">
        <w:t xml:space="preserve">Table </w:t>
      </w:r>
      <w:fldSimple w:instr=" SEQ Table \* ARABIC ">
        <w:r w:rsidR="006B501D">
          <w:rPr>
            <w:noProof/>
          </w:rPr>
          <w:t>5</w:t>
        </w:r>
      </w:fldSimple>
      <w:r w:rsidRPr="0082644E">
        <w:t>: Label approval</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73855066" w14:textId="77777777" w:rsidTr="00A03362">
        <w:trPr>
          <w:cantSplit/>
          <w:tblHeader/>
        </w:trPr>
        <w:tc>
          <w:tcPr>
            <w:tcW w:w="1103" w:type="pct"/>
            <w:shd w:val="clear" w:color="auto" w:fill="E6E6E6"/>
          </w:tcPr>
          <w:p w14:paraId="36429B09" w14:textId="77777777" w:rsidR="0082644E" w:rsidRPr="0082644E" w:rsidRDefault="0082644E" w:rsidP="0082644E">
            <w:pPr>
              <w:pStyle w:val="S8Gazettetableheading"/>
            </w:pPr>
            <w:r w:rsidRPr="0082644E">
              <w:t>Application no.</w:t>
            </w:r>
          </w:p>
        </w:tc>
        <w:tc>
          <w:tcPr>
            <w:tcW w:w="3897" w:type="pct"/>
          </w:tcPr>
          <w:p w14:paraId="34426E11" w14:textId="77777777" w:rsidR="0082644E" w:rsidRPr="0082644E" w:rsidRDefault="0082644E" w:rsidP="0082644E">
            <w:pPr>
              <w:pStyle w:val="S8Gazettetabletext"/>
              <w:rPr>
                <w:noProof/>
              </w:rPr>
            </w:pPr>
            <w:r w:rsidRPr="0082644E">
              <w:t>135621</w:t>
            </w:r>
          </w:p>
        </w:tc>
      </w:tr>
      <w:tr w:rsidR="0082644E" w:rsidRPr="0082644E" w14:paraId="4FC5781F" w14:textId="77777777" w:rsidTr="00A03362">
        <w:trPr>
          <w:cantSplit/>
          <w:tblHeader/>
        </w:trPr>
        <w:tc>
          <w:tcPr>
            <w:tcW w:w="1103" w:type="pct"/>
            <w:shd w:val="clear" w:color="auto" w:fill="E6E6E6"/>
          </w:tcPr>
          <w:p w14:paraId="5C6A4B2B" w14:textId="77777777" w:rsidR="0082644E" w:rsidRPr="0082644E" w:rsidRDefault="0082644E" w:rsidP="0082644E">
            <w:pPr>
              <w:pStyle w:val="S8Gazettetableheading"/>
            </w:pPr>
            <w:r w:rsidRPr="0082644E">
              <w:t>Product name</w:t>
            </w:r>
          </w:p>
        </w:tc>
        <w:tc>
          <w:tcPr>
            <w:tcW w:w="3897" w:type="pct"/>
          </w:tcPr>
          <w:p w14:paraId="74D2A309" w14:textId="77777777" w:rsidR="0082644E" w:rsidRPr="0082644E" w:rsidRDefault="0082644E" w:rsidP="0082644E">
            <w:pPr>
              <w:pStyle w:val="S8Gazettetabletext"/>
            </w:pPr>
            <w:r w:rsidRPr="0082644E">
              <w:t>Pest Controllers Own Fipronil 100 SC Termiticide &amp; Insecticide</w:t>
            </w:r>
          </w:p>
        </w:tc>
      </w:tr>
      <w:tr w:rsidR="0082644E" w:rsidRPr="0082644E" w14:paraId="2A4D97D9" w14:textId="77777777" w:rsidTr="00A03362">
        <w:trPr>
          <w:cantSplit/>
          <w:tblHeader/>
        </w:trPr>
        <w:tc>
          <w:tcPr>
            <w:tcW w:w="1103" w:type="pct"/>
            <w:shd w:val="clear" w:color="auto" w:fill="E6E6E6"/>
          </w:tcPr>
          <w:p w14:paraId="659E0DCF" w14:textId="77777777" w:rsidR="0082644E" w:rsidRPr="0082644E" w:rsidRDefault="0082644E" w:rsidP="0082644E">
            <w:pPr>
              <w:pStyle w:val="S8Gazettetableheading"/>
            </w:pPr>
            <w:r w:rsidRPr="0082644E">
              <w:t>Active constituent</w:t>
            </w:r>
          </w:p>
        </w:tc>
        <w:tc>
          <w:tcPr>
            <w:tcW w:w="3897" w:type="pct"/>
          </w:tcPr>
          <w:p w14:paraId="7B84A226" w14:textId="6EFA4B54" w:rsidR="0082644E" w:rsidRPr="0082644E" w:rsidRDefault="0082644E" w:rsidP="0082644E">
            <w:pPr>
              <w:pStyle w:val="S8Gazettetabletext"/>
            </w:pPr>
            <w:r w:rsidRPr="0082644E">
              <w:t>100</w:t>
            </w:r>
            <w:r w:rsidR="00C81E0D">
              <w:t> </w:t>
            </w:r>
            <w:r w:rsidRPr="0082644E">
              <w:t>g/L fipronil</w:t>
            </w:r>
          </w:p>
        </w:tc>
      </w:tr>
      <w:tr w:rsidR="0082644E" w:rsidRPr="0082644E" w14:paraId="34187191" w14:textId="77777777" w:rsidTr="00A03362">
        <w:trPr>
          <w:cantSplit/>
          <w:tblHeader/>
        </w:trPr>
        <w:tc>
          <w:tcPr>
            <w:tcW w:w="1103" w:type="pct"/>
            <w:shd w:val="clear" w:color="auto" w:fill="E6E6E6"/>
          </w:tcPr>
          <w:p w14:paraId="7DC72609" w14:textId="77777777" w:rsidR="0082644E" w:rsidRPr="0082644E" w:rsidRDefault="0082644E" w:rsidP="0082644E">
            <w:pPr>
              <w:pStyle w:val="S8Gazettetableheading"/>
            </w:pPr>
            <w:r w:rsidRPr="0082644E">
              <w:t>Applicant name</w:t>
            </w:r>
          </w:p>
        </w:tc>
        <w:tc>
          <w:tcPr>
            <w:tcW w:w="3897" w:type="pct"/>
          </w:tcPr>
          <w:p w14:paraId="5C0B2F0A" w14:textId="77777777" w:rsidR="0082644E" w:rsidRPr="0082644E" w:rsidRDefault="0082644E" w:rsidP="0082644E">
            <w:pPr>
              <w:pStyle w:val="S8Gazettetabletext"/>
            </w:pPr>
            <w:r w:rsidRPr="0082644E">
              <w:t>Amgrow Pty Ltd</w:t>
            </w:r>
          </w:p>
        </w:tc>
      </w:tr>
      <w:tr w:rsidR="0082644E" w:rsidRPr="0082644E" w14:paraId="63662FC0" w14:textId="77777777" w:rsidTr="00A03362">
        <w:trPr>
          <w:cantSplit/>
          <w:tblHeader/>
        </w:trPr>
        <w:tc>
          <w:tcPr>
            <w:tcW w:w="1103" w:type="pct"/>
            <w:shd w:val="clear" w:color="auto" w:fill="E6E6E6"/>
          </w:tcPr>
          <w:p w14:paraId="28C9A6D6" w14:textId="77777777" w:rsidR="0082644E" w:rsidRPr="0082644E" w:rsidRDefault="0082644E" w:rsidP="0082644E">
            <w:pPr>
              <w:pStyle w:val="S8Gazettetableheading"/>
            </w:pPr>
            <w:r w:rsidRPr="0082644E">
              <w:t>Applicant ACN</w:t>
            </w:r>
          </w:p>
        </w:tc>
        <w:tc>
          <w:tcPr>
            <w:tcW w:w="3897" w:type="pct"/>
          </w:tcPr>
          <w:p w14:paraId="5B122D71" w14:textId="77777777" w:rsidR="0082644E" w:rsidRPr="0082644E" w:rsidRDefault="0082644E" w:rsidP="0082644E">
            <w:pPr>
              <w:pStyle w:val="S8Gazettetabletext"/>
            </w:pPr>
            <w:r w:rsidRPr="0082644E">
              <w:t>100 684 786</w:t>
            </w:r>
          </w:p>
        </w:tc>
      </w:tr>
      <w:tr w:rsidR="0082644E" w:rsidRPr="0082644E" w14:paraId="12B7FA91" w14:textId="77777777" w:rsidTr="00A03362">
        <w:trPr>
          <w:cantSplit/>
          <w:tblHeader/>
        </w:trPr>
        <w:tc>
          <w:tcPr>
            <w:tcW w:w="1103" w:type="pct"/>
            <w:shd w:val="clear" w:color="auto" w:fill="E6E6E6"/>
          </w:tcPr>
          <w:p w14:paraId="6242C193" w14:textId="77777777" w:rsidR="0082644E" w:rsidRPr="0082644E" w:rsidRDefault="0082644E" w:rsidP="0082644E">
            <w:pPr>
              <w:pStyle w:val="S8Gazettetableheading"/>
            </w:pPr>
            <w:r w:rsidRPr="0082644E">
              <w:t>Date of variation</w:t>
            </w:r>
          </w:p>
        </w:tc>
        <w:tc>
          <w:tcPr>
            <w:tcW w:w="3897" w:type="pct"/>
          </w:tcPr>
          <w:p w14:paraId="360902AA" w14:textId="77777777" w:rsidR="0082644E" w:rsidRPr="0082644E" w:rsidRDefault="0082644E" w:rsidP="0082644E">
            <w:pPr>
              <w:pStyle w:val="S8Gazettetabletext"/>
            </w:pPr>
            <w:r w:rsidRPr="0082644E">
              <w:t>1 September 2022</w:t>
            </w:r>
          </w:p>
        </w:tc>
      </w:tr>
      <w:tr w:rsidR="0082644E" w:rsidRPr="0082644E" w14:paraId="19C87417" w14:textId="77777777" w:rsidTr="00A03362">
        <w:trPr>
          <w:cantSplit/>
          <w:tblHeader/>
        </w:trPr>
        <w:tc>
          <w:tcPr>
            <w:tcW w:w="1103" w:type="pct"/>
            <w:shd w:val="clear" w:color="auto" w:fill="E6E6E6"/>
          </w:tcPr>
          <w:p w14:paraId="3714591A" w14:textId="77777777" w:rsidR="0082644E" w:rsidRPr="0082644E" w:rsidRDefault="0082644E" w:rsidP="0082644E">
            <w:pPr>
              <w:pStyle w:val="S8Gazettetableheading"/>
            </w:pPr>
            <w:r w:rsidRPr="0082644E">
              <w:t>Product registration no.</w:t>
            </w:r>
          </w:p>
        </w:tc>
        <w:tc>
          <w:tcPr>
            <w:tcW w:w="3897" w:type="pct"/>
          </w:tcPr>
          <w:p w14:paraId="22AB1EC7" w14:textId="77777777" w:rsidR="0082644E" w:rsidRPr="0082644E" w:rsidRDefault="0082644E" w:rsidP="0082644E">
            <w:pPr>
              <w:pStyle w:val="S8Gazettetabletext"/>
            </w:pPr>
            <w:r w:rsidRPr="0082644E">
              <w:t>89141</w:t>
            </w:r>
          </w:p>
        </w:tc>
      </w:tr>
      <w:tr w:rsidR="0082644E" w:rsidRPr="0082644E" w14:paraId="68BF04F4" w14:textId="77777777" w:rsidTr="00A03362">
        <w:trPr>
          <w:cantSplit/>
          <w:tblHeader/>
        </w:trPr>
        <w:tc>
          <w:tcPr>
            <w:tcW w:w="1103" w:type="pct"/>
            <w:shd w:val="clear" w:color="auto" w:fill="E6E6E6"/>
          </w:tcPr>
          <w:p w14:paraId="3A1A47E2" w14:textId="77777777" w:rsidR="0082644E" w:rsidRPr="0082644E" w:rsidRDefault="0082644E" w:rsidP="0082644E">
            <w:pPr>
              <w:pStyle w:val="S8Gazettetableheading"/>
            </w:pPr>
            <w:r w:rsidRPr="0082644E">
              <w:t>Label approval no.</w:t>
            </w:r>
          </w:p>
        </w:tc>
        <w:tc>
          <w:tcPr>
            <w:tcW w:w="3897" w:type="pct"/>
          </w:tcPr>
          <w:p w14:paraId="1D44856A" w14:textId="77777777" w:rsidR="0082644E" w:rsidRPr="0082644E" w:rsidRDefault="0082644E" w:rsidP="0082644E">
            <w:pPr>
              <w:pStyle w:val="S8Gazettetabletext"/>
            </w:pPr>
            <w:r w:rsidRPr="0082644E">
              <w:t>89141/135621</w:t>
            </w:r>
          </w:p>
        </w:tc>
      </w:tr>
      <w:tr w:rsidR="0082644E" w:rsidRPr="0082644E" w14:paraId="5F4DEFA1" w14:textId="77777777" w:rsidTr="00A03362">
        <w:trPr>
          <w:cantSplit/>
          <w:tblHeader/>
        </w:trPr>
        <w:tc>
          <w:tcPr>
            <w:tcW w:w="1103" w:type="pct"/>
            <w:shd w:val="clear" w:color="auto" w:fill="E6E6E6"/>
          </w:tcPr>
          <w:p w14:paraId="032DEF7E"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14496900" w14:textId="77777777" w:rsidR="0082644E" w:rsidRPr="0082644E" w:rsidRDefault="0082644E" w:rsidP="0082644E">
            <w:pPr>
              <w:pStyle w:val="S8Gazettetabletext"/>
            </w:pPr>
            <w:r w:rsidRPr="0082644E">
              <w:t xml:space="preserve">Registration of a new label for the existing product </w:t>
            </w:r>
            <w:r w:rsidRPr="0082644E">
              <w:t>‘</w:t>
            </w:r>
            <w:r w:rsidRPr="0082644E">
              <w:t>Pest Controllers Own Fipronil 100 SC Termiticide &amp; Insecticide</w:t>
            </w:r>
            <w:r w:rsidRPr="0082644E">
              <w:t>’</w:t>
            </w:r>
            <w:r w:rsidRPr="0082644E">
              <w:t xml:space="preserve"> with the label name </w:t>
            </w:r>
            <w:r w:rsidRPr="0082644E">
              <w:t>‘</w:t>
            </w:r>
            <w:r w:rsidRPr="0082644E">
              <w:t>Flick an Anticimex Company Fipronil 100 SC Termiticide &amp; Insecticide</w:t>
            </w:r>
            <w:r w:rsidRPr="0082644E">
              <w:t>’</w:t>
            </w:r>
          </w:p>
        </w:tc>
      </w:tr>
    </w:tbl>
    <w:p w14:paraId="36A3FE53" w14:textId="3B363340" w:rsidR="0082644E" w:rsidRPr="0082644E" w:rsidRDefault="0082644E" w:rsidP="0082644E">
      <w:pPr>
        <w:pStyle w:val="Caption"/>
      </w:pPr>
      <w:bookmarkStart w:id="9" w:name="_Toc114492249"/>
      <w:r w:rsidRPr="0082644E">
        <w:t xml:space="preserve">Table </w:t>
      </w:r>
      <w:bookmarkStart w:id="10" w:name="_Hlk114212077"/>
      <w:r w:rsidRPr="0082644E">
        <w:fldChar w:fldCharType="begin"/>
      </w:r>
      <w:r w:rsidRPr="0082644E">
        <w:instrText xml:space="preserve"> SEQ Table \* ARABIC </w:instrText>
      </w:r>
      <w:r w:rsidRPr="0082644E">
        <w:fldChar w:fldCharType="separate"/>
      </w:r>
      <w:r w:rsidR="006B501D">
        <w:rPr>
          <w:noProof/>
        </w:rPr>
        <w:t>6</w:t>
      </w:r>
      <w:r w:rsidRPr="0082644E">
        <w:rPr>
          <w:noProof/>
        </w:rPr>
        <w:fldChar w:fldCharType="end"/>
      </w:r>
      <w:bookmarkEnd w:id="10"/>
      <w:r w:rsidRPr="0082644E">
        <w:t>: Variation of label approval</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5D8B6BDA" w14:textId="77777777" w:rsidTr="00A03362">
        <w:trPr>
          <w:cantSplit/>
          <w:tblHeader/>
        </w:trPr>
        <w:tc>
          <w:tcPr>
            <w:tcW w:w="1103" w:type="pct"/>
            <w:shd w:val="clear" w:color="auto" w:fill="E6E6E6"/>
          </w:tcPr>
          <w:p w14:paraId="4C607850" w14:textId="77777777" w:rsidR="0082644E" w:rsidRPr="0082644E" w:rsidRDefault="0082644E" w:rsidP="0082644E">
            <w:pPr>
              <w:pStyle w:val="S8Gazettetableheading"/>
            </w:pPr>
            <w:r w:rsidRPr="0082644E">
              <w:t>Application no.</w:t>
            </w:r>
          </w:p>
        </w:tc>
        <w:tc>
          <w:tcPr>
            <w:tcW w:w="3897" w:type="pct"/>
          </w:tcPr>
          <w:p w14:paraId="2BF47DD0" w14:textId="77777777" w:rsidR="0082644E" w:rsidRPr="0082644E" w:rsidRDefault="0082644E" w:rsidP="0082644E">
            <w:pPr>
              <w:pStyle w:val="S8Gazettetabletext"/>
              <w:rPr>
                <w:noProof/>
              </w:rPr>
            </w:pPr>
            <w:r w:rsidRPr="0082644E">
              <w:t>135801</w:t>
            </w:r>
          </w:p>
        </w:tc>
      </w:tr>
      <w:tr w:rsidR="0082644E" w:rsidRPr="0082644E" w14:paraId="7AE934B7" w14:textId="77777777" w:rsidTr="00A03362">
        <w:trPr>
          <w:cantSplit/>
          <w:tblHeader/>
        </w:trPr>
        <w:tc>
          <w:tcPr>
            <w:tcW w:w="1103" w:type="pct"/>
            <w:shd w:val="clear" w:color="auto" w:fill="E6E6E6"/>
          </w:tcPr>
          <w:p w14:paraId="48B57B7D" w14:textId="77777777" w:rsidR="0082644E" w:rsidRPr="0082644E" w:rsidRDefault="0082644E" w:rsidP="0082644E">
            <w:pPr>
              <w:pStyle w:val="S8Gazettetableheading"/>
            </w:pPr>
            <w:r w:rsidRPr="0082644E">
              <w:t>Product name</w:t>
            </w:r>
          </w:p>
        </w:tc>
        <w:tc>
          <w:tcPr>
            <w:tcW w:w="3897" w:type="pct"/>
          </w:tcPr>
          <w:p w14:paraId="754F3676" w14:textId="77777777" w:rsidR="0082644E" w:rsidRPr="0082644E" w:rsidRDefault="0082644E" w:rsidP="0082644E">
            <w:pPr>
              <w:pStyle w:val="S8Gazettetabletext"/>
            </w:pPr>
            <w:r w:rsidRPr="0082644E">
              <w:t>Farmalinx All-Star Turf Insecticide</w:t>
            </w:r>
          </w:p>
        </w:tc>
      </w:tr>
      <w:tr w:rsidR="0082644E" w:rsidRPr="0082644E" w14:paraId="0B75AEB5" w14:textId="77777777" w:rsidTr="00A03362">
        <w:trPr>
          <w:cantSplit/>
          <w:tblHeader/>
        </w:trPr>
        <w:tc>
          <w:tcPr>
            <w:tcW w:w="1103" w:type="pct"/>
            <w:shd w:val="clear" w:color="auto" w:fill="E6E6E6"/>
          </w:tcPr>
          <w:p w14:paraId="5F984764" w14:textId="77777777" w:rsidR="0082644E" w:rsidRPr="0082644E" w:rsidRDefault="0082644E" w:rsidP="0082644E">
            <w:pPr>
              <w:pStyle w:val="S8Gazettetableheading"/>
            </w:pPr>
            <w:r w:rsidRPr="0082644E">
              <w:t>Active constituent</w:t>
            </w:r>
          </w:p>
        </w:tc>
        <w:tc>
          <w:tcPr>
            <w:tcW w:w="3897" w:type="pct"/>
          </w:tcPr>
          <w:p w14:paraId="6FF7AB5B" w14:textId="4A4B82CC" w:rsidR="0082644E" w:rsidRPr="0082644E" w:rsidRDefault="0082644E" w:rsidP="0082644E">
            <w:pPr>
              <w:pStyle w:val="S8Gazettetabletext"/>
            </w:pPr>
            <w:r w:rsidRPr="0082644E">
              <w:t>200</w:t>
            </w:r>
            <w:r w:rsidR="00C81E0D">
              <w:t> </w:t>
            </w:r>
            <w:r w:rsidRPr="0082644E">
              <w:t>g/L chlorantraniliprole</w:t>
            </w:r>
          </w:p>
        </w:tc>
      </w:tr>
      <w:tr w:rsidR="0082644E" w:rsidRPr="0082644E" w14:paraId="50366DC4" w14:textId="77777777" w:rsidTr="00A03362">
        <w:trPr>
          <w:cantSplit/>
          <w:tblHeader/>
        </w:trPr>
        <w:tc>
          <w:tcPr>
            <w:tcW w:w="1103" w:type="pct"/>
            <w:shd w:val="clear" w:color="auto" w:fill="E6E6E6"/>
          </w:tcPr>
          <w:p w14:paraId="3CBC17EB" w14:textId="77777777" w:rsidR="0082644E" w:rsidRPr="0082644E" w:rsidRDefault="0082644E" w:rsidP="0082644E">
            <w:pPr>
              <w:pStyle w:val="S8Gazettetableheading"/>
            </w:pPr>
            <w:r w:rsidRPr="0082644E">
              <w:t>Applicant name</w:t>
            </w:r>
          </w:p>
        </w:tc>
        <w:tc>
          <w:tcPr>
            <w:tcW w:w="3897" w:type="pct"/>
          </w:tcPr>
          <w:p w14:paraId="16EE54C3" w14:textId="77777777" w:rsidR="0082644E" w:rsidRPr="0082644E" w:rsidRDefault="0082644E" w:rsidP="0082644E">
            <w:pPr>
              <w:pStyle w:val="S8Gazettetabletext"/>
            </w:pPr>
            <w:r w:rsidRPr="0082644E">
              <w:t>Farmalinx Pty Ltd</w:t>
            </w:r>
          </w:p>
        </w:tc>
      </w:tr>
      <w:tr w:rsidR="0082644E" w:rsidRPr="0082644E" w14:paraId="5D9D0E49" w14:textId="77777777" w:rsidTr="00A03362">
        <w:trPr>
          <w:cantSplit/>
          <w:tblHeader/>
        </w:trPr>
        <w:tc>
          <w:tcPr>
            <w:tcW w:w="1103" w:type="pct"/>
            <w:shd w:val="clear" w:color="auto" w:fill="E6E6E6"/>
          </w:tcPr>
          <w:p w14:paraId="531DE97E" w14:textId="77777777" w:rsidR="0082644E" w:rsidRPr="0082644E" w:rsidRDefault="0082644E" w:rsidP="0082644E">
            <w:pPr>
              <w:pStyle w:val="S8Gazettetableheading"/>
            </w:pPr>
            <w:r w:rsidRPr="0082644E">
              <w:t>Applicant ACN</w:t>
            </w:r>
          </w:p>
        </w:tc>
        <w:tc>
          <w:tcPr>
            <w:tcW w:w="3897" w:type="pct"/>
          </w:tcPr>
          <w:p w14:paraId="3D937930" w14:textId="77777777" w:rsidR="0082644E" w:rsidRPr="0082644E" w:rsidRDefault="0082644E" w:rsidP="0082644E">
            <w:pPr>
              <w:pStyle w:val="S8Gazettetabletext"/>
            </w:pPr>
            <w:r w:rsidRPr="0082644E">
              <w:t>134 353 245</w:t>
            </w:r>
          </w:p>
        </w:tc>
      </w:tr>
      <w:tr w:rsidR="0082644E" w:rsidRPr="0082644E" w14:paraId="49B94AE7" w14:textId="77777777" w:rsidTr="00A03362">
        <w:trPr>
          <w:cantSplit/>
          <w:tblHeader/>
        </w:trPr>
        <w:tc>
          <w:tcPr>
            <w:tcW w:w="1103" w:type="pct"/>
            <w:shd w:val="clear" w:color="auto" w:fill="E6E6E6"/>
          </w:tcPr>
          <w:p w14:paraId="6D39FD47" w14:textId="77777777" w:rsidR="0082644E" w:rsidRPr="0082644E" w:rsidRDefault="0082644E" w:rsidP="0082644E">
            <w:pPr>
              <w:pStyle w:val="S8Gazettetableheading"/>
            </w:pPr>
            <w:r w:rsidRPr="0082644E">
              <w:t>Date of variation</w:t>
            </w:r>
          </w:p>
        </w:tc>
        <w:tc>
          <w:tcPr>
            <w:tcW w:w="3897" w:type="pct"/>
          </w:tcPr>
          <w:p w14:paraId="64B6892C" w14:textId="77777777" w:rsidR="0082644E" w:rsidRPr="0082644E" w:rsidRDefault="0082644E" w:rsidP="0082644E">
            <w:pPr>
              <w:pStyle w:val="S8Gazettetabletext"/>
            </w:pPr>
            <w:r w:rsidRPr="0082644E">
              <w:t>2 September 2022</w:t>
            </w:r>
          </w:p>
        </w:tc>
      </w:tr>
      <w:tr w:rsidR="0082644E" w:rsidRPr="0082644E" w14:paraId="016D1C11" w14:textId="77777777" w:rsidTr="00A03362">
        <w:trPr>
          <w:cantSplit/>
          <w:tblHeader/>
        </w:trPr>
        <w:tc>
          <w:tcPr>
            <w:tcW w:w="1103" w:type="pct"/>
            <w:shd w:val="clear" w:color="auto" w:fill="E6E6E6"/>
          </w:tcPr>
          <w:p w14:paraId="647B6BAA" w14:textId="77777777" w:rsidR="0082644E" w:rsidRPr="0082644E" w:rsidRDefault="0082644E" w:rsidP="0082644E">
            <w:pPr>
              <w:pStyle w:val="S8Gazettetableheading"/>
            </w:pPr>
            <w:r w:rsidRPr="0082644E">
              <w:t>Product registration no.</w:t>
            </w:r>
          </w:p>
        </w:tc>
        <w:tc>
          <w:tcPr>
            <w:tcW w:w="3897" w:type="pct"/>
          </w:tcPr>
          <w:p w14:paraId="6DDE3A3D" w14:textId="77777777" w:rsidR="0082644E" w:rsidRPr="0082644E" w:rsidRDefault="0082644E" w:rsidP="0082644E">
            <w:pPr>
              <w:pStyle w:val="S8Gazettetabletext"/>
            </w:pPr>
            <w:r w:rsidRPr="0082644E">
              <w:t>90097</w:t>
            </w:r>
          </w:p>
        </w:tc>
      </w:tr>
      <w:tr w:rsidR="0082644E" w:rsidRPr="0082644E" w14:paraId="54CD07B5" w14:textId="77777777" w:rsidTr="00A03362">
        <w:trPr>
          <w:cantSplit/>
          <w:tblHeader/>
        </w:trPr>
        <w:tc>
          <w:tcPr>
            <w:tcW w:w="1103" w:type="pct"/>
            <w:shd w:val="clear" w:color="auto" w:fill="E6E6E6"/>
          </w:tcPr>
          <w:p w14:paraId="51DA6CDA" w14:textId="77777777" w:rsidR="0082644E" w:rsidRPr="0082644E" w:rsidRDefault="0082644E" w:rsidP="0082644E">
            <w:pPr>
              <w:pStyle w:val="S8Gazettetableheading"/>
            </w:pPr>
            <w:r w:rsidRPr="0082644E">
              <w:t>Label approval no.</w:t>
            </w:r>
          </w:p>
        </w:tc>
        <w:tc>
          <w:tcPr>
            <w:tcW w:w="3897" w:type="pct"/>
          </w:tcPr>
          <w:p w14:paraId="438EB546" w14:textId="77777777" w:rsidR="0082644E" w:rsidRPr="0082644E" w:rsidRDefault="0082644E" w:rsidP="0082644E">
            <w:pPr>
              <w:pStyle w:val="S8Gazettetabletext"/>
            </w:pPr>
            <w:r w:rsidRPr="0082644E">
              <w:t>90097/135801</w:t>
            </w:r>
          </w:p>
        </w:tc>
      </w:tr>
      <w:tr w:rsidR="0082644E" w:rsidRPr="0082644E" w14:paraId="1D226024" w14:textId="77777777" w:rsidTr="00A03362">
        <w:trPr>
          <w:cantSplit/>
          <w:tblHeader/>
        </w:trPr>
        <w:tc>
          <w:tcPr>
            <w:tcW w:w="1103" w:type="pct"/>
            <w:shd w:val="clear" w:color="auto" w:fill="E6E6E6"/>
          </w:tcPr>
          <w:p w14:paraId="58AD9D51"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17792237" w14:textId="77777777" w:rsidR="0082644E" w:rsidRPr="0082644E" w:rsidRDefault="0082644E" w:rsidP="0082644E">
            <w:pPr>
              <w:pStyle w:val="S8Gazettetabletext"/>
            </w:pPr>
            <w:r w:rsidRPr="0082644E">
              <w:t>Variation of label approval to amend the restraints and protection statements</w:t>
            </w:r>
          </w:p>
        </w:tc>
      </w:tr>
    </w:tbl>
    <w:p w14:paraId="3F3C03CB" w14:textId="77777777" w:rsidR="0082644E" w:rsidRDefault="0082644E" w:rsidP="0082644E">
      <w:pPr>
        <w:pStyle w:val="TableofFigures"/>
        <w:sectPr w:rsidR="0082644E" w:rsidSect="00CB73E0">
          <w:headerReference w:type="even" r:id="rId27"/>
          <w:headerReference w:type="default" r:id="rId28"/>
          <w:footerReference w:type="default" r:id="rId29"/>
          <w:pgSz w:w="11906" w:h="16838"/>
          <w:pgMar w:top="1440" w:right="1134" w:bottom="1440" w:left="1134" w:header="794" w:footer="737" w:gutter="0"/>
          <w:cols w:space="708"/>
          <w:docGrid w:linePitch="360"/>
        </w:sectPr>
      </w:pPr>
    </w:p>
    <w:p w14:paraId="60665319" w14:textId="77777777" w:rsidR="0082644E" w:rsidRPr="00847940" w:rsidRDefault="0082644E" w:rsidP="00847940">
      <w:pPr>
        <w:pStyle w:val="GazetteHeading1"/>
      </w:pPr>
      <w:bookmarkStart w:id="11" w:name="_Toc114492234"/>
      <w:r w:rsidRPr="00847940">
        <w:lastRenderedPageBreak/>
        <w:t>Veterinary chemical products and approved labels</w:t>
      </w:r>
      <w:bookmarkEnd w:id="11"/>
    </w:p>
    <w:p w14:paraId="508ECBE9" w14:textId="77777777" w:rsidR="0082644E" w:rsidRPr="0082644E" w:rsidRDefault="0082644E" w:rsidP="0082644E">
      <w:pPr>
        <w:pStyle w:val="GazetteNormalText"/>
      </w:pPr>
      <w:r w:rsidRPr="0082644E">
        <w:t xml:space="preserve">Pursuant to the Agricultural and Veterinary Chemicals Code scheduled to the </w:t>
      </w:r>
      <w:r w:rsidRPr="0082644E">
        <w:rPr>
          <w:i/>
          <w:iCs/>
        </w:rPr>
        <w:t>Agricultural and Veterinary Chemicals Code Act 1994</w:t>
      </w:r>
      <w:r w:rsidRPr="0082644E">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11317DB8" w14:textId="62C342E8" w:rsidR="0082644E" w:rsidRPr="0082644E" w:rsidRDefault="0082644E" w:rsidP="0082644E">
      <w:pPr>
        <w:pStyle w:val="Caption"/>
      </w:pPr>
      <w:bookmarkStart w:id="12" w:name="_Toc114492250"/>
      <w:r w:rsidRPr="0082644E">
        <w:t xml:space="preserve">Table </w:t>
      </w:r>
      <w:fldSimple w:instr=" SEQ Table \* ARABIC ">
        <w:r w:rsidR="006B501D">
          <w:rPr>
            <w:noProof/>
          </w:rPr>
          <w:t>7</w:t>
        </w:r>
      </w:fldSimple>
      <w:r w:rsidRPr="0082644E">
        <w:t>: Veterinary products based on new active constituents</w:t>
      </w:r>
      <w:bookmarkEnd w:id="12"/>
    </w:p>
    <w:tbl>
      <w:tblPr>
        <w:tblStyle w:val="TableGrid2"/>
        <w:tblpPr w:leftFromText="180" w:rightFromText="180" w:vertAnchor="text" w:tblpY="-25"/>
        <w:tblW w:w="5002" w:type="pct"/>
        <w:tblLook w:val="04A0" w:firstRow="1" w:lastRow="0" w:firstColumn="1" w:lastColumn="0" w:noHBand="0" w:noVBand="1"/>
      </w:tblPr>
      <w:tblGrid>
        <w:gridCol w:w="2059"/>
        <w:gridCol w:w="7267"/>
      </w:tblGrid>
      <w:tr w:rsidR="0082644E" w:rsidRPr="0082644E" w14:paraId="0C1D8D6A" w14:textId="77777777" w:rsidTr="00C81E0D">
        <w:trPr>
          <w:tblHeader/>
        </w:trPr>
        <w:tc>
          <w:tcPr>
            <w:tcW w:w="1104" w:type="pct"/>
            <w:shd w:val="clear" w:color="auto" w:fill="E6E6E6"/>
          </w:tcPr>
          <w:p w14:paraId="32B0A7AE" w14:textId="6A0C7DF8" w:rsidR="0082644E" w:rsidRPr="0082644E" w:rsidRDefault="0082644E" w:rsidP="0082644E">
            <w:pPr>
              <w:pStyle w:val="S8Gazettetableheading"/>
            </w:pPr>
            <w:r w:rsidRPr="0082644E">
              <w:t>Application no.</w:t>
            </w:r>
          </w:p>
        </w:tc>
        <w:tc>
          <w:tcPr>
            <w:tcW w:w="3896" w:type="pct"/>
          </w:tcPr>
          <w:p w14:paraId="3E1D7BA7" w14:textId="53C4AAA7" w:rsidR="0082644E" w:rsidRPr="0082644E" w:rsidRDefault="0082644E" w:rsidP="0082644E">
            <w:pPr>
              <w:pStyle w:val="S8Gazettetabletext"/>
            </w:pPr>
            <w:r w:rsidRPr="0082644E">
              <w:t>125694</w:t>
            </w:r>
          </w:p>
        </w:tc>
      </w:tr>
      <w:tr w:rsidR="0082644E" w:rsidRPr="0082644E" w14:paraId="2EABD377" w14:textId="77777777" w:rsidTr="00C81E0D">
        <w:trPr>
          <w:tblHeader/>
        </w:trPr>
        <w:tc>
          <w:tcPr>
            <w:tcW w:w="1104" w:type="pct"/>
            <w:shd w:val="clear" w:color="auto" w:fill="E6E6E6"/>
          </w:tcPr>
          <w:p w14:paraId="64C6C385" w14:textId="745AEA77" w:rsidR="0082644E" w:rsidRPr="0082644E" w:rsidRDefault="0082644E" w:rsidP="0082644E">
            <w:pPr>
              <w:pStyle w:val="S8Gazettetableheading"/>
            </w:pPr>
            <w:r w:rsidRPr="0082644E">
              <w:t>Product name</w:t>
            </w:r>
          </w:p>
        </w:tc>
        <w:tc>
          <w:tcPr>
            <w:tcW w:w="3896" w:type="pct"/>
          </w:tcPr>
          <w:p w14:paraId="38479F02" w14:textId="184F8334" w:rsidR="0082644E" w:rsidRPr="0082644E" w:rsidRDefault="0082644E" w:rsidP="0082644E">
            <w:pPr>
              <w:pStyle w:val="S8Gazettetabletext"/>
            </w:pPr>
            <w:r w:rsidRPr="0082644E">
              <w:t>Beransa 20</w:t>
            </w:r>
            <w:r w:rsidR="00C81E0D">
              <w:t> </w:t>
            </w:r>
            <w:r w:rsidRPr="0082644E">
              <w:t>mg Solution for Injection for Dogs</w:t>
            </w:r>
          </w:p>
        </w:tc>
      </w:tr>
      <w:tr w:rsidR="0082644E" w:rsidRPr="0082644E" w14:paraId="0F94A79F" w14:textId="77777777" w:rsidTr="00C81E0D">
        <w:trPr>
          <w:tblHeader/>
        </w:trPr>
        <w:tc>
          <w:tcPr>
            <w:tcW w:w="1104" w:type="pct"/>
            <w:shd w:val="clear" w:color="auto" w:fill="E6E6E6"/>
          </w:tcPr>
          <w:p w14:paraId="10DC3781" w14:textId="77777777" w:rsidR="0082644E" w:rsidRPr="0082644E" w:rsidRDefault="0082644E" w:rsidP="0082644E">
            <w:pPr>
              <w:pStyle w:val="S8Gazettetableheading"/>
            </w:pPr>
            <w:r w:rsidRPr="0082644E">
              <w:t>Active constituent</w:t>
            </w:r>
          </w:p>
        </w:tc>
        <w:tc>
          <w:tcPr>
            <w:tcW w:w="3896" w:type="pct"/>
          </w:tcPr>
          <w:p w14:paraId="6B49F6F9" w14:textId="1D1EDA87" w:rsidR="0082644E" w:rsidRPr="0082644E" w:rsidRDefault="0082644E" w:rsidP="0082644E">
            <w:pPr>
              <w:pStyle w:val="S8Gazettetabletext"/>
            </w:pPr>
            <w:r w:rsidRPr="0082644E">
              <w:t>20</w:t>
            </w:r>
            <w:r w:rsidR="00C81E0D">
              <w:t> </w:t>
            </w:r>
            <w:r w:rsidRPr="0082644E">
              <w:t>mg/mL bedinvetmab</w:t>
            </w:r>
          </w:p>
        </w:tc>
      </w:tr>
      <w:tr w:rsidR="0082644E" w:rsidRPr="0082644E" w14:paraId="6614A3BB" w14:textId="77777777" w:rsidTr="00C81E0D">
        <w:trPr>
          <w:tblHeader/>
        </w:trPr>
        <w:tc>
          <w:tcPr>
            <w:tcW w:w="1104" w:type="pct"/>
            <w:shd w:val="clear" w:color="auto" w:fill="E6E6E6"/>
          </w:tcPr>
          <w:p w14:paraId="54EF274C" w14:textId="3A6D346E" w:rsidR="0082644E" w:rsidRPr="0082644E" w:rsidRDefault="0082644E" w:rsidP="0082644E">
            <w:pPr>
              <w:pStyle w:val="S8Gazettetableheading"/>
            </w:pPr>
            <w:r w:rsidRPr="0082644E">
              <w:t>Applicant name</w:t>
            </w:r>
          </w:p>
        </w:tc>
        <w:tc>
          <w:tcPr>
            <w:tcW w:w="3896" w:type="pct"/>
          </w:tcPr>
          <w:p w14:paraId="75C372B6" w14:textId="19093A74" w:rsidR="0082644E" w:rsidRPr="0082644E" w:rsidRDefault="0082644E" w:rsidP="0082644E">
            <w:pPr>
              <w:pStyle w:val="S8Gazettetabletext"/>
            </w:pPr>
            <w:r w:rsidRPr="0082644E">
              <w:t>Zoetis Australia Pty Ltd</w:t>
            </w:r>
          </w:p>
        </w:tc>
      </w:tr>
      <w:tr w:rsidR="0082644E" w:rsidRPr="0082644E" w14:paraId="6E1C8506" w14:textId="77777777" w:rsidTr="00C81E0D">
        <w:trPr>
          <w:tblHeader/>
        </w:trPr>
        <w:tc>
          <w:tcPr>
            <w:tcW w:w="1104" w:type="pct"/>
            <w:shd w:val="clear" w:color="auto" w:fill="E6E6E6"/>
          </w:tcPr>
          <w:p w14:paraId="40DA2143" w14:textId="7CDA741A" w:rsidR="0082644E" w:rsidRPr="0082644E" w:rsidRDefault="0082644E" w:rsidP="0082644E">
            <w:pPr>
              <w:pStyle w:val="S8Gazettetableheading"/>
            </w:pPr>
            <w:r w:rsidRPr="0082644E">
              <w:t>Applicant ACN</w:t>
            </w:r>
          </w:p>
        </w:tc>
        <w:tc>
          <w:tcPr>
            <w:tcW w:w="3896" w:type="pct"/>
          </w:tcPr>
          <w:p w14:paraId="0B3AE980" w14:textId="08E0AA7E" w:rsidR="0082644E" w:rsidRPr="0082644E" w:rsidRDefault="0082644E" w:rsidP="0082644E">
            <w:pPr>
              <w:pStyle w:val="S8Gazettetabletext"/>
            </w:pPr>
            <w:r w:rsidRPr="0082644E">
              <w:t>156 476 425</w:t>
            </w:r>
          </w:p>
        </w:tc>
      </w:tr>
      <w:tr w:rsidR="0082644E" w:rsidRPr="0082644E" w14:paraId="687D0935" w14:textId="77777777" w:rsidTr="00C81E0D">
        <w:trPr>
          <w:tblHeader/>
        </w:trPr>
        <w:tc>
          <w:tcPr>
            <w:tcW w:w="1104" w:type="pct"/>
            <w:shd w:val="clear" w:color="auto" w:fill="E6E6E6"/>
          </w:tcPr>
          <w:p w14:paraId="572839DB" w14:textId="0B1EBE4E" w:rsidR="0082644E" w:rsidRPr="0082644E" w:rsidRDefault="0082644E" w:rsidP="0082644E">
            <w:pPr>
              <w:pStyle w:val="S8Gazettetableheading"/>
            </w:pPr>
            <w:r w:rsidRPr="0082644E">
              <w:t>Date of registration</w:t>
            </w:r>
          </w:p>
        </w:tc>
        <w:tc>
          <w:tcPr>
            <w:tcW w:w="3896" w:type="pct"/>
          </w:tcPr>
          <w:p w14:paraId="3D405802" w14:textId="509E62E7" w:rsidR="0082644E" w:rsidRPr="0082644E" w:rsidRDefault="0082644E" w:rsidP="0082644E">
            <w:pPr>
              <w:pStyle w:val="S8Gazettetabletext"/>
            </w:pPr>
            <w:r w:rsidRPr="0082644E">
              <w:t>9 September 2022</w:t>
            </w:r>
          </w:p>
        </w:tc>
      </w:tr>
      <w:tr w:rsidR="0082644E" w:rsidRPr="0082644E" w14:paraId="720DD2A4" w14:textId="77777777" w:rsidTr="00C81E0D">
        <w:trPr>
          <w:tblHeader/>
        </w:trPr>
        <w:tc>
          <w:tcPr>
            <w:tcW w:w="1104" w:type="pct"/>
            <w:shd w:val="clear" w:color="auto" w:fill="E6E6E6"/>
          </w:tcPr>
          <w:p w14:paraId="1FD73735" w14:textId="13FB5F19" w:rsidR="0082644E" w:rsidRPr="0082644E" w:rsidRDefault="0082644E" w:rsidP="0082644E">
            <w:pPr>
              <w:pStyle w:val="S8Gazettetableheading"/>
            </w:pPr>
            <w:r w:rsidRPr="0082644E">
              <w:t>Product registration no.</w:t>
            </w:r>
          </w:p>
        </w:tc>
        <w:tc>
          <w:tcPr>
            <w:tcW w:w="3896" w:type="pct"/>
          </w:tcPr>
          <w:p w14:paraId="1E6DB6E3" w14:textId="51DA5C6C" w:rsidR="0082644E" w:rsidRPr="0082644E" w:rsidRDefault="0082644E" w:rsidP="0082644E">
            <w:pPr>
              <w:pStyle w:val="S8Gazettetabletext"/>
            </w:pPr>
            <w:r w:rsidRPr="0082644E">
              <w:t>89655</w:t>
            </w:r>
          </w:p>
        </w:tc>
      </w:tr>
      <w:tr w:rsidR="0082644E" w:rsidRPr="0082644E" w14:paraId="7021A820" w14:textId="77777777" w:rsidTr="00C81E0D">
        <w:trPr>
          <w:tblHeader/>
        </w:trPr>
        <w:tc>
          <w:tcPr>
            <w:tcW w:w="1104" w:type="pct"/>
            <w:shd w:val="clear" w:color="auto" w:fill="E6E6E6"/>
          </w:tcPr>
          <w:p w14:paraId="1756D5EA" w14:textId="7ECEC581" w:rsidR="0082644E" w:rsidRPr="0082644E" w:rsidRDefault="0082644E" w:rsidP="0082644E">
            <w:pPr>
              <w:pStyle w:val="S8Gazettetableheading"/>
            </w:pPr>
            <w:r w:rsidRPr="0082644E">
              <w:t>Label approval no.</w:t>
            </w:r>
          </w:p>
        </w:tc>
        <w:tc>
          <w:tcPr>
            <w:tcW w:w="3896" w:type="pct"/>
          </w:tcPr>
          <w:p w14:paraId="7959410E" w14:textId="5E47A574" w:rsidR="0082644E" w:rsidRPr="0082644E" w:rsidRDefault="0082644E" w:rsidP="0082644E">
            <w:pPr>
              <w:pStyle w:val="S8Gazettetabletext"/>
            </w:pPr>
            <w:r w:rsidRPr="0082644E">
              <w:t>89655/125694</w:t>
            </w:r>
          </w:p>
        </w:tc>
      </w:tr>
      <w:tr w:rsidR="0082644E" w:rsidRPr="0082644E" w14:paraId="01761861" w14:textId="77777777" w:rsidTr="00C81E0D">
        <w:trPr>
          <w:tblHeader/>
        </w:trPr>
        <w:tc>
          <w:tcPr>
            <w:tcW w:w="1104" w:type="pct"/>
            <w:shd w:val="clear" w:color="auto" w:fill="E6E6E6"/>
          </w:tcPr>
          <w:p w14:paraId="563BBF25" w14:textId="69E441A1" w:rsidR="0082644E" w:rsidRPr="0082644E" w:rsidRDefault="0082644E" w:rsidP="0082644E">
            <w:pPr>
              <w:pStyle w:val="S8Gazettetableheading"/>
            </w:pPr>
            <w:r w:rsidRPr="0082644E">
              <w:t>Description of the application and its purpose, including the intended use of the chemical product</w:t>
            </w:r>
          </w:p>
        </w:tc>
        <w:tc>
          <w:tcPr>
            <w:tcW w:w="3896" w:type="pct"/>
          </w:tcPr>
          <w:p w14:paraId="4D20E175" w14:textId="0A241C08" w:rsidR="0082644E" w:rsidRPr="0082644E" w:rsidRDefault="0082644E" w:rsidP="0082644E">
            <w:pPr>
              <w:pStyle w:val="S8Gazettetabletext"/>
            </w:pPr>
            <w:r w:rsidRPr="0082644E">
              <w:t>Registration of a 20</w:t>
            </w:r>
            <w:r w:rsidR="00C81E0D">
              <w:t> </w:t>
            </w:r>
            <w:r w:rsidRPr="0082644E">
              <w:t>mg Bedinvetmab liquid injectable product for the alleviation of pain associated with osteoarthritis in dogs</w:t>
            </w:r>
          </w:p>
        </w:tc>
      </w:tr>
    </w:tbl>
    <w:p w14:paraId="2A91F0AB" w14:textId="77777777" w:rsidR="0082644E" w:rsidRPr="0082644E" w:rsidRDefault="0082644E" w:rsidP="0082644E">
      <w:pPr>
        <w:pStyle w:val="S8Gazettetabletext"/>
      </w:pPr>
    </w:p>
    <w:tbl>
      <w:tblPr>
        <w:tblStyle w:val="TableGrid2"/>
        <w:tblW w:w="5002" w:type="pct"/>
        <w:tblLook w:val="04A0" w:firstRow="1" w:lastRow="0" w:firstColumn="1" w:lastColumn="0" w:noHBand="0" w:noVBand="1"/>
      </w:tblPr>
      <w:tblGrid>
        <w:gridCol w:w="2059"/>
        <w:gridCol w:w="7267"/>
      </w:tblGrid>
      <w:tr w:rsidR="0082644E" w:rsidRPr="0082644E" w14:paraId="48AB4C69" w14:textId="77777777" w:rsidTr="00C81E0D">
        <w:trPr>
          <w:tblHeader/>
        </w:trPr>
        <w:tc>
          <w:tcPr>
            <w:tcW w:w="1104" w:type="pct"/>
            <w:shd w:val="clear" w:color="auto" w:fill="E6E6E6"/>
          </w:tcPr>
          <w:p w14:paraId="3BCAA923" w14:textId="4003001F" w:rsidR="0082644E" w:rsidRPr="0082644E" w:rsidRDefault="0082644E" w:rsidP="0082644E">
            <w:pPr>
              <w:pStyle w:val="S8Gazettetableheading"/>
            </w:pPr>
            <w:r w:rsidRPr="0082644E">
              <w:t>Application no.</w:t>
            </w:r>
          </w:p>
        </w:tc>
        <w:tc>
          <w:tcPr>
            <w:tcW w:w="3896" w:type="pct"/>
          </w:tcPr>
          <w:p w14:paraId="68C780F6" w14:textId="22CB9135" w:rsidR="0082644E" w:rsidRPr="0082644E" w:rsidRDefault="0082644E" w:rsidP="0082644E">
            <w:pPr>
              <w:pStyle w:val="S8Gazettetabletext"/>
            </w:pPr>
            <w:r w:rsidRPr="0082644E">
              <w:t>125695</w:t>
            </w:r>
          </w:p>
        </w:tc>
      </w:tr>
      <w:tr w:rsidR="0082644E" w:rsidRPr="0082644E" w14:paraId="26B26105" w14:textId="77777777" w:rsidTr="00C81E0D">
        <w:trPr>
          <w:tblHeader/>
        </w:trPr>
        <w:tc>
          <w:tcPr>
            <w:tcW w:w="1104" w:type="pct"/>
            <w:shd w:val="clear" w:color="auto" w:fill="E6E6E6"/>
          </w:tcPr>
          <w:p w14:paraId="6E9F3953" w14:textId="0865A460" w:rsidR="0082644E" w:rsidRPr="0082644E" w:rsidRDefault="0082644E" w:rsidP="0082644E">
            <w:pPr>
              <w:pStyle w:val="S8Gazettetableheading"/>
            </w:pPr>
            <w:r w:rsidRPr="0082644E">
              <w:t>Product name</w:t>
            </w:r>
          </w:p>
        </w:tc>
        <w:tc>
          <w:tcPr>
            <w:tcW w:w="3896" w:type="pct"/>
          </w:tcPr>
          <w:p w14:paraId="6D67158B" w14:textId="037827DD" w:rsidR="0082644E" w:rsidRPr="0082644E" w:rsidRDefault="0082644E" w:rsidP="0082644E">
            <w:pPr>
              <w:pStyle w:val="S8Gazettetabletext"/>
            </w:pPr>
            <w:r w:rsidRPr="0082644E">
              <w:t>Beransa 15</w:t>
            </w:r>
            <w:r w:rsidR="00C81E0D">
              <w:t> </w:t>
            </w:r>
            <w:r w:rsidRPr="0082644E">
              <w:t>mg Solution for Injection for Dogs</w:t>
            </w:r>
          </w:p>
        </w:tc>
      </w:tr>
      <w:tr w:rsidR="0082644E" w:rsidRPr="0082644E" w14:paraId="4A265206" w14:textId="77777777" w:rsidTr="00C81E0D">
        <w:trPr>
          <w:tblHeader/>
        </w:trPr>
        <w:tc>
          <w:tcPr>
            <w:tcW w:w="1104" w:type="pct"/>
            <w:shd w:val="clear" w:color="auto" w:fill="E6E6E6"/>
          </w:tcPr>
          <w:p w14:paraId="2440C978" w14:textId="77777777" w:rsidR="0082644E" w:rsidRPr="0082644E" w:rsidRDefault="0082644E" w:rsidP="0082644E">
            <w:pPr>
              <w:pStyle w:val="S8Gazettetableheading"/>
            </w:pPr>
            <w:r w:rsidRPr="0082644E">
              <w:t>Active constituent</w:t>
            </w:r>
          </w:p>
        </w:tc>
        <w:tc>
          <w:tcPr>
            <w:tcW w:w="3896" w:type="pct"/>
          </w:tcPr>
          <w:p w14:paraId="647DD376" w14:textId="4A3A1BBE" w:rsidR="0082644E" w:rsidRPr="0082644E" w:rsidRDefault="0082644E" w:rsidP="0082644E">
            <w:pPr>
              <w:pStyle w:val="S8Gazettetabletext"/>
            </w:pPr>
            <w:r w:rsidRPr="0082644E">
              <w:t>15</w:t>
            </w:r>
            <w:r w:rsidR="00C81E0D">
              <w:t> </w:t>
            </w:r>
            <w:r w:rsidRPr="0082644E">
              <w:t>mg/mL bedinvetmab</w:t>
            </w:r>
          </w:p>
        </w:tc>
      </w:tr>
      <w:tr w:rsidR="0082644E" w:rsidRPr="0082644E" w14:paraId="52E80F00" w14:textId="77777777" w:rsidTr="00C81E0D">
        <w:trPr>
          <w:tblHeader/>
        </w:trPr>
        <w:tc>
          <w:tcPr>
            <w:tcW w:w="1104" w:type="pct"/>
            <w:shd w:val="clear" w:color="auto" w:fill="E6E6E6"/>
          </w:tcPr>
          <w:p w14:paraId="3B258932" w14:textId="646F201D" w:rsidR="0082644E" w:rsidRPr="0082644E" w:rsidRDefault="0082644E" w:rsidP="0082644E">
            <w:pPr>
              <w:pStyle w:val="S8Gazettetableheading"/>
            </w:pPr>
            <w:r w:rsidRPr="0082644E">
              <w:t>Applicant name</w:t>
            </w:r>
          </w:p>
        </w:tc>
        <w:tc>
          <w:tcPr>
            <w:tcW w:w="3896" w:type="pct"/>
          </w:tcPr>
          <w:p w14:paraId="2A0D14EA" w14:textId="661376E7" w:rsidR="0082644E" w:rsidRPr="0082644E" w:rsidRDefault="0082644E" w:rsidP="0082644E">
            <w:pPr>
              <w:pStyle w:val="S8Gazettetabletext"/>
            </w:pPr>
            <w:r w:rsidRPr="0082644E">
              <w:t>Zoetis Australia Pty Ltd</w:t>
            </w:r>
          </w:p>
        </w:tc>
      </w:tr>
      <w:tr w:rsidR="0082644E" w:rsidRPr="0082644E" w14:paraId="287987AA" w14:textId="77777777" w:rsidTr="00C81E0D">
        <w:trPr>
          <w:tblHeader/>
        </w:trPr>
        <w:tc>
          <w:tcPr>
            <w:tcW w:w="1104" w:type="pct"/>
            <w:shd w:val="clear" w:color="auto" w:fill="E6E6E6"/>
          </w:tcPr>
          <w:p w14:paraId="2B946378" w14:textId="09F0FBE5" w:rsidR="0082644E" w:rsidRPr="0082644E" w:rsidRDefault="0082644E" w:rsidP="0082644E">
            <w:pPr>
              <w:pStyle w:val="S8Gazettetableheading"/>
            </w:pPr>
            <w:r w:rsidRPr="0082644E">
              <w:t>Applicant ACN</w:t>
            </w:r>
          </w:p>
        </w:tc>
        <w:tc>
          <w:tcPr>
            <w:tcW w:w="3896" w:type="pct"/>
          </w:tcPr>
          <w:p w14:paraId="76B8BEB8" w14:textId="1E8D3DEF" w:rsidR="0082644E" w:rsidRPr="0082644E" w:rsidRDefault="0082644E" w:rsidP="0082644E">
            <w:pPr>
              <w:pStyle w:val="S8Gazettetabletext"/>
            </w:pPr>
            <w:r w:rsidRPr="0082644E">
              <w:t>156 476 425</w:t>
            </w:r>
          </w:p>
        </w:tc>
      </w:tr>
      <w:tr w:rsidR="0082644E" w:rsidRPr="0082644E" w14:paraId="462053AF" w14:textId="77777777" w:rsidTr="00C81E0D">
        <w:trPr>
          <w:tblHeader/>
        </w:trPr>
        <w:tc>
          <w:tcPr>
            <w:tcW w:w="1104" w:type="pct"/>
            <w:shd w:val="clear" w:color="auto" w:fill="E6E6E6"/>
          </w:tcPr>
          <w:p w14:paraId="5956511C" w14:textId="4CBF0849" w:rsidR="0082644E" w:rsidRPr="0082644E" w:rsidRDefault="0082644E" w:rsidP="0082644E">
            <w:pPr>
              <w:pStyle w:val="S8Gazettetableheading"/>
            </w:pPr>
            <w:r w:rsidRPr="0082644E">
              <w:t>Date of registration</w:t>
            </w:r>
          </w:p>
        </w:tc>
        <w:tc>
          <w:tcPr>
            <w:tcW w:w="3896" w:type="pct"/>
          </w:tcPr>
          <w:p w14:paraId="5F727C88" w14:textId="297702F6" w:rsidR="0082644E" w:rsidRPr="0082644E" w:rsidRDefault="0082644E" w:rsidP="0082644E">
            <w:pPr>
              <w:pStyle w:val="S8Gazettetabletext"/>
            </w:pPr>
            <w:r w:rsidRPr="0082644E">
              <w:t>9 September 2022</w:t>
            </w:r>
          </w:p>
        </w:tc>
      </w:tr>
      <w:tr w:rsidR="0082644E" w:rsidRPr="0082644E" w14:paraId="3CE0D97E" w14:textId="77777777" w:rsidTr="00C81E0D">
        <w:trPr>
          <w:tblHeader/>
        </w:trPr>
        <w:tc>
          <w:tcPr>
            <w:tcW w:w="1104" w:type="pct"/>
            <w:shd w:val="clear" w:color="auto" w:fill="E6E6E6"/>
          </w:tcPr>
          <w:p w14:paraId="61373817" w14:textId="4A6E672C" w:rsidR="0082644E" w:rsidRPr="0082644E" w:rsidRDefault="0082644E" w:rsidP="0082644E">
            <w:pPr>
              <w:pStyle w:val="S8Gazettetableheading"/>
            </w:pPr>
            <w:r w:rsidRPr="0082644E">
              <w:t>Product registration no.</w:t>
            </w:r>
          </w:p>
        </w:tc>
        <w:tc>
          <w:tcPr>
            <w:tcW w:w="3896" w:type="pct"/>
          </w:tcPr>
          <w:p w14:paraId="1E6FAA31" w14:textId="5060CF70" w:rsidR="0082644E" w:rsidRPr="0082644E" w:rsidRDefault="0082644E" w:rsidP="0082644E">
            <w:pPr>
              <w:pStyle w:val="S8Gazettetabletext"/>
            </w:pPr>
            <w:r w:rsidRPr="0082644E">
              <w:t>89656</w:t>
            </w:r>
          </w:p>
        </w:tc>
      </w:tr>
      <w:tr w:rsidR="0082644E" w:rsidRPr="0082644E" w14:paraId="460CC70A" w14:textId="77777777" w:rsidTr="00C81E0D">
        <w:trPr>
          <w:tblHeader/>
        </w:trPr>
        <w:tc>
          <w:tcPr>
            <w:tcW w:w="1104" w:type="pct"/>
            <w:shd w:val="clear" w:color="auto" w:fill="E6E6E6"/>
          </w:tcPr>
          <w:p w14:paraId="19047963" w14:textId="5D0F0CCF" w:rsidR="0082644E" w:rsidRPr="0082644E" w:rsidRDefault="0082644E" w:rsidP="0082644E">
            <w:pPr>
              <w:pStyle w:val="S8Gazettetableheading"/>
            </w:pPr>
            <w:r w:rsidRPr="0082644E">
              <w:t>Label approval no.</w:t>
            </w:r>
          </w:p>
        </w:tc>
        <w:tc>
          <w:tcPr>
            <w:tcW w:w="3896" w:type="pct"/>
          </w:tcPr>
          <w:p w14:paraId="5BB190CC" w14:textId="060CE4AC" w:rsidR="0082644E" w:rsidRPr="0082644E" w:rsidRDefault="0082644E" w:rsidP="0082644E">
            <w:pPr>
              <w:pStyle w:val="S8Gazettetabletext"/>
            </w:pPr>
            <w:r w:rsidRPr="0082644E">
              <w:t>89656/125695</w:t>
            </w:r>
          </w:p>
        </w:tc>
      </w:tr>
      <w:tr w:rsidR="0082644E" w:rsidRPr="0082644E" w14:paraId="5CAA1D6E" w14:textId="77777777" w:rsidTr="00C81E0D">
        <w:trPr>
          <w:tblHeader/>
        </w:trPr>
        <w:tc>
          <w:tcPr>
            <w:tcW w:w="1104" w:type="pct"/>
            <w:shd w:val="clear" w:color="auto" w:fill="E6E6E6"/>
          </w:tcPr>
          <w:p w14:paraId="733C97CE" w14:textId="2D5F8B84" w:rsidR="0082644E" w:rsidRPr="0082644E" w:rsidRDefault="0082644E" w:rsidP="0082644E">
            <w:pPr>
              <w:pStyle w:val="S8Gazettetableheading"/>
            </w:pPr>
            <w:r w:rsidRPr="0082644E">
              <w:t>Description of the application and its purpose, including the intended use of the chemical product</w:t>
            </w:r>
          </w:p>
        </w:tc>
        <w:tc>
          <w:tcPr>
            <w:tcW w:w="3896" w:type="pct"/>
          </w:tcPr>
          <w:p w14:paraId="7698BD7B" w14:textId="03267A07" w:rsidR="0082644E" w:rsidRPr="0082644E" w:rsidRDefault="0082644E" w:rsidP="0082644E">
            <w:pPr>
              <w:pStyle w:val="S8Gazettetabletext"/>
            </w:pPr>
            <w:r w:rsidRPr="0082644E">
              <w:t>Registration of a 15</w:t>
            </w:r>
            <w:r w:rsidR="00C81E0D">
              <w:t> </w:t>
            </w:r>
            <w:r w:rsidRPr="0082644E">
              <w:t>mg</w:t>
            </w:r>
            <w:r w:rsidR="00C81E0D">
              <w:t xml:space="preserve"> </w:t>
            </w:r>
            <w:r w:rsidRPr="0082644E">
              <w:t>Bedinvetmab liquid injectable product for the alleviation of pain associated with osteoarthritis in dogs</w:t>
            </w:r>
          </w:p>
        </w:tc>
      </w:tr>
    </w:tbl>
    <w:p w14:paraId="0537E7A5" w14:textId="77777777" w:rsidR="0082644E" w:rsidRPr="0082644E" w:rsidRDefault="0082644E" w:rsidP="0082644E">
      <w:pPr>
        <w:pStyle w:val="S8Gazettetabletext"/>
      </w:pPr>
    </w:p>
    <w:tbl>
      <w:tblPr>
        <w:tblStyle w:val="TableGrid2"/>
        <w:tblW w:w="5002" w:type="pct"/>
        <w:tblLook w:val="04A0" w:firstRow="1" w:lastRow="0" w:firstColumn="1" w:lastColumn="0" w:noHBand="0" w:noVBand="1"/>
      </w:tblPr>
      <w:tblGrid>
        <w:gridCol w:w="2059"/>
        <w:gridCol w:w="7267"/>
      </w:tblGrid>
      <w:tr w:rsidR="0082644E" w:rsidRPr="0082644E" w14:paraId="5A78B587" w14:textId="77777777" w:rsidTr="00C81E0D">
        <w:trPr>
          <w:tblHeader/>
        </w:trPr>
        <w:tc>
          <w:tcPr>
            <w:tcW w:w="1104" w:type="pct"/>
            <w:shd w:val="clear" w:color="auto" w:fill="E6E6E6"/>
          </w:tcPr>
          <w:p w14:paraId="4CBE60E2" w14:textId="77777777" w:rsidR="0082644E" w:rsidRPr="0082644E" w:rsidRDefault="0082644E" w:rsidP="0082644E">
            <w:pPr>
              <w:pStyle w:val="S8Gazettetableheading"/>
            </w:pPr>
            <w:r w:rsidRPr="0082644E">
              <w:lastRenderedPageBreak/>
              <w:t xml:space="preserve">Application no. </w:t>
            </w:r>
          </w:p>
        </w:tc>
        <w:tc>
          <w:tcPr>
            <w:tcW w:w="3896" w:type="pct"/>
          </w:tcPr>
          <w:p w14:paraId="3E97A3EE" w14:textId="57179471" w:rsidR="0082644E" w:rsidRPr="0082644E" w:rsidRDefault="0082644E" w:rsidP="0082644E">
            <w:pPr>
              <w:pStyle w:val="S8Gazettetabletext"/>
            </w:pPr>
            <w:r w:rsidRPr="0082644E">
              <w:t>125696</w:t>
            </w:r>
          </w:p>
        </w:tc>
      </w:tr>
      <w:tr w:rsidR="0082644E" w:rsidRPr="0082644E" w14:paraId="6B5FEC7D" w14:textId="77777777" w:rsidTr="00C81E0D">
        <w:trPr>
          <w:tblHeader/>
        </w:trPr>
        <w:tc>
          <w:tcPr>
            <w:tcW w:w="1104" w:type="pct"/>
            <w:shd w:val="clear" w:color="auto" w:fill="E6E6E6"/>
          </w:tcPr>
          <w:p w14:paraId="63D8F49A" w14:textId="77777777" w:rsidR="0082644E" w:rsidRPr="0082644E" w:rsidRDefault="0082644E" w:rsidP="0082644E">
            <w:pPr>
              <w:pStyle w:val="S8Gazettetableheading"/>
            </w:pPr>
            <w:r w:rsidRPr="0082644E">
              <w:t xml:space="preserve">Product name </w:t>
            </w:r>
          </w:p>
        </w:tc>
        <w:tc>
          <w:tcPr>
            <w:tcW w:w="3896" w:type="pct"/>
          </w:tcPr>
          <w:p w14:paraId="152C9BC1" w14:textId="67017D95" w:rsidR="0082644E" w:rsidRPr="0082644E" w:rsidRDefault="0082644E" w:rsidP="0082644E">
            <w:pPr>
              <w:pStyle w:val="S8Gazettetabletext"/>
            </w:pPr>
            <w:r w:rsidRPr="0082644E">
              <w:t>Beransa 10</w:t>
            </w:r>
            <w:r w:rsidR="00C81E0D">
              <w:t> </w:t>
            </w:r>
            <w:r w:rsidRPr="0082644E">
              <w:t>mg Solution for Injection for Dogs</w:t>
            </w:r>
          </w:p>
        </w:tc>
      </w:tr>
      <w:tr w:rsidR="0082644E" w:rsidRPr="0082644E" w14:paraId="3F94D69D" w14:textId="77777777" w:rsidTr="00C81E0D">
        <w:trPr>
          <w:tblHeader/>
        </w:trPr>
        <w:tc>
          <w:tcPr>
            <w:tcW w:w="1104" w:type="pct"/>
            <w:shd w:val="clear" w:color="auto" w:fill="E6E6E6"/>
          </w:tcPr>
          <w:p w14:paraId="5A006C26" w14:textId="77777777" w:rsidR="0082644E" w:rsidRPr="0082644E" w:rsidRDefault="0082644E" w:rsidP="0082644E">
            <w:pPr>
              <w:pStyle w:val="S8Gazettetableheading"/>
            </w:pPr>
            <w:r w:rsidRPr="0082644E">
              <w:t>Active constituent</w:t>
            </w:r>
          </w:p>
        </w:tc>
        <w:tc>
          <w:tcPr>
            <w:tcW w:w="3896" w:type="pct"/>
          </w:tcPr>
          <w:p w14:paraId="5D41C7A4" w14:textId="232940EB" w:rsidR="0082644E" w:rsidRPr="0082644E" w:rsidRDefault="0082644E" w:rsidP="0082644E">
            <w:pPr>
              <w:pStyle w:val="S8Gazettetabletext"/>
            </w:pPr>
            <w:r w:rsidRPr="0082644E">
              <w:t>10</w:t>
            </w:r>
            <w:r w:rsidR="00C81E0D">
              <w:t> </w:t>
            </w:r>
            <w:r w:rsidRPr="0082644E">
              <w:t>mg/mL bedinvetmab</w:t>
            </w:r>
          </w:p>
        </w:tc>
      </w:tr>
      <w:tr w:rsidR="0082644E" w:rsidRPr="0082644E" w14:paraId="797BAF67" w14:textId="77777777" w:rsidTr="00C81E0D">
        <w:trPr>
          <w:tblHeader/>
        </w:trPr>
        <w:tc>
          <w:tcPr>
            <w:tcW w:w="1104" w:type="pct"/>
            <w:shd w:val="clear" w:color="auto" w:fill="E6E6E6"/>
          </w:tcPr>
          <w:p w14:paraId="4BFA1E6D" w14:textId="77777777" w:rsidR="0082644E" w:rsidRPr="0082644E" w:rsidRDefault="0082644E" w:rsidP="0082644E">
            <w:pPr>
              <w:pStyle w:val="S8Gazettetableheading"/>
            </w:pPr>
            <w:r w:rsidRPr="0082644E">
              <w:t xml:space="preserve">Applicant name </w:t>
            </w:r>
          </w:p>
        </w:tc>
        <w:tc>
          <w:tcPr>
            <w:tcW w:w="3896" w:type="pct"/>
          </w:tcPr>
          <w:p w14:paraId="556E09D2" w14:textId="7BCCA084" w:rsidR="0082644E" w:rsidRPr="0082644E" w:rsidRDefault="0082644E" w:rsidP="0082644E">
            <w:pPr>
              <w:pStyle w:val="S8Gazettetabletext"/>
            </w:pPr>
            <w:r w:rsidRPr="0082644E">
              <w:t>Zoetis Australia Pty Ltd</w:t>
            </w:r>
          </w:p>
        </w:tc>
      </w:tr>
      <w:tr w:rsidR="0082644E" w:rsidRPr="0082644E" w14:paraId="0C7738B0" w14:textId="77777777" w:rsidTr="00C81E0D">
        <w:trPr>
          <w:tblHeader/>
        </w:trPr>
        <w:tc>
          <w:tcPr>
            <w:tcW w:w="1104" w:type="pct"/>
            <w:shd w:val="clear" w:color="auto" w:fill="E6E6E6"/>
          </w:tcPr>
          <w:p w14:paraId="1904F4C3" w14:textId="77777777" w:rsidR="0082644E" w:rsidRPr="0082644E" w:rsidRDefault="0082644E" w:rsidP="0082644E">
            <w:pPr>
              <w:pStyle w:val="S8Gazettetableheading"/>
            </w:pPr>
            <w:r w:rsidRPr="0082644E">
              <w:t xml:space="preserve">Applicant ACN </w:t>
            </w:r>
          </w:p>
        </w:tc>
        <w:tc>
          <w:tcPr>
            <w:tcW w:w="3896" w:type="pct"/>
          </w:tcPr>
          <w:p w14:paraId="6E2E9782" w14:textId="107A5F31" w:rsidR="0082644E" w:rsidRPr="0082644E" w:rsidRDefault="0082644E" w:rsidP="0082644E">
            <w:pPr>
              <w:pStyle w:val="S8Gazettetabletext"/>
            </w:pPr>
            <w:r w:rsidRPr="0082644E">
              <w:t>156 476 425</w:t>
            </w:r>
          </w:p>
        </w:tc>
      </w:tr>
      <w:tr w:rsidR="0082644E" w:rsidRPr="0082644E" w14:paraId="73E64F07" w14:textId="77777777" w:rsidTr="00C81E0D">
        <w:trPr>
          <w:tblHeader/>
        </w:trPr>
        <w:tc>
          <w:tcPr>
            <w:tcW w:w="1104" w:type="pct"/>
            <w:shd w:val="clear" w:color="auto" w:fill="E6E6E6"/>
          </w:tcPr>
          <w:p w14:paraId="54C65F20" w14:textId="77777777" w:rsidR="0082644E" w:rsidRPr="0082644E" w:rsidRDefault="0082644E" w:rsidP="0082644E">
            <w:pPr>
              <w:pStyle w:val="S8Gazettetableheading"/>
            </w:pPr>
            <w:r w:rsidRPr="0082644E">
              <w:t xml:space="preserve">Date of registration </w:t>
            </w:r>
          </w:p>
        </w:tc>
        <w:tc>
          <w:tcPr>
            <w:tcW w:w="3896" w:type="pct"/>
          </w:tcPr>
          <w:p w14:paraId="593C2863" w14:textId="526E9E68" w:rsidR="0082644E" w:rsidRPr="0082644E" w:rsidRDefault="0082644E" w:rsidP="0082644E">
            <w:pPr>
              <w:pStyle w:val="S8Gazettetabletext"/>
            </w:pPr>
            <w:r w:rsidRPr="0082644E">
              <w:t>9 September 2022</w:t>
            </w:r>
          </w:p>
        </w:tc>
      </w:tr>
      <w:tr w:rsidR="0082644E" w:rsidRPr="0082644E" w14:paraId="1A78617C" w14:textId="77777777" w:rsidTr="00C81E0D">
        <w:trPr>
          <w:tblHeader/>
        </w:trPr>
        <w:tc>
          <w:tcPr>
            <w:tcW w:w="1104" w:type="pct"/>
            <w:shd w:val="clear" w:color="auto" w:fill="E6E6E6"/>
          </w:tcPr>
          <w:p w14:paraId="6572C36A" w14:textId="77777777" w:rsidR="0082644E" w:rsidRPr="0082644E" w:rsidRDefault="0082644E" w:rsidP="0082644E">
            <w:pPr>
              <w:pStyle w:val="S8Gazettetableheading"/>
            </w:pPr>
            <w:r w:rsidRPr="0082644E">
              <w:t xml:space="preserve">Product registration no. </w:t>
            </w:r>
          </w:p>
        </w:tc>
        <w:tc>
          <w:tcPr>
            <w:tcW w:w="3896" w:type="pct"/>
          </w:tcPr>
          <w:p w14:paraId="7EBFADB8" w14:textId="06998C30" w:rsidR="0082644E" w:rsidRPr="0082644E" w:rsidRDefault="0082644E" w:rsidP="0082644E">
            <w:pPr>
              <w:pStyle w:val="S8Gazettetabletext"/>
            </w:pPr>
            <w:r w:rsidRPr="0082644E">
              <w:t>89657</w:t>
            </w:r>
          </w:p>
        </w:tc>
      </w:tr>
      <w:tr w:rsidR="0082644E" w:rsidRPr="0082644E" w14:paraId="18595F07" w14:textId="77777777" w:rsidTr="00C81E0D">
        <w:trPr>
          <w:tblHeader/>
        </w:trPr>
        <w:tc>
          <w:tcPr>
            <w:tcW w:w="1104" w:type="pct"/>
            <w:shd w:val="clear" w:color="auto" w:fill="E6E6E6"/>
          </w:tcPr>
          <w:p w14:paraId="17408C6B" w14:textId="77777777" w:rsidR="0082644E" w:rsidRPr="0082644E" w:rsidRDefault="0082644E" w:rsidP="0082644E">
            <w:pPr>
              <w:pStyle w:val="S8Gazettetableheading"/>
            </w:pPr>
            <w:r w:rsidRPr="0082644E">
              <w:t xml:space="preserve">Label approval no. </w:t>
            </w:r>
          </w:p>
        </w:tc>
        <w:tc>
          <w:tcPr>
            <w:tcW w:w="3896" w:type="pct"/>
          </w:tcPr>
          <w:p w14:paraId="2257AB75" w14:textId="6E1DED1F" w:rsidR="0082644E" w:rsidRPr="0082644E" w:rsidRDefault="0082644E" w:rsidP="0082644E">
            <w:pPr>
              <w:pStyle w:val="S8Gazettetabletext"/>
            </w:pPr>
            <w:r w:rsidRPr="0082644E">
              <w:t>89657/125696</w:t>
            </w:r>
          </w:p>
        </w:tc>
      </w:tr>
      <w:tr w:rsidR="0082644E" w:rsidRPr="0082644E" w14:paraId="11FA0574" w14:textId="77777777" w:rsidTr="00C81E0D">
        <w:trPr>
          <w:tblHeader/>
        </w:trPr>
        <w:tc>
          <w:tcPr>
            <w:tcW w:w="1104" w:type="pct"/>
            <w:shd w:val="clear" w:color="auto" w:fill="E6E6E6"/>
          </w:tcPr>
          <w:p w14:paraId="379F59DF" w14:textId="77777777" w:rsidR="0082644E" w:rsidRPr="0082644E" w:rsidRDefault="0082644E" w:rsidP="0082644E">
            <w:pPr>
              <w:pStyle w:val="S8Gazettetableheading"/>
            </w:pPr>
            <w:r w:rsidRPr="0082644E">
              <w:t xml:space="preserve">Description of the application and its purpose, including the intended use of the chemical product </w:t>
            </w:r>
          </w:p>
        </w:tc>
        <w:tc>
          <w:tcPr>
            <w:tcW w:w="3896" w:type="pct"/>
          </w:tcPr>
          <w:p w14:paraId="7747A10A" w14:textId="26809E81" w:rsidR="0082644E" w:rsidRPr="0082644E" w:rsidRDefault="0082644E" w:rsidP="0082644E">
            <w:pPr>
              <w:pStyle w:val="S8Gazettetabletext"/>
            </w:pPr>
            <w:r w:rsidRPr="0082644E">
              <w:t>Registration of a 10</w:t>
            </w:r>
            <w:r w:rsidR="00C81E0D">
              <w:t> </w:t>
            </w:r>
            <w:r w:rsidRPr="0082644E">
              <w:t>mg Bedinvetmab liquid injectable product for the alleviation of pain associated with osteoarthritis in dogs</w:t>
            </w:r>
          </w:p>
        </w:tc>
      </w:tr>
    </w:tbl>
    <w:p w14:paraId="3FB000B1" w14:textId="77777777" w:rsidR="0082644E" w:rsidRPr="0082644E" w:rsidRDefault="0082644E" w:rsidP="0082644E">
      <w:pPr>
        <w:pStyle w:val="S8Gazettetabletext"/>
      </w:pPr>
    </w:p>
    <w:tbl>
      <w:tblPr>
        <w:tblStyle w:val="TableGrid2"/>
        <w:tblW w:w="5000" w:type="pct"/>
        <w:tblLook w:val="04A0" w:firstRow="1" w:lastRow="0" w:firstColumn="1" w:lastColumn="0" w:noHBand="0" w:noVBand="1"/>
      </w:tblPr>
      <w:tblGrid>
        <w:gridCol w:w="2058"/>
        <w:gridCol w:w="7264"/>
      </w:tblGrid>
      <w:tr w:rsidR="0082644E" w:rsidRPr="0082644E" w14:paraId="78BF333F" w14:textId="77777777" w:rsidTr="00C81E0D">
        <w:trPr>
          <w:tblHeader/>
        </w:trPr>
        <w:tc>
          <w:tcPr>
            <w:tcW w:w="1104" w:type="pct"/>
            <w:shd w:val="clear" w:color="auto" w:fill="E6E6E6"/>
          </w:tcPr>
          <w:p w14:paraId="5E176010" w14:textId="33F6C767" w:rsidR="0082644E" w:rsidRPr="0082644E" w:rsidRDefault="0082644E" w:rsidP="0082644E">
            <w:pPr>
              <w:pStyle w:val="S8Gazettetableheading"/>
            </w:pPr>
            <w:r w:rsidRPr="0082644E">
              <w:t>Application no.</w:t>
            </w:r>
          </w:p>
        </w:tc>
        <w:tc>
          <w:tcPr>
            <w:tcW w:w="3896" w:type="pct"/>
          </w:tcPr>
          <w:p w14:paraId="41CD36E1" w14:textId="624513C3" w:rsidR="0082644E" w:rsidRPr="0082644E" w:rsidRDefault="0082644E" w:rsidP="0082644E">
            <w:pPr>
              <w:pStyle w:val="S8Gazettetabletext"/>
            </w:pPr>
            <w:r w:rsidRPr="0082644E">
              <w:t>125697</w:t>
            </w:r>
          </w:p>
        </w:tc>
      </w:tr>
      <w:tr w:rsidR="0082644E" w:rsidRPr="0082644E" w14:paraId="57AF034C" w14:textId="77777777" w:rsidTr="00C81E0D">
        <w:trPr>
          <w:tblHeader/>
        </w:trPr>
        <w:tc>
          <w:tcPr>
            <w:tcW w:w="1104" w:type="pct"/>
            <w:shd w:val="clear" w:color="auto" w:fill="E6E6E6"/>
          </w:tcPr>
          <w:p w14:paraId="5A1DEC19" w14:textId="54290D0A" w:rsidR="0082644E" w:rsidRPr="0082644E" w:rsidRDefault="0082644E" w:rsidP="0082644E">
            <w:pPr>
              <w:pStyle w:val="S8Gazettetableheading"/>
            </w:pPr>
            <w:r w:rsidRPr="0082644E">
              <w:t>Product name</w:t>
            </w:r>
          </w:p>
        </w:tc>
        <w:tc>
          <w:tcPr>
            <w:tcW w:w="3896" w:type="pct"/>
          </w:tcPr>
          <w:p w14:paraId="48F770CB" w14:textId="0D9AA7FC" w:rsidR="0082644E" w:rsidRPr="0082644E" w:rsidRDefault="0082644E" w:rsidP="0082644E">
            <w:pPr>
              <w:pStyle w:val="S8Gazettetabletext"/>
            </w:pPr>
            <w:r w:rsidRPr="0082644E">
              <w:t>Beransa 5</w:t>
            </w:r>
            <w:r w:rsidR="00C81E0D">
              <w:t> </w:t>
            </w:r>
            <w:r w:rsidRPr="0082644E">
              <w:t>mg Solution for Injection for Dogs</w:t>
            </w:r>
          </w:p>
        </w:tc>
      </w:tr>
      <w:tr w:rsidR="0082644E" w:rsidRPr="0082644E" w14:paraId="0AA48CA4" w14:textId="77777777" w:rsidTr="00C81E0D">
        <w:trPr>
          <w:tblHeader/>
        </w:trPr>
        <w:tc>
          <w:tcPr>
            <w:tcW w:w="1104" w:type="pct"/>
            <w:shd w:val="clear" w:color="auto" w:fill="E6E6E6"/>
          </w:tcPr>
          <w:p w14:paraId="701E557F" w14:textId="77777777" w:rsidR="0082644E" w:rsidRPr="0082644E" w:rsidRDefault="0082644E" w:rsidP="0082644E">
            <w:pPr>
              <w:pStyle w:val="S8Gazettetableheading"/>
            </w:pPr>
            <w:r w:rsidRPr="0082644E">
              <w:t>Active constituent</w:t>
            </w:r>
          </w:p>
        </w:tc>
        <w:tc>
          <w:tcPr>
            <w:tcW w:w="3896" w:type="pct"/>
          </w:tcPr>
          <w:p w14:paraId="56C2CFA3" w14:textId="0637B19A" w:rsidR="0082644E" w:rsidRPr="0082644E" w:rsidRDefault="0082644E" w:rsidP="0082644E">
            <w:pPr>
              <w:pStyle w:val="S8Gazettetabletext"/>
            </w:pPr>
            <w:r w:rsidRPr="0082644E">
              <w:t>5</w:t>
            </w:r>
            <w:r w:rsidR="00C81E0D">
              <w:t> </w:t>
            </w:r>
            <w:r w:rsidRPr="0082644E">
              <w:t>mg/mL bedinvetmab</w:t>
            </w:r>
          </w:p>
        </w:tc>
      </w:tr>
      <w:tr w:rsidR="0082644E" w:rsidRPr="0082644E" w14:paraId="7E364028" w14:textId="77777777" w:rsidTr="00C81E0D">
        <w:trPr>
          <w:tblHeader/>
        </w:trPr>
        <w:tc>
          <w:tcPr>
            <w:tcW w:w="1104" w:type="pct"/>
            <w:shd w:val="clear" w:color="auto" w:fill="E6E6E6"/>
          </w:tcPr>
          <w:p w14:paraId="65B41CAF" w14:textId="65973DA1" w:rsidR="0082644E" w:rsidRPr="0082644E" w:rsidRDefault="0082644E" w:rsidP="0082644E">
            <w:pPr>
              <w:pStyle w:val="S8Gazettetableheading"/>
            </w:pPr>
            <w:r w:rsidRPr="0082644E">
              <w:t>Applicant name</w:t>
            </w:r>
          </w:p>
        </w:tc>
        <w:tc>
          <w:tcPr>
            <w:tcW w:w="3896" w:type="pct"/>
          </w:tcPr>
          <w:p w14:paraId="49BD4CC0" w14:textId="68A1A2D2" w:rsidR="0082644E" w:rsidRPr="0082644E" w:rsidRDefault="0082644E" w:rsidP="0082644E">
            <w:pPr>
              <w:pStyle w:val="S8Gazettetabletext"/>
            </w:pPr>
            <w:r w:rsidRPr="0082644E">
              <w:t>Zoetis Australia Pty Ltd</w:t>
            </w:r>
          </w:p>
        </w:tc>
      </w:tr>
      <w:tr w:rsidR="0082644E" w:rsidRPr="0082644E" w14:paraId="267159CB" w14:textId="77777777" w:rsidTr="00C81E0D">
        <w:trPr>
          <w:tblHeader/>
        </w:trPr>
        <w:tc>
          <w:tcPr>
            <w:tcW w:w="1104" w:type="pct"/>
            <w:shd w:val="clear" w:color="auto" w:fill="E6E6E6"/>
          </w:tcPr>
          <w:p w14:paraId="024839A4" w14:textId="77777777" w:rsidR="0082644E" w:rsidRPr="0082644E" w:rsidRDefault="0082644E" w:rsidP="0082644E">
            <w:pPr>
              <w:pStyle w:val="S8Gazettetableheading"/>
            </w:pPr>
            <w:r w:rsidRPr="0082644E">
              <w:t xml:space="preserve">Applicant ACN </w:t>
            </w:r>
          </w:p>
        </w:tc>
        <w:tc>
          <w:tcPr>
            <w:tcW w:w="3896" w:type="pct"/>
          </w:tcPr>
          <w:p w14:paraId="27D80CD7" w14:textId="7EA9A3EE" w:rsidR="0082644E" w:rsidRPr="0082644E" w:rsidRDefault="0082644E" w:rsidP="0082644E">
            <w:pPr>
              <w:pStyle w:val="S8Gazettetabletext"/>
            </w:pPr>
            <w:r w:rsidRPr="0082644E">
              <w:t>156 476 425</w:t>
            </w:r>
          </w:p>
        </w:tc>
      </w:tr>
      <w:tr w:rsidR="0082644E" w:rsidRPr="0082644E" w14:paraId="72002737" w14:textId="77777777" w:rsidTr="00C81E0D">
        <w:trPr>
          <w:tblHeader/>
        </w:trPr>
        <w:tc>
          <w:tcPr>
            <w:tcW w:w="1104" w:type="pct"/>
            <w:shd w:val="clear" w:color="auto" w:fill="E6E6E6"/>
          </w:tcPr>
          <w:p w14:paraId="658E8860" w14:textId="77777777" w:rsidR="0082644E" w:rsidRPr="0082644E" w:rsidRDefault="0082644E" w:rsidP="0082644E">
            <w:pPr>
              <w:pStyle w:val="S8Gazettetableheading"/>
            </w:pPr>
            <w:r w:rsidRPr="0082644E">
              <w:t xml:space="preserve">Date of registration </w:t>
            </w:r>
          </w:p>
        </w:tc>
        <w:tc>
          <w:tcPr>
            <w:tcW w:w="3896" w:type="pct"/>
          </w:tcPr>
          <w:p w14:paraId="2812BD98" w14:textId="27A04EB2" w:rsidR="0082644E" w:rsidRPr="0082644E" w:rsidRDefault="0082644E" w:rsidP="0082644E">
            <w:pPr>
              <w:pStyle w:val="S8Gazettetabletext"/>
            </w:pPr>
            <w:r w:rsidRPr="0082644E">
              <w:t>9 September 2022</w:t>
            </w:r>
          </w:p>
        </w:tc>
      </w:tr>
      <w:tr w:rsidR="0082644E" w:rsidRPr="0082644E" w14:paraId="0ACC977B" w14:textId="77777777" w:rsidTr="00C81E0D">
        <w:trPr>
          <w:tblHeader/>
        </w:trPr>
        <w:tc>
          <w:tcPr>
            <w:tcW w:w="1104" w:type="pct"/>
            <w:shd w:val="clear" w:color="auto" w:fill="E6E6E6"/>
          </w:tcPr>
          <w:p w14:paraId="0AED4F43" w14:textId="77777777" w:rsidR="0082644E" w:rsidRPr="0082644E" w:rsidRDefault="0082644E" w:rsidP="0082644E">
            <w:pPr>
              <w:pStyle w:val="S8Gazettetableheading"/>
            </w:pPr>
            <w:r w:rsidRPr="0082644E">
              <w:t xml:space="preserve">Product registration no. </w:t>
            </w:r>
          </w:p>
        </w:tc>
        <w:tc>
          <w:tcPr>
            <w:tcW w:w="3896" w:type="pct"/>
          </w:tcPr>
          <w:p w14:paraId="4D066E91" w14:textId="68170123" w:rsidR="0082644E" w:rsidRPr="0082644E" w:rsidRDefault="0082644E" w:rsidP="0082644E">
            <w:pPr>
              <w:pStyle w:val="S8Gazettetabletext"/>
            </w:pPr>
            <w:r w:rsidRPr="0082644E">
              <w:t>89658</w:t>
            </w:r>
          </w:p>
        </w:tc>
      </w:tr>
      <w:tr w:rsidR="0082644E" w:rsidRPr="0082644E" w14:paraId="6DC14341" w14:textId="77777777" w:rsidTr="00C81E0D">
        <w:trPr>
          <w:tblHeader/>
        </w:trPr>
        <w:tc>
          <w:tcPr>
            <w:tcW w:w="1104" w:type="pct"/>
            <w:shd w:val="clear" w:color="auto" w:fill="E6E6E6"/>
          </w:tcPr>
          <w:p w14:paraId="65DC0540" w14:textId="77777777" w:rsidR="0082644E" w:rsidRPr="0082644E" w:rsidRDefault="0082644E" w:rsidP="0082644E">
            <w:pPr>
              <w:pStyle w:val="S8Gazettetableheading"/>
            </w:pPr>
            <w:r w:rsidRPr="0082644E">
              <w:t xml:space="preserve">Label approval no. </w:t>
            </w:r>
          </w:p>
        </w:tc>
        <w:tc>
          <w:tcPr>
            <w:tcW w:w="3896" w:type="pct"/>
          </w:tcPr>
          <w:p w14:paraId="44C25199" w14:textId="7312B85F" w:rsidR="0082644E" w:rsidRPr="0082644E" w:rsidRDefault="0082644E" w:rsidP="0082644E">
            <w:pPr>
              <w:pStyle w:val="S8Gazettetabletext"/>
            </w:pPr>
            <w:r w:rsidRPr="0082644E">
              <w:t>89658/125697</w:t>
            </w:r>
          </w:p>
        </w:tc>
      </w:tr>
      <w:tr w:rsidR="0082644E" w:rsidRPr="0082644E" w14:paraId="3DF1A9DC" w14:textId="77777777" w:rsidTr="00C81E0D">
        <w:trPr>
          <w:tblHeader/>
        </w:trPr>
        <w:tc>
          <w:tcPr>
            <w:tcW w:w="1104" w:type="pct"/>
            <w:shd w:val="clear" w:color="auto" w:fill="E6E6E6"/>
          </w:tcPr>
          <w:p w14:paraId="2A3E0B4D" w14:textId="77777777" w:rsidR="0082644E" w:rsidRPr="0082644E" w:rsidRDefault="0082644E" w:rsidP="0082644E">
            <w:pPr>
              <w:pStyle w:val="S8Gazettetableheading"/>
            </w:pPr>
            <w:r w:rsidRPr="0082644E">
              <w:t xml:space="preserve">Description of the application and its purpose, including the intended use of the chemical product </w:t>
            </w:r>
          </w:p>
        </w:tc>
        <w:tc>
          <w:tcPr>
            <w:tcW w:w="3896" w:type="pct"/>
          </w:tcPr>
          <w:p w14:paraId="29445806" w14:textId="770C2AC9" w:rsidR="0082644E" w:rsidRPr="0082644E" w:rsidRDefault="0082644E" w:rsidP="0082644E">
            <w:pPr>
              <w:pStyle w:val="S8Gazettetabletext"/>
            </w:pPr>
            <w:r w:rsidRPr="0082644E">
              <w:t>Registration of a 5</w:t>
            </w:r>
            <w:r w:rsidR="00C81E0D">
              <w:t> </w:t>
            </w:r>
            <w:r w:rsidRPr="0082644E">
              <w:t>mg Bedinvetmab liquid injectable product for the alleviation of pain associated with osteoarthritis in dogs</w:t>
            </w:r>
          </w:p>
        </w:tc>
      </w:tr>
    </w:tbl>
    <w:p w14:paraId="7B0E21ED" w14:textId="77777777" w:rsidR="0082644E" w:rsidRPr="0082644E" w:rsidRDefault="0082644E" w:rsidP="0082644E">
      <w:pPr>
        <w:pStyle w:val="S8Gazettetabletext"/>
      </w:pPr>
    </w:p>
    <w:tbl>
      <w:tblPr>
        <w:tblStyle w:val="TableGrid2"/>
        <w:tblW w:w="5000" w:type="pct"/>
        <w:tblLook w:val="04A0" w:firstRow="1" w:lastRow="0" w:firstColumn="1" w:lastColumn="0" w:noHBand="0" w:noVBand="1"/>
        <w:tblCaption w:val="Veterinary products based on new active constituents"/>
      </w:tblPr>
      <w:tblGrid>
        <w:gridCol w:w="2058"/>
        <w:gridCol w:w="7264"/>
      </w:tblGrid>
      <w:tr w:rsidR="0082644E" w:rsidRPr="0082644E" w14:paraId="0A168D0B" w14:textId="77777777" w:rsidTr="00C81E0D">
        <w:trPr>
          <w:tblHeader/>
        </w:trPr>
        <w:tc>
          <w:tcPr>
            <w:tcW w:w="1104" w:type="pct"/>
            <w:shd w:val="clear" w:color="auto" w:fill="E6E6E6"/>
          </w:tcPr>
          <w:p w14:paraId="68388C76" w14:textId="77777777" w:rsidR="0082644E" w:rsidRPr="0082644E" w:rsidRDefault="0082644E" w:rsidP="0082644E">
            <w:pPr>
              <w:pStyle w:val="S8Gazettetableheading"/>
            </w:pPr>
            <w:r w:rsidRPr="0082644E">
              <w:t xml:space="preserve">Application no. </w:t>
            </w:r>
          </w:p>
        </w:tc>
        <w:tc>
          <w:tcPr>
            <w:tcW w:w="3896" w:type="pct"/>
          </w:tcPr>
          <w:p w14:paraId="5C718560" w14:textId="6EB318D3" w:rsidR="0082644E" w:rsidRPr="0082644E" w:rsidRDefault="0082644E" w:rsidP="0082644E">
            <w:pPr>
              <w:pStyle w:val="S8Gazettetabletext"/>
            </w:pPr>
            <w:r w:rsidRPr="0082644E">
              <w:t>125817</w:t>
            </w:r>
          </w:p>
        </w:tc>
      </w:tr>
      <w:tr w:rsidR="0082644E" w:rsidRPr="0082644E" w14:paraId="6B7B2659" w14:textId="77777777" w:rsidTr="00C81E0D">
        <w:trPr>
          <w:tblHeader/>
        </w:trPr>
        <w:tc>
          <w:tcPr>
            <w:tcW w:w="1104" w:type="pct"/>
            <w:shd w:val="clear" w:color="auto" w:fill="E6E6E6"/>
          </w:tcPr>
          <w:p w14:paraId="1E2D9852" w14:textId="77777777" w:rsidR="0082644E" w:rsidRPr="0082644E" w:rsidRDefault="0082644E" w:rsidP="0082644E">
            <w:pPr>
              <w:pStyle w:val="S8Gazettetableheading"/>
            </w:pPr>
            <w:r w:rsidRPr="0082644E">
              <w:t xml:space="preserve">Product name </w:t>
            </w:r>
          </w:p>
        </w:tc>
        <w:tc>
          <w:tcPr>
            <w:tcW w:w="3896" w:type="pct"/>
          </w:tcPr>
          <w:p w14:paraId="5639338A" w14:textId="4E257FE3" w:rsidR="0082644E" w:rsidRPr="0082644E" w:rsidRDefault="0082644E" w:rsidP="0082644E">
            <w:pPr>
              <w:pStyle w:val="S8Gazettetabletext"/>
            </w:pPr>
            <w:r w:rsidRPr="0082644E">
              <w:t>Beransa 30</w:t>
            </w:r>
            <w:r w:rsidR="00C81E0D">
              <w:t> </w:t>
            </w:r>
            <w:r w:rsidRPr="0082644E">
              <w:t>mg Solution for Injection for Dogs</w:t>
            </w:r>
          </w:p>
        </w:tc>
      </w:tr>
      <w:tr w:rsidR="0082644E" w:rsidRPr="0082644E" w14:paraId="1B898D8C" w14:textId="77777777" w:rsidTr="00C81E0D">
        <w:trPr>
          <w:tblHeader/>
        </w:trPr>
        <w:tc>
          <w:tcPr>
            <w:tcW w:w="1104" w:type="pct"/>
            <w:shd w:val="clear" w:color="auto" w:fill="E6E6E6"/>
          </w:tcPr>
          <w:p w14:paraId="6E7B0FC7" w14:textId="77777777" w:rsidR="0082644E" w:rsidRPr="0082644E" w:rsidRDefault="0082644E" w:rsidP="0082644E">
            <w:pPr>
              <w:pStyle w:val="S8Gazettetableheading"/>
            </w:pPr>
            <w:r w:rsidRPr="0082644E">
              <w:t xml:space="preserve">Active constituent </w:t>
            </w:r>
          </w:p>
        </w:tc>
        <w:tc>
          <w:tcPr>
            <w:tcW w:w="3896" w:type="pct"/>
          </w:tcPr>
          <w:p w14:paraId="0219316B" w14:textId="79A56EEF" w:rsidR="0082644E" w:rsidRPr="0082644E" w:rsidRDefault="0082644E" w:rsidP="0082644E">
            <w:pPr>
              <w:pStyle w:val="S8Gazettetabletext"/>
            </w:pPr>
            <w:r w:rsidRPr="0082644E">
              <w:t>30</w:t>
            </w:r>
            <w:r w:rsidR="00C81E0D">
              <w:t> </w:t>
            </w:r>
            <w:r w:rsidRPr="0082644E">
              <w:t>mg/mL bedinvetmab</w:t>
            </w:r>
          </w:p>
        </w:tc>
      </w:tr>
      <w:tr w:rsidR="0082644E" w:rsidRPr="0082644E" w14:paraId="6FA975FD" w14:textId="77777777" w:rsidTr="00C81E0D">
        <w:trPr>
          <w:tblHeader/>
        </w:trPr>
        <w:tc>
          <w:tcPr>
            <w:tcW w:w="1104" w:type="pct"/>
            <w:shd w:val="clear" w:color="auto" w:fill="E6E6E6"/>
          </w:tcPr>
          <w:p w14:paraId="0707E5C5" w14:textId="77777777" w:rsidR="0082644E" w:rsidRPr="0082644E" w:rsidRDefault="0082644E" w:rsidP="0082644E">
            <w:pPr>
              <w:pStyle w:val="S8Gazettetableheading"/>
            </w:pPr>
            <w:r w:rsidRPr="0082644E">
              <w:t xml:space="preserve">Applicant name </w:t>
            </w:r>
          </w:p>
        </w:tc>
        <w:tc>
          <w:tcPr>
            <w:tcW w:w="3896" w:type="pct"/>
          </w:tcPr>
          <w:p w14:paraId="550659A2" w14:textId="4B2FB4A6" w:rsidR="0082644E" w:rsidRPr="0082644E" w:rsidRDefault="0082644E" w:rsidP="0082644E">
            <w:pPr>
              <w:pStyle w:val="S8Gazettetabletext"/>
            </w:pPr>
            <w:r w:rsidRPr="0082644E">
              <w:t>Zoetis Australia Pty Ltd</w:t>
            </w:r>
          </w:p>
        </w:tc>
      </w:tr>
      <w:tr w:rsidR="0082644E" w:rsidRPr="0082644E" w14:paraId="4288D09C" w14:textId="77777777" w:rsidTr="00C81E0D">
        <w:trPr>
          <w:tblHeader/>
        </w:trPr>
        <w:tc>
          <w:tcPr>
            <w:tcW w:w="1104" w:type="pct"/>
            <w:shd w:val="clear" w:color="auto" w:fill="E6E6E6"/>
          </w:tcPr>
          <w:p w14:paraId="53205874" w14:textId="77777777" w:rsidR="0082644E" w:rsidRPr="0082644E" w:rsidRDefault="0082644E" w:rsidP="0082644E">
            <w:pPr>
              <w:pStyle w:val="S8Gazettetableheading"/>
            </w:pPr>
            <w:r w:rsidRPr="0082644E">
              <w:t xml:space="preserve">Applicant ACN </w:t>
            </w:r>
          </w:p>
        </w:tc>
        <w:tc>
          <w:tcPr>
            <w:tcW w:w="3896" w:type="pct"/>
          </w:tcPr>
          <w:p w14:paraId="1AEE4990" w14:textId="4B3A9103" w:rsidR="0082644E" w:rsidRPr="0082644E" w:rsidRDefault="0082644E" w:rsidP="0082644E">
            <w:pPr>
              <w:pStyle w:val="S8Gazettetabletext"/>
            </w:pPr>
            <w:r w:rsidRPr="0082644E">
              <w:t>156 476 425</w:t>
            </w:r>
          </w:p>
        </w:tc>
      </w:tr>
      <w:tr w:rsidR="0082644E" w:rsidRPr="0082644E" w14:paraId="6D8905E2" w14:textId="77777777" w:rsidTr="00C81E0D">
        <w:trPr>
          <w:tblHeader/>
        </w:trPr>
        <w:tc>
          <w:tcPr>
            <w:tcW w:w="1104" w:type="pct"/>
            <w:shd w:val="clear" w:color="auto" w:fill="E6E6E6"/>
          </w:tcPr>
          <w:p w14:paraId="15B7CC76" w14:textId="77777777" w:rsidR="0082644E" w:rsidRPr="0082644E" w:rsidRDefault="0082644E" w:rsidP="0082644E">
            <w:pPr>
              <w:pStyle w:val="S8Gazettetableheading"/>
            </w:pPr>
            <w:r w:rsidRPr="0082644E">
              <w:t xml:space="preserve">Date of registration </w:t>
            </w:r>
          </w:p>
        </w:tc>
        <w:tc>
          <w:tcPr>
            <w:tcW w:w="3896" w:type="pct"/>
          </w:tcPr>
          <w:p w14:paraId="472B91E6" w14:textId="77866517" w:rsidR="0082644E" w:rsidRPr="0082644E" w:rsidRDefault="0082644E" w:rsidP="0082644E">
            <w:pPr>
              <w:pStyle w:val="S8Gazettetabletext"/>
            </w:pPr>
            <w:r w:rsidRPr="0082644E">
              <w:t>9 September 2022</w:t>
            </w:r>
          </w:p>
        </w:tc>
      </w:tr>
      <w:tr w:rsidR="0082644E" w:rsidRPr="0082644E" w14:paraId="33AD2F98" w14:textId="77777777" w:rsidTr="00C81E0D">
        <w:trPr>
          <w:tblHeader/>
        </w:trPr>
        <w:tc>
          <w:tcPr>
            <w:tcW w:w="1104" w:type="pct"/>
            <w:shd w:val="clear" w:color="auto" w:fill="E6E6E6"/>
          </w:tcPr>
          <w:p w14:paraId="3CB3AD6E" w14:textId="77777777" w:rsidR="0082644E" w:rsidRPr="0082644E" w:rsidRDefault="0082644E" w:rsidP="0082644E">
            <w:pPr>
              <w:pStyle w:val="S8Gazettetableheading"/>
            </w:pPr>
            <w:r w:rsidRPr="0082644E">
              <w:t xml:space="preserve">Product registration no. </w:t>
            </w:r>
          </w:p>
        </w:tc>
        <w:tc>
          <w:tcPr>
            <w:tcW w:w="3896" w:type="pct"/>
          </w:tcPr>
          <w:p w14:paraId="54113864" w14:textId="27949DA2" w:rsidR="0082644E" w:rsidRPr="0082644E" w:rsidRDefault="0082644E" w:rsidP="0082644E">
            <w:pPr>
              <w:pStyle w:val="S8Gazettetabletext"/>
            </w:pPr>
            <w:r w:rsidRPr="0082644E">
              <w:t>89695</w:t>
            </w:r>
          </w:p>
        </w:tc>
      </w:tr>
      <w:tr w:rsidR="0082644E" w:rsidRPr="0082644E" w14:paraId="74BBAE4A" w14:textId="77777777" w:rsidTr="00C81E0D">
        <w:trPr>
          <w:tblHeader/>
        </w:trPr>
        <w:tc>
          <w:tcPr>
            <w:tcW w:w="1104" w:type="pct"/>
            <w:shd w:val="clear" w:color="auto" w:fill="E6E6E6"/>
          </w:tcPr>
          <w:p w14:paraId="160796D7" w14:textId="77777777" w:rsidR="0082644E" w:rsidRPr="0082644E" w:rsidRDefault="0082644E" w:rsidP="0082644E">
            <w:pPr>
              <w:pStyle w:val="S8Gazettetableheading"/>
            </w:pPr>
            <w:r w:rsidRPr="0082644E">
              <w:t xml:space="preserve">Label approval no. </w:t>
            </w:r>
          </w:p>
        </w:tc>
        <w:tc>
          <w:tcPr>
            <w:tcW w:w="3896" w:type="pct"/>
          </w:tcPr>
          <w:p w14:paraId="3C32678F" w14:textId="20277E04" w:rsidR="0082644E" w:rsidRPr="0082644E" w:rsidRDefault="0082644E" w:rsidP="0082644E">
            <w:pPr>
              <w:pStyle w:val="S8Gazettetabletext"/>
            </w:pPr>
            <w:r w:rsidRPr="0082644E">
              <w:t>89695/125817</w:t>
            </w:r>
          </w:p>
        </w:tc>
      </w:tr>
      <w:tr w:rsidR="0082644E" w:rsidRPr="0082644E" w14:paraId="50267D1F" w14:textId="77777777" w:rsidTr="00C81E0D">
        <w:trPr>
          <w:tblHeader/>
        </w:trPr>
        <w:tc>
          <w:tcPr>
            <w:tcW w:w="1104" w:type="pct"/>
            <w:shd w:val="clear" w:color="auto" w:fill="E6E6E6"/>
          </w:tcPr>
          <w:p w14:paraId="5F1A48D0" w14:textId="77777777" w:rsidR="0082644E" w:rsidRPr="0082644E" w:rsidRDefault="0082644E" w:rsidP="0082644E">
            <w:pPr>
              <w:pStyle w:val="S8Gazettetableheading"/>
            </w:pPr>
            <w:r w:rsidRPr="0082644E">
              <w:t xml:space="preserve">Description of the application and its purpose, including the intended use of the chemical product </w:t>
            </w:r>
          </w:p>
        </w:tc>
        <w:tc>
          <w:tcPr>
            <w:tcW w:w="3896" w:type="pct"/>
          </w:tcPr>
          <w:p w14:paraId="0E683E30" w14:textId="4C13A0C2" w:rsidR="0082644E" w:rsidRPr="0082644E" w:rsidRDefault="0082644E" w:rsidP="0082644E">
            <w:pPr>
              <w:pStyle w:val="S8Gazettetabletext"/>
            </w:pPr>
            <w:r w:rsidRPr="0082644E">
              <w:t>Registration of a 30</w:t>
            </w:r>
            <w:r w:rsidR="00C81E0D">
              <w:t> </w:t>
            </w:r>
            <w:r w:rsidRPr="0082644E">
              <w:t>mg Bedinvetmab liquid injectable product for the alleviation of pain associated with osteoarthritis in dogs</w:t>
            </w:r>
          </w:p>
        </w:tc>
      </w:tr>
    </w:tbl>
    <w:p w14:paraId="22C24372" w14:textId="77777777" w:rsidR="0082644E" w:rsidRPr="0082644E" w:rsidRDefault="0082644E" w:rsidP="0082644E">
      <w:pPr>
        <w:pStyle w:val="S8Gazettetabletext"/>
        <w:sectPr w:rsidR="0082644E" w:rsidRPr="0082644E" w:rsidSect="00847940">
          <w:headerReference w:type="even" r:id="rId30"/>
          <w:headerReference w:type="default" r:id="rId31"/>
          <w:pgSz w:w="11906" w:h="16838"/>
          <w:pgMar w:top="1247" w:right="1440" w:bottom="1440" w:left="1134" w:header="680" w:footer="737" w:gutter="0"/>
          <w:cols w:space="708"/>
          <w:docGrid w:linePitch="360"/>
        </w:sectPr>
      </w:pPr>
    </w:p>
    <w:p w14:paraId="11A22C68" w14:textId="43CF98C3" w:rsidR="0082644E" w:rsidRPr="0082644E" w:rsidRDefault="0082644E" w:rsidP="0082644E">
      <w:pPr>
        <w:pStyle w:val="Caption"/>
      </w:pPr>
      <w:bookmarkStart w:id="13" w:name="_Toc114492251"/>
      <w:r w:rsidRPr="0082644E">
        <w:lastRenderedPageBreak/>
        <w:t xml:space="preserve">Table </w:t>
      </w:r>
      <w:fldSimple w:instr=" SEQ Table \* ARABIC ">
        <w:r w:rsidR="006B501D">
          <w:rPr>
            <w:noProof/>
          </w:rPr>
          <w:t>8</w:t>
        </w:r>
      </w:fldSimple>
      <w:r w:rsidRPr="0082644E">
        <w:t>: Veterinary products based on existing active constituents</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2644E" w:rsidRPr="0082644E" w14:paraId="76F64CEA" w14:textId="77777777" w:rsidTr="00C81E0D">
        <w:trPr>
          <w:cantSplit/>
          <w:tblHeader/>
        </w:trPr>
        <w:tc>
          <w:tcPr>
            <w:tcW w:w="1103" w:type="pct"/>
            <w:shd w:val="clear" w:color="auto" w:fill="E6E6E6"/>
          </w:tcPr>
          <w:p w14:paraId="158E49E8" w14:textId="77777777" w:rsidR="0082644E" w:rsidRPr="0082644E" w:rsidRDefault="0082644E" w:rsidP="0082644E">
            <w:pPr>
              <w:pStyle w:val="S8Gazettetableheading"/>
            </w:pPr>
            <w:r w:rsidRPr="0082644E">
              <w:t>Application no.</w:t>
            </w:r>
          </w:p>
        </w:tc>
        <w:tc>
          <w:tcPr>
            <w:tcW w:w="3897" w:type="pct"/>
          </w:tcPr>
          <w:p w14:paraId="0EB5FEA2" w14:textId="77777777" w:rsidR="0082644E" w:rsidRPr="0082644E" w:rsidRDefault="0082644E" w:rsidP="0082644E">
            <w:pPr>
              <w:pStyle w:val="S8Gazettetabletext"/>
              <w:rPr>
                <w:noProof/>
              </w:rPr>
            </w:pPr>
            <w:r w:rsidRPr="0082644E">
              <w:t>135180</w:t>
            </w:r>
          </w:p>
        </w:tc>
      </w:tr>
      <w:tr w:rsidR="0082644E" w:rsidRPr="0082644E" w14:paraId="2A947F0C" w14:textId="77777777" w:rsidTr="00C81E0D">
        <w:trPr>
          <w:cantSplit/>
          <w:tblHeader/>
        </w:trPr>
        <w:tc>
          <w:tcPr>
            <w:tcW w:w="1103" w:type="pct"/>
            <w:shd w:val="clear" w:color="auto" w:fill="E6E6E6"/>
          </w:tcPr>
          <w:p w14:paraId="61F19276" w14:textId="77777777" w:rsidR="0082644E" w:rsidRPr="0082644E" w:rsidRDefault="0082644E" w:rsidP="0082644E">
            <w:pPr>
              <w:pStyle w:val="S8Gazettetableheading"/>
            </w:pPr>
            <w:r w:rsidRPr="0082644E">
              <w:t>Product name</w:t>
            </w:r>
          </w:p>
        </w:tc>
        <w:tc>
          <w:tcPr>
            <w:tcW w:w="3897" w:type="pct"/>
          </w:tcPr>
          <w:p w14:paraId="0B8C909D" w14:textId="65491383" w:rsidR="0082644E" w:rsidRPr="0082644E" w:rsidRDefault="0082644E" w:rsidP="0082644E">
            <w:pPr>
              <w:pStyle w:val="S8Gazettetabletext"/>
            </w:pPr>
            <w:r w:rsidRPr="0082644E">
              <w:t>Cloxallin 600</w:t>
            </w:r>
            <w:r w:rsidR="00C81E0D">
              <w:t> </w:t>
            </w:r>
            <w:r w:rsidRPr="0082644E">
              <w:t>mg Dry Cow Intramammary Antibiotic Infusion</w:t>
            </w:r>
          </w:p>
        </w:tc>
      </w:tr>
      <w:tr w:rsidR="0082644E" w:rsidRPr="0082644E" w14:paraId="0CA75924" w14:textId="77777777" w:rsidTr="00C81E0D">
        <w:trPr>
          <w:cantSplit/>
          <w:tblHeader/>
        </w:trPr>
        <w:tc>
          <w:tcPr>
            <w:tcW w:w="1103" w:type="pct"/>
            <w:shd w:val="clear" w:color="auto" w:fill="E6E6E6"/>
          </w:tcPr>
          <w:p w14:paraId="1DDAC90D" w14:textId="77777777" w:rsidR="0082644E" w:rsidRPr="0082644E" w:rsidRDefault="0082644E" w:rsidP="0082644E">
            <w:pPr>
              <w:pStyle w:val="S8Gazettetableheading"/>
            </w:pPr>
            <w:r w:rsidRPr="0082644E">
              <w:t>Active constituent</w:t>
            </w:r>
          </w:p>
        </w:tc>
        <w:tc>
          <w:tcPr>
            <w:tcW w:w="3897" w:type="pct"/>
          </w:tcPr>
          <w:p w14:paraId="6D5FBB75" w14:textId="1AE5FC27" w:rsidR="0082644E" w:rsidRPr="0082644E" w:rsidRDefault="0082644E" w:rsidP="0082644E">
            <w:pPr>
              <w:pStyle w:val="S8Gazettetabletext"/>
            </w:pPr>
            <w:r w:rsidRPr="0082644E">
              <w:t>600</w:t>
            </w:r>
            <w:r w:rsidR="00C81E0D">
              <w:t> </w:t>
            </w:r>
            <w:r w:rsidRPr="0082644E">
              <w:t>mg/3.6</w:t>
            </w:r>
            <w:r w:rsidR="00C81E0D">
              <w:t> </w:t>
            </w:r>
            <w:r w:rsidRPr="0082644E">
              <w:t>g syringe cloxacillin (as benzathine salt)</w:t>
            </w:r>
          </w:p>
        </w:tc>
      </w:tr>
      <w:tr w:rsidR="0082644E" w:rsidRPr="0082644E" w14:paraId="3DCD914C" w14:textId="77777777" w:rsidTr="00C81E0D">
        <w:trPr>
          <w:cantSplit/>
          <w:tblHeader/>
        </w:trPr>
        <w:tc>
          <w:tcPr>
            <w:tcW w:w="1103" w:type="pct"/>
            <w:shd w:val="clear" w:color="auto" w:fill="E6E6E6"/>
          </w:tcPr>
          <w:p w14:paraId="0B136145" w14:textId="77777777" w:rsidR="0082644E" w:rsidRPr="0082644E" w:rsidRDefault="0082644E" w:rsidP="0082644E">
            <w:pPr>
              <w:pStyle w:val="S8Gazettetableheading"/>
            </w:pPr>
            <w:r w:rsidRPr="0082644E">
              <w:t>Applicant name</w:t>
            </w:r>
          </w:p>
        </w:tc>
        <w:tc>
          <w:tcPr>
            <w:tcW w:w="3897" w:type="pct"/>
          </w:tcPr>
          <w:p w14:paraId="01874779" w14:textId="77777777" w:rsidR="0082644E" w:rsidRPr="0082644E" w:rsidRDefault="0082644E" w:rsidP="0082644E">
            <w:pPr>
              <w:pStyle w:val="S8Gazettetabletext"/>
            </w:pPr>
            <w:r w:rsidRPr="0082644E">
              <w:t>Vetpharm Laboratories IP Pty Ltd</w:t>
            </w:r>
          </w:p>
        </w:tc>
      </w:tr>
      <w:tr w:rsidR="0082644E" w:rsidRPr="0082644E" w14:paraId="07859907" w14:textId="77777777" w:rsidTr="00C81E0D">
        <w:trPr>
          <w:cantSplit/>
          <w:tblHeader/>
        </w:trPr>
        <w:tc>
          <w:tcPr>
            <w:tcW w:w="1103" w:type="pct"/>
            <w:shd w:val="clear" w:color="auto" w:fill="E6E6E6"/>
          </w:tcPr>
          <w:p w14:paraId="124BEE20" w14:textId="77777777" w:rsidR="0082644E" w:rsidRPr="0082644E" w:rsidRDefault="0082644E" w:rsidP="0082644E">
            <w:pPr>
              <w:pStyle w:val="S8Gazettetableheading"/>
            </w:pPr>
            <w:r w:rsidRPr="0082644E">
              <w:t>Applicant ACN</w:t>
            </w:r>
          </w:p>
        </w:tc>
        <w:tc>
          <w:tcPr>
            <w:tcW w:w="3897" w:type="pct"/>
          </w:tcPr>
          <w:p w14:paraId="05FAF495" w14:textId="77777777" w:rsidR="0082644E" w:rsidRPr="0082644E" w:rsidRDefault="0082644E" w:rsidP="0082644E">
            <w:pPr>
              <w:pStyle w:val="S8Gazettetabletext"/>
            </w:pPr>
            <w:r w:rsidRPr="0082644E">
              <w:t>654 406 756</w:t>
            </w:r>
          </w:p>
        </w:tc>
      </w:tr>
      <w:tr w:rsidR="0082644E" w:rsidRPr="0082644E" w14:paraId="6CADFB57" w14:textId="77777777" w:rsidTr="00C81E0D">
        <w:trPr>
          <w:cantSplit/>
          <w:tblHeader/>
        </w:trPr>
        <w:tc>
          <w:tcPr>
            <w:tcW w:w="1103" w:type="pct"/>
            <w:shd w:val="clear" w:color="auto" w:fill="E6E6E6"/>
          </w:tcPr>
          <w:p w14:paraId="2B4C4B0E" w14:textId="77777777" w:rsidR="0082644E" w:rsidRPr="0082644E" w:rsidRDefault="0082644E" w:rsidP="0082644E">
            <w:pPr>
              <w:pStyle w:val="S8Gazettetableheading"/>
            </w:pPr>
            <w:r w:rsidRPr="0082644E">
              <w:t>Date of registration</w:t>
            </w:r>
          </w:p>
        </w:tc>
        <w:tc>
          <w:tcPr>
            <w:tcW w:w="3897" w:type="pct"/>
          </w:tcPr>
          <w:p w14:paraId="28E823B1" w14:textId="77777777" w:rsidR="0082644E" w:rsidRPr="0082644E" w:rsidRDefault="0082644E" w:rsidP="0082644E">
            <w:pPr>
              <w:pStyle w:val="S8Gazettetabletext"/>
            </w:pPr>
            <w:r w:rsidRPr="0082644E">
              <w:t>31 August 2022</w:t>
            </w:r>
          </w:p>
        </w:tc>
      </w:tr>
      <w:tr w:rsidR="0082644E" w:rsidRPr="0082644E" w14:paraId="72BE73F2" w14:textId="77777777" w:rsidTr="00C81E0D">
        <w:trPr>
          <w:cantSplit/>
          <w:tblHeader/>
        </w:trPr>
        <w:tc>
          <w:tcPr>
            <w:tcW w:w="1103" w:type="pct"/>
            <w:shd w:val="clear" w:color="auto" w:fill="E6E6E6"/>
          </w:tcPr>
          <w:p w14:paraId="699021BA" w14:textId="77777777" w:rsidR="0082644E" w:rsidRPr="0082644E" w:rsidRDefault="0082644E" w:rsidP="0082644E">
            <w:pPr>
              <w:pStyle w:val="S8Gazettetableheading"/>
            </w:pPr>
            <w:r w:rsidRPr="0082644E">
              <w:t>Product registration no.</w:t>
            </w:r>
          </w:p>
        </w:tc>
        <w:tc>
          <w:tcPr>
            <w:tcW w:w="3897" w:type="pct"/>
          </w:tcPr>
          <w:p w14:paraId="596AD6C7" w14:textId="77777777" w:rsidR="0082644E" w:rsidRPr="0082644E" w:rsidRDefault="0082644E" w:rsidP="0082644E">
            <w:pPr>
              <w:pStyle w:val="S8Gazettetabletext"/>
            </w:pPr>
            <w:r w:rsidRPr="0082644E">
              <w:t>92321</w:t>
            </w:r>
          </w:p>
        </w:tc>
      </w:tr>
      <w:tr w:rsidR="0082644E" w:rsidRPr="0082644E" w14:paraId="18E5C8B3" w14:textId="77777777" w:rsidTr="00C81E0D">
        <w:trPr>
          <w:cantSplit/>
          <w:tblHeader/>
        </w:trPr>
        <w:tc>
          <w:tcPr>
            <w:tcW w:w="1103" w:type="pct"/>
            <w:shd w:val="clear" w:color="auto" w:fill="E6E6E6"/>
          </w:tcPr>
          <w:p w14:paraId="0F72FB16" w14:textId="77777777" w:rsidR="0082644E" w:rsidRPr="0082644E" w:rsidRDefault="0082644E" w:rsidP="0082644E">
            <w:pPr>
              <w:pStyle w:val="S8Gazettetableheading"/>
            </w:pPr>
            <w:r w:rsidRPr="0082644E">
              <w:t>Label approval no.</w:t>
            </w:r>
          </w:p>
        </w:tc>
        <w:tc>
          <w:tcPr>
            <w:tcW w:w="3897" w:type="pct"/>
          </w:tcPr>
          <w:p w14:paraId="49172B52" w14:textId="77777777" w:rsidR="0082644E" w:rsidRPr="0082644E" w:rsidRDefault="0082644E" w:rsidP="0082644E">
            <w:pPr>
              <w:pStyle w:val="S8Gazettetabletext"/>
            </w:pPr>
            <w:r w:rsidRPr="0082644E">
              <w:t>92321/135180</w:t>
            </w:r>
          </w:p>
        </w:tc>
      </w:tr>
      <w:tr w:rsidR="0082644E" w:rsidRPr="0082644E" w14:paraId="5490312B" w14:textId="77777777" w:rsidTr="00C81E0D">
        <w:trPr>
          <w:cantSplit/>
          <w:tblHeader/>
        </w:trPr>
        <w:tc>
          <w:tcPr>
            <w:tcW w:w="1103" w:type="pct"/>
            <w:shd w:val="clear" w:color="auto" w:fill="E6E6E6"/>
          </w:tcPr>
          <w:p w14:paraId="425141AF"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4251BB6E" w14:textId="0FE8FEED" w:rsidR="0082644E" w:rsidRPr="0082644E" w:rsidRDefault="0082644E" w:rsidP="0082644E">
            <w:pPr>
              <w:pStyle w:val="S8Gazettetabletext"/>
            </w:pPr>
            <w:r w:rsidRPr="0082644E">
              <w:t>Registration of a 600</w:t>
            </w:r>
            <w:r w:rsidR="00C81E0D">
              <w:t> </w:t>
            </w:r>
            <w:r w:rsidRPr="0082644E">
              <w:t>mg cloxacillin (as benzathine salt) intramammary suspension product for the treatment of dry cows for 7 weeks</w:t>
            </w:r>
          </w:p>
        </w:tc>
      </w:tr>
    </w:tbl>
    <w:p w14:paraId="3ABB2007"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2644E" w:rsidRPr="0082644E" w14:paraId="254E8A63" w14:textId="77777777" w:rsidTr="00A03362">
        <w:trPr>
          <w:cantSplit/>
          <w:tblHeader/>
        </w:trPr>
        <w:tc>
          <w:tcPr>
            <w:tcW w:w="1103" w:type="pct"/>
            <w:shd w:val="clear" w:color="auto" w:fill="E6E6E6"/>
          </w:tcPr>
          <w:p w14:paraId="37C88B7A" w14:textId="77777777" w:rsidR="0082644E" w:rsidRPr="0082644E" w:rsidRDefault="0082644E" w:rsidP="0082644E">
            <w:pPr>
              <w:pStyle w:val="S8Gazettetableheading"/>
            </w:pPr>
            <w:r w:rsidRPr="0082644E">
              <w:t>Application no.</w:t>
            </w:r>
          </w:p>
        </w:tc>
        <w:tc>
          <w:tcPr>
            <w:tcW w:w="3897" w:type="pct"/>
          </w:tcPr>
          <w:p w14:paraId="239BA67B" w14:textId="77777777" w:rsidR="0082644E" w:rsidRPr="0082644E" w:rsidRDefault="0082644E" w:rsidP="0082644E">
            <w:pPr>
              <w:pStyle w:val="S8Gazettetabletext"/>
              <w:rPr>
                <w:noProof/>
              </w:rPr>
            </w:pPr>
            <w:r w:rsidRPr="0082644E">
              <w:t>135391</w:t>
            </w:r>
          </w:p>
        </w:tc>
      </w:tr>
      <w:tr w:rsidR="0082644E" w:rsidRPr="0082644E" w14:paraId="38761B5F" w14:textId="77777777" w:rsidTr="00A03362">
        <w:trPr>
          <w:cantSplit/>
          <w:tblHeader/>
        </w:trPr>
        <w:tc>
          <w:tcPr>
            <w:tcW w:w="1103" w:type="pct"/>
            <w:shd w:val="clear" w:color="auto" w:fill="E6E6E6"/>
          </w:tcPr>
          <w:p w14:paraId="511FB94D" w14:textId="77777777" w:rsidR="0082644E" w:rsidRPr="0082644E" w:rsidRDefault="0082644E" w:rsidP="0082644E">
            <w:pPr>
              <w:pStyle w:val="S8Gazettetableheading"/>
            </w:pPr>
            <w:r w:rsidRPr="0082644E">
              <w:t>Product name</w:t>
            </w:r>
          </w:p>
        </w:tc>
        <w:tc>
          <w:tcPr>
            <w:tcW w:w="3897" w:type="pct"/>
          </w:tcPr>
          <w:p w14:paraId="4914A7CC" w14:textId="77777777" w:rsidR="0082644E" w:rsidRPr="0082644E" w:rsidRDefault="0082644E" w:rsidP="0082644E">
            <w:pPr>
              <w:pStyle w:val="S8Gazettetabletext"/>
            </w:pPr>
            <w:r w:rsidRPr="0082644E">
              <w:t>Cepramax Dry Cow Intramammary Antibiotic</w:t>
            </w:r>
          </w:p>
        </w:tc>
      </w:tr>
      <w:tr w:rsidR="0082644E" w:rsidRPr="0082644E" w14:paraId="4349024F" w14:textId="77777777" w:rsidTr="00A03362">
        <w:trPr>
          <w:cantSplit/>
          <w:tblHeader/>
        </w:trPr>
        <w:tc>
          <w:tcPr>
            <w:tcW w:w="1103" w:type="pct"/>
            <w:shd w:val="clear" w:color="auto" w:fill="E6E6E6"/>
          </w:tcPr>
          <w:p w14:paraId="2604D252" w14:textId="77777777" w:rsidR="0082644E" w:rsidRPr="0082644E" w:rsidRDefault="0082644E" w:rsidP="0082644E">
            <w:pPr>
              <w:pStyle w:val="S8Gazettetableheading"/>
            </w:pPr>
            <w:r w:rsidRPr="0082644E">
              <w:t>Active constituent</w:t>
            </w:r>
          </w:p>
        </w:tc>
        <w:tc>
          <w:tcPr>
            <w:tcW w:w="3897" w:type="pct"/>
          </w:tcPr>
          <w:p w14:paraId="22056038" w14:textId="69BFA3F2" w:rsidR="0082644E" w:rsidRPr="0082644E" w:rsidRDefault="0082644E" w:rsidP="0082644E">
            <w:pPr>
              <w:pStyle w:val="S8Gazettetabletext"/>
            </w:pPr>
            <w:r w:rsidRPr="0082644E">
              <w:t>89.9</w:t>
            </w:r>
            <w:r w:rsidR="00C81E0D">
              <w:t> </w:t>
            </w:r>
            <w:r w:rsidRPr="0082644E">
              <w:t>g/kg cephalonium dihydrate</w:t>
            </w:r>
          </w:p>
        </w:tc>
      </w:tr>
      <w:tr w:rsidR="0082644E" w:rsidRPr="0082644E" w14:paraId="1007FF18" w14:textId="77777777" w:rsidTr="00A03362">
        <w:trPr>
          <w:cantSplit/>
          <w:tblHeader/>
        </w:trPr>
        <w:tc>
          <w:tcPr>
            <w:tcW w:w="1103" w:type="pct"/>
            <w:shd w:val="clear" w:color="auto" w:fill="E6E6E6"/>
          </w:tcPr>
          <w:p w14:paraId="62EA72DA" w14:textId="77777777" w:rsidR="0082644E" w:rsidRPr="0082644E" w:rsidRDefault="0082644E" w:rsidP="0082644E">
            <w:pPr>
              <w:pStyle w:val="S8Gazettetableheading"/>
            </w:pPr>
            <w:r w:rsidRPr="0082644E">
              <w:t>Applicant name</w:t>
            </w:r>
          </w:p>
        </w:tc>
        <w:tc>
          <w:tcPr>
            <w:tcW w:w="3897" w:type="pct"/>
          </w:tcPr>
          <w:p w14:paraId="57451373" w14:textId="77777777" w:rsidR="0082644E" w:rsidRPr="0082644E" w:rsidRDefault="0082644E" w:rsidP="0082644E">
            <w:pPr>
              <w:pStyle w:val="S8Gazettetabletext"/>
            </w:pPr>
            <w:r w:rsidRPr="0082644E">
              <w:t>Vetpharm Laboratories IP Pty Ltd</w:t>
            </w:r>
          </w:p>
        </w:tc>
      </w:tr>
      <w:tr w:rsidR="0082644E" w:rsidRPr="0082644E" w14:paraId="6EC0F160" w14:textId="77777777" w:rsidTr="00A03362">
        <w:trPr>
          <w:cantSplit/>
          <w:tblHeader/>
        </w:trPr>
        <w:tc>
          <w:tcPr>
            <w:tcW w:w="1103" w:type="pct"/>
            <w:shd w:val="clear" w:color="auto" w:fill="E6E6E6"/>
          </w:tcPr>
          <w:p w14:paraId="1DD1E6CE" w14:textId="77777777" w:rsidR="0082644E" w:rsidRPr="0082644E" w:rsidRDefault="0082644E" w:rsidP="0082644E">
            <w:pPr>
              <w:pStyle w:val="S8Gazettetableheading"/>
            </w:pPr>
            <w:r w:rsidRPr="0082644E">
              <w:t>Applicant ACN</w:t>
            </w:r>
          </w:p>
        </w:tc>
        <w:tc>
          <w:tcPr>
            <w:tcW w:w="3897" w:type="pct"/>
          </w:tcPr>
          <w:p w14:paraId="18903153" w14:textId="77777777" w:rsidR="0082644E" w:rsidRPr="0082644E" w:rsidRDefault="0082644E" w:rsidP="0082644E">
            <w:pPr>
              <w:pStyle w:val="S8Gazettetabletext"/>
            </w:pPr>
            <w:r w:rsidRPr="0082644E">
              <w:t>654 406 756</w:t>
            </w:r>
          </w:p>
        </w:tc>
      </w:tr>
      <w:tr w:rsidR="0082644E" w:rsidRPr="0082644E" w14:paraId="3D9DD8D9" w14:textId="77777777" w:rsidTr="00A03362">
        <w:trPr>
          <w:cantSplit/>
          <w:tblHeader/>
        </w:trPr>
        <w:tc>
          <w:tcPr>
            <w:tcW w:w="1103" w:type="pct"/>
            <w:shd w:val="clear" w:color="auto" w:fill="E6E6E6"/>
          </w:tcPr>
          <w:p w14:paraId="7AF8E0DD" w14:textId="77777777" w:rsidR="0082644E" w:rsidRPr="0082644E" w:rsidRDefault="0082644E" w:rsidP="0082644E">
            <w:pPr>
              <w:pStyle w:val="S8Gazettetableheading"/>
            </w:pPr>
            <w:r w:rsidRPr="0082644E">
              <w:t>Date of registration</w:t>
            </w:r>
          </w:p>
        </w:tc>
        <w:tc>
          <w:tcPr>
            <w:tcW w:w="3897" w:type="pct"/>
          </w:tcPr>
          <w:p w14:paraId="38D77B31" w14:textId="77777777" w:rsidR="0082644E" w:rsidRPr="0082644E" w:rsidRDefault="0082644E" w:rsidP="0082644E">
            <w:pPr>
              <w:pStyle w:val="S8Gazettetabletext"/>
            </w:pPr>
            <w:r w:rsidRPr="0082644E">
              <w:t>31 August 2022</w:t>
            </w:r>
          </w:p>
        </w:tc>
      </w:tr>
      <w:tr w:rsidR="0082644E" w:rsidRPr="0082644E" w14:paraId="61EE29CA" w14:textId="77777777" w:rsidTr="00A03362">
        <w:trPr>
          <w:cantSplit/>
          <w:tblHeader/>
        </w:trPr>
        <w:tc>
          <w:tcPr>
            <w:tcW w:w="1103" w:type="pct"/>
            <w:shd w:val="clear" w:color="auto" w:fill="E6E6E6"/>
          </w:tcPr>
          <w:p w14:paraId="6B94D2B3" w14:textId="77777777" w:rsidR="0082644E" w:rsidRPr="0082644E" w:rsidRDefault="0082644E" w:rsidP="0082644E">
            <w:pPr>
              <w:pStyle w:val="S8Gazettetableheading"/>
            </w:pPr>
            <w:r w:rsidRPr="0082644E">
              <w:t>Product registration no.</w:t>
            </w:r>
          </w:p>
        </w:tc>
        <w:tc>
          <w:tcPr>
            <w:tcW w:w="3897" w:type="pct"/>
          </w:tcPr>
          <w:p w14:paraId="4763FD03" w14:textId="77777777" w:rsidR="0082644E" w:rsidRPr="0082644E" w:rsidRDefault="0082644E" w:rsidP="0082644E">
            <w:pPr>
              <w:pStyle w:val="S8Gazettetabletext"/>
            </w:pPr>
            <w:r w:rsidRPr="0082644E">
              <w:t>92403</w:t>
            </w:r>
          </w:p>
        </w:tc>
      </w:tr>
      <w:tr w:rsidR="0082644E" w:rsidRPr="0082644E" w14:paraId="5ED57866" w14:textId="77777777" w:rsidTr="00A03362">
        <w:trPr>
          <w:cantSplit/>
          <w:tblHeader/>
        </w:trPr>
        <w:tc>
          <w:tcPr>
            <w:tcW w:w="1103" w:type="pct"/>
            <w:shd w:val="clear" w:color="auto" w:fill="E6E6E6"/>
          </w:tcPr>
          <w:p w14:paraId="08C61216" w14:textId="77777777" w:rsidR="0082644E" w:rsidRPr="0082644E" w:rsidRDefault="0082644E" w:rsidP="0082644E">
            <w:pPr>
              <w:pStyle w:val="S8Gazettetableheading"/>
            </w:pPr>
            <w:r w:rsidRPr="0082644E">
              <w:t>Label approval no.</w:t>
            </w:r>
          </w:p>
        </w:tc>
        <w:tc>
          <w:tcPr>
            <w:tcW w:w="3897" w:type="pct"/>
          </w:tcPr>
          <w:p w14:paraId="31B09874" w14:textId="77777777" w:rsidR="0082644E" w:rsidRPr="0082644E" w:rsidRDefault="0082644E" w:rsidP="0082644E">
            <w:pPr>
              <w:pStyle w:val="S8Gazettetabletext"/>
            </w:pPr>
            <w:r w:rsidRPr="0082644E">
              <w:t>92403/135391</w:t>
            </w:r>
          </w:p>
        </w:tc>
      </w:tr>
      <w:tr w:rsidR="0082644E" w:rsidRPr="0082644E" w14:paraId="116C1378" w14:textId="77777777" w:rsidTr="00A03362">
        <w:trPr>
          <w:cantSplit/>
          <w:tblHeader/>
        </w:trPr>
        <w:tc>
          <w:tcPr>
            <w:tcW w:w="1103" w:type="pct"/>
            <w:shd w:val="clear" w:color="auto" w:fill="E6E6E6"/>
          </w:tcPr>
          <w:p w14:paraId="3E78CE3A"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3B8C537F" w14:textId="1F55D9E3" w:rsidR="0082644E" w:rsidRPr="0082644E" w:rsidRDefault="0082644E" w:rsidP="0082644E">
            <w:pPr>
              <w:pStyle w:val="S8Gazettetabletext"/>
            </w:pPr>
            <w:r w:rsidRPr="0082644E">
              <w:t>Registration of an 89.9</w:t>
            </w:r>
            <w:r w:rsidR="00C81E0D">
              <w:t> </w:t>
            </w:r>
            <w:r w:rsidRPr="0082644E">
              <w:t>g/kg cephalonium dihydrate intramammary suspension product for sustained, broad spectrum control of and protection against mastitis-causing bacteria (including penicillin-resistant strains) in non-lactating dairy cattle and aids in the reduction of clinical mastitis and subclinical mastitis in the subsequent lactation</w:t>
            </w:r>
          </w:p>
        </w:tc>
      </w:tr>
    </w:tbl>
    <w:p w14:paraId="7A339E62"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2644E" w:rsidRPr="0082644E" w14:paraId="7D5CE053" w14:textId="77777777" w:rsidTr="00C81E0D">
        <w:trPr>
          <w:cantSplit/>
          <w:tblHeader/>
        </w:trPr>
        <w:tc>
          <w:tcPr>
            <w:tcW w:w="1103" w:type="pct"/>
            <w:shd w:val="clear" w:color="auto" w:fill="E6E6E6"/>
          </w:tcPr>
          <w:p w14:paraId="295013DC" w14:textId="77777777" w:rsidR="0082644E" w:rsidRPr="0082644E" w:rsidRDefault="0082644E" w:rsidP="0082644E">
            <w:pPr>
              <w:pStyle w:val="S8Gazettetableheading"/>
            </w:pPr>
            <w:r w:rsidRPr="0082644E">
              <w:t>Application no.</w:t>
            </w:r>
          </w:p>
        </w:tc>
        <w:tc>
          <w:tcPr>
            <w:tcW w:w="3897" w:type="pct"/>
          </w:tcPr>
          <w:p w14:paraId="001694F3" w14:textId="77777777" w:rsidR="0082644E" w:rsidRPr="0082644E" w:rsidRDefault="0082644E" w:rsidP="0082644E">
            <w:pPr>
              <w:pStyle w:val="S8Gazettetabletext"/>
              <w:rPr>
                <w:noProof/>
              </w:rPr>
            </w:pPr>
            <w:r w:rsidRPr="0082644E">
              <w:t>135548</w:t>
            </w:r>
          </w:p>
        </w:tc>
      </w:tr>
      <w:tr w:rsidR="0082644E" w:rsidRPr="0082644E" w14:paraId="3AD380ED" w14:textId="77777777" w:rsidTr="00C81E0D">
        <w:trPr>
          <w:cantSplit/>
          <w:tblHeader/>
        </w:trPr>
        <w:tc>
          <w:tcPr>
            <w:tcW w:w="1103" w:type="pct"/>
            <w:shd w:val="clear" w:color="auto" w:fill="E6E6E6"/>
          </w:tcPr>
          <w:p w14:paraId="6F16DD3E" w14:textId="77777777" w:rsidR="0082644E" w:rsidRPr="0082644E" w:rsidRDefault="0082644E" w:rsidP="0082644E">
            <w:pPr>
              <w:pStyle w:val="S8Gazettetableheading"/>
            </w:pPr>
            <w:r w:rsidRPr="0082644E">
              <w:t>Product name</w:t>
            </w:r>
          </w:p>
        </w:tc>
        <w:tc>
          <w:tcPr>
            <w:tcW w:w="3897" w:type="pct"/>
          </w:tcPr>
          <w:p w14:paraId="5B327C32" w14:textId="77777777" w:rsidR="0082644E" w:rsidRPr="0082644E" w:rsidRDefault="0082644E" w:rsidP="0082644E">
            <w:pPr>
              <w:pStyle w:val="S8Gazettetabletext"/>
            </w:pPr>
            <w:r w:rsidRPr="0082644E">
              <w:t>Zotel Lice Lousicide for Sheep Pour-on</w:t>
            </w:r>
          </w:p>
        </w:tc>
      </w:tr>
      <w:tr w:rsidR="0082644E" w:rsidRPr="0082644E" w14:paraId="1452E5E4" w14:textId="77777777" w:rsidTr="00C81E0D">
        <w:trPr>
          <w:cantSplit/>
          <w:tblHeader/>
        </w:trPr>
        <w:tc>
          <w:tcPr>
            <w:tcW w:w="1103" w:type="pct"/>
            <w:shd w:val="clear" w:color="auto" w:fill="E6E6E6"/>
          </w:tcPr>
          <w:p w14:paraId="5F05DA1D" w14:textId="77777777" w:rsidR="0082644E" w:rsidRPr="0082644E" w:rsidRDefault="0082644E" w:rsidP="0082644E">
            <w:pPr>
              <w:pStyle w:val="S8Gazettetableheading"/>
            </w:pPr>
            <w:r w:rsidRPr="0082644E">
              <w:t>Active constituent</w:t>
            </w:r>
          </w:p>
        </w:tc>
        <w:tc>
          <w:tcPr>
            <w:tcW w:w="3897" w:type="pct"/>
          </w:tcPr>
          <w:p w14:paraId="7E8D7874" w14:textId="0C1DA761" w:rsidR="0082644E" w:rsidRPr="0082644E" w:rsidRDefault="0082644E" w:rsidP="0082644E">
            <w:pPr>
              <w:pStyle w:val="S8Gazettetabletext"/>
            </w:pPr>
            <w:r w:rsidRPr="0082644E">
              <w:t>20</w:t>
            </w:r>
            <w:r w:rsidR="00C81E0D">
              <w:t> </w:t>
            </w:r>
            <w:r w:rsidRPr="0082644E">
              <w:t>g/L spinosad</w:t>
            </w:r>
          </w:p>
        </w:tc>
      </w:tr>
      <w:tr w:rsidR="0082644E" w:rsidRPr="0082644E" w14:paraId="5E142BBE" w14:textId="77777777" w:rsidTr="00C81E0D">
        <w:trPr>
          <w:cantSplit/>
          <w:tblHeader/>
        </w:trPr>
        <w:tc>
          <w:tcPr>
            <w:tcW w:w="1103" w:type="pct"/>
            <w:shd w:val="clear" w:color="auto" w:fill="E6E6E6"/>
          </w:tcPr>
          <w:p w14:paraId="4B4A1719" w14:textId="77777777" w:rsidR="0082644E" w:rsidRPr="0082644E" w:rsidRDefault="0082644E" w:rsidP="0082644E">
            <w:pPr>
              <w:pStyle w:val="S8Gazettetableheading"/>
            </w:pPr>
            <w:r w:rsidRPr="0082644E">
              <w:t>Applicant name</w:t>
            </w:r>
          </w:p>
        </w:tc>
        <w:tc>
          <w:tcPr>
            <w:tcW w:w="3897" w:type="pct"/>
          </w:tcPr>
          <w:p w14:paraId="7464E78E" w14:textId="77777777" w:rsidR="0082644E" w:rsidRPr="0082644E" w:rsidRDefault="0082644E" w:rsidP="0082644E">
            <w:pPr>
              <w:pStyle w:val="S8Gazettetabletext"/>
            </w:pPr>
            <w:r w:rsidRPr="0082644E">
              <w:t>Troy Laboratories Pty Ltd</w:t>
            </w:r>
          </w:p>
        </w:tc>
      </w:tr>
      <w:tr w:rsidR="0082644E" w:rsidRPr="0082644E" w14:paraId="00FF0061" w14:textId="77777777" w:rsidTr="00C81E0D">
        <w:trPr>
          <w:cantSplit/>
          <w:tblHeader/>
        </w:trPr>
        <w:tc>
          <w:tcPr>
            <w:tcW w:w="1103" w:type="pct"/>
            <w:shd w:val="clear" w:color="auto" w:fill="E6E6E6"/>
          </w:tcPr>
          <w:p w14:paraId="46DF0D49" w14:textId="77777777" w:rsidR="0082644E" w:rsidRPr="0082644E" w:rsidRDefault="0082644E" w:rsidP="0082644E">
            <w:pPr>
              <w:pStyle w:val="S8Gazettetableheading"/>
            </w:pPr>
            <w:r w:rsidRPr="0082644E">
              <w:t>Applicant ACN</w:t>
            </w:r>
          </w:p>
        </w:tc>
        <w:tc>
          <w:tcPr>
            <w:tcW w:w="3897" w:type="pct"/>
          </w:tcPr>
          <w:p w14:paraId="760D8D9F" w14:textId="77777777" w:rsidR="0082644E" w:rsidRPr="0082644E" w:rsidRDefault="0082644E" w:rsidP="0082644E">
            <w:pPr>
              <w:pStyle w:val="S8Gazettetabletext"/>
            </w:pPr>
            <w:r w:rsidRPr="0082644E">
              <w:t>000 283 769</w:t>
            </w:r>
          </w:p>
        </w:tc>
      </w:tr>
      <w:tr w:rsidR="0082644E" w:rsidRPr="0082644E" w14:paraId="251047B7" w14:textId="77777777" w:rsidTr="00C81E0D">
        <w:trPr>
          <w:cantSplit/>
          <w:tblHeader/>
        </w:trPr>
        <w:tc>
          <w:tcPr>
            <w:tcW w:w="1103" w:type="pct"/>
            <w:shd w:val="clear" w:color="auto" w:fill="E6E6E6"/>
          </w:tcPr>
          <w:p w14:paraId="51BE4734" w14:textId="77777777" w:rsidR="0082644E" w:rsidRPr="0082644E" w:rsidRDefault="0082644E" w:rsidP="0082644E">
            <w:pPr>
              <w:pStyle w:val="S8Gazettetableheading"/>
            </w:pPr>
            <w:r w:rsidRPr="0082644E">
              <w:t>Date of registration</w:t>
            </w:r>
          </w:p>
        </w:tc>
        <w:tc>
          <w:tcPr>
            <w:tcW w:w="3897" w:type="pct"/>
          </w:tcPr>
          <w:p w14:paraId="0BBE780D" w14:textId="77777777" w:rsidR="0082644E" w:rsidRPr="0082644E" w:rsidRDefault="0082644E" w:rsidP="0082644E">
            <w:pPr>
              <w:pStyle w:val="S8Gazettetabletext"/>
            </w:pPr>
            <w:r w:rsidRPr="0082644E">
              <w:t>31 August 2022</w:t>
            </w:r>
          </w:p>
        </w:tc>
      </w:tr>
      <w:tr w:rsidR="0082644E" w:rsidRPr="0082644E" w14:paraId="0AFB145A" w14:textId="77777777" w:rsidTr="00C81E0D">
        <w:trPr>
          <w:cantSplit/>
          <w:tblHeader/>
        </w:trPr>
        <w:tc>
          <w:tcPr>
            <w:tcW w:w="1103" w:type="pct"/>
            <w:shd w:val="clear" w:color="auto" w:fill="E6E6E6"/>
          </w:tcPr>
          <w:p w14:paraId="7C9C0BC5" w14:textId="77777777" w:rsidR="0082644E" w:rsidRPr="0082644E" w:rsidRDefault="0082644E" w:rsidP="0082644E">
            <w:pPr>
              <w:pStyle w:val="S8Gazettetableheading"/>
            </w:pPr>
            <w:r w:rsidRPr="0082644E">
              <w:t>Product registration no.</w:t>
            </w:r>
          </w:p>
        </w:tc>
        <w:tc>
          <w:tcPr>
            <w:tcW w:w="3897" w:type="pct"/>
          </w:tcPr>
          <w:p w14:paraId="097C9209" w14:textId="77777777" w:rsidR="0082644E" w:rsidRPr="0082644E" w:rsidRDefault="0082644E" w:rsidP="0082644E">
            <w:pPr>
              <w:pStyle w:val="S8Gazettetabletext"/>
            </w:pPr>
            <w:r w:rsidRPr="0082644E">
              <w:t>92447</w:t>
            </w:r>
          </w:p>
        </w:tc>
      </w:tr>
      <w:tr w:rsidR="0082644E" w:rsidRPr="0082644E" w14:paraId="00BCDED9" w14:textId="77777777" w:rsidTr="00C81E0D">
        <w:trPr>
          <w:cantSplit/>
          <w:tblHeader/>
        </w:trPr>
        <w:tc>
          <w:tcPr>
            <w:tcW w:w="1103" w:type="pct"/>
            <w:shd w:val="clear" w:color="auto" w:fill="E6E6E6"/>
          </w:tcPr>
          <w:p w14:paraId="5D487332" w14:textId="77777777" w:rsidR="0082644E" w:rsidRPr="0082644E" w:rsidRDefault="0082644E" w:rsidP="0082644E">
            <w:pPr>
              <w:pStyle w:val="S8Gazettetableheading"/>
            </w:pPr>
            <w:r w:rsidRPr="0082644E">
              <w:t>Label approval no.</w:t>
            </w:r>
          </w:p>
        </w:tc>
        <w:tc>
          <w:tcPr>
            <w:tcW w:w="3897" w:type="pct"/>
          </w:tcPr>
          <w:p w14:paraId="3F782F56" w14:textId="77777777" w:rsidR="0082644E" w:rsidRPr="0082644E" w:rsidRDefault="0082644E" w:rsidP="0082644E">
            <w:pPr>
              <w:pStyle w:val="S8Gazettetabletext"/>
            </w:pPr>
            <w:r w:rsidRPr="0082644E">
              <w:t>92447/135548</w:t>
            </w:r>
          </w:p>
        </w:tc>
      </w:tr>
      <w:tr w:rsidR="0082644E" w:rsidRPr="0082644E" w14:paraId="6376776B" w14:textId="77777777" w:rsidTr="00C81E0D">
        <w:trPr>
          <w:cantSplit/>
          <w:tblHeader/>
        </w:trPr>
        <w:tc>
          <w:tcPr>
            <w:tcW w:w="1103" w:type="pct"/>
            <w:shd w:val="clear" w:color="auto" w:fill="E6E6E6"/>
          </w:tcPr>
          <w:p w14:paraId="68BDCDD2"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548DEAD3" w14:textId="680825B1" w:rsidR="0082644E" w:rsidRPr="0082644E" w:rsidRDefault="0082644E" w:rsidP="0082644E">
            <w:pPr>
              <w:pStyle w:val="S8Gazettetabletext"/>
            </w:pPr>
            <w:r w:rsidRPr="0082644E">
              <w:t>Registration of a 20</w:t>
            </w:r>
            <w:r w:rsidR="00C81E0D">
              <w:t> </w:t>
            </w:r>
            <w:r w:rsidRPr="0082644E">
              <w:t>g/L Spinosad pour-on product for the control of lice in sheep</w:t>
            </w:r>
          </w:p>
        </w:tc>
      </w:tr>
    </w:tbl>
    <w:p w14:paraId="52D02ABF"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2644E" w:rsidRPr="0082644E" w14:paraId="4E548370" w14:textId="77777777" w:rsidTr="00847940">
        <w:trPr>
          <w:cantSplit/>
          <w:tblHeader/>
        </w:trPr>
        <w:tc>
          <w:tcPr>
            <w:tcW w:w="1103" w:type="pct"/>
            <w:shd w:val="clear" w:color="auto" w:fill="E6E6E6"/>
          </w:tcPr>
          <w:p w14:paraId="1704CA4A" w14:textId="77777777" w:rsidR="0082644E" w:rsidRPr="0082644E" w:rsidRDefault="0082644E" w:rsidP="0082644E">
            <w:pPr>
              <w:pStyle w:val="S8Gazettetableheading"/>
            </w:pPr>
            <w:r w:rsidRPr="0082644E">
              <w:lastRenderedPageBreak/>
              <w:t>Application no.</w:t>
            </w:r>
          </w:p>
        </w:tc>
        <w:tc>
          <w:tcPr>
            <w:tcW w:w="3897" w:type="pct"/>
          </w:tcPr>
          <w:p w14:paraId="2DD137C0" w14:textId="77777777" w:rsidR="0082644E" w:rsidRPr="0082644E" w:rsidRDefault="0082644E" w:rsidP="0082644E">
            <w:pPr>
              <w:pStyle w:val="S8Gazettetabletext"/>
              <w:rPr>
                <w:noProof/>
              </w:rPr>
            </w:pPr>
            <w:r w:rsidRPr="0082644E">
              <w:t>131559</w:t>
            </w:r>
          </w:p>
        </w:tc>
      </w:tr>
      <w:tr w:rsidR="0082644E" w:rsidRPr="0082644E" w14:paraId="79F269E4" w14:textId="77777777" w:rsidTr="00847940">
        <w:trPr>
          <w:cantSplit/>
          <w:tblHeader/>
        </w:trPr>
        <w:tc>
          <w:tcPr>
            <w:tcW w:w="1103" w:type="pct"/>
            <w:shd w:val="clear" w:color="auto" w:fill="E6E6E6"/>
          </w:tcPr>
          <w:p w14:paraId="1B432C7E" w14:textId="77777777" w:rsidR="0082644E" w:rsidRPr="0082644E" w:rsidRDefault="0082644E" w:rsidP="0082644E">
            <w:pPr>
              <w:pStyle w:val="S8Gazettetableheading"/>
            </w:pPr>
            <w:r w:rsidRPr="0082644E">
              <w:t>Product name</w:t>
            </w:r>
          </w:p>
        </w:tc>
        <w:tc>
          <w:tcPr>
            <w:tcW w:w="3897" w:type="pct"/>
          </w:tcPr>
          <w:p w14:paraId="7B0E9837" w14:textId="48389DAD" w:rsidR="0082644E" w:rsidRPr="0082644E" w:rsidRDefault="0082644E" w:rsidP="0082644E">
            <w:pPr>
              <w:pStyle w:val="S8Gazettetabletext"/>
            </w:pPr>
            <w:r w:rsidRPr="0082644E">
              <w:t>Sileo 0.1</w:t>
            </w:r>
            <w:r w:rsidR="00C81E0D">
              <w:t> </w:t>
            </w:r>
            <w:r w:rsidRPr="0082644E">
              <w:t>mg/mL Oromucosal Gel for Dogs</w:t>
            </w:r>
          </w:p>
        </w:tc>
      </w:tr>
      <w:tr w:rsidR="0082644E" w:rsidRPr="0082644E" w14:paraId="12612B07" w14:textId="77777777" w:rsidTr="00847940">
        <w:trPr>
          <w:cantSplit/>
          <w:tblHeader/>
        </w:trPr>
        <w:tc>
          <w:tcPr>
            <w:tcW w:w="1103" w:type="pct"/>
            <w:shd w:val="clear" w:color="auto" w:fill="E6E6E6"/>
          </w:tcPr>
          <w:p w14:paraId="63D55007" w14:textId="77777777" w:rsidR="0082644E" w:rsidRPr="0082644E" w:rsidRDefault="0082644E" w:rsidP="0082644E">
            <w:pPr>
              <w:pStyle w:val="S8Gazettetableheading"/>
            </w:pPr>
            <w:r w:rsidRPr="0082644E">
              <w:t>Active constituent</w:t>
            </w:r>
          </w:p>
        </w:tc>
        <w:tc>
          <w:tcPr>
            <w:tcW w:w="3897" w:type="pct"/>
          </w:tcPr>
          <w:p w14:paraId="096C14A8" w14:textId="0B90DA2E" w:rsidR="0082644E" w:rsidRPr="0082644E" w:rsidRDefault="0082644E" w:rsidP="0082644E">
            <w:pPr>
              <w:pStyle w:val="S8Gazettetabletext"/>
            </w:pPr>
            <w:r w:rsidRPr="0082644E">
              <w:t>0.1</w:t>
            </w:r>
            <w:r w:rsidR="00C81E0D">
              <w:t> </w:t>
            </w:r>
            <w:r w:rsidRPr="0082644E">
              <w:t>mg/mL dexmedetomidine hydrochloride (equivalent to 0.09</w:t>
            </w:r>
            <w:r w:rsidR="00C81E0D">
              <w:t> </w:t>
            </w:r>
            <w:r w:rsidRPr="0082644E">
              <w:t>mg/mL dexmedetomidine)</w:t>
            </w:r>
          </w:p>
        </w:tc>
      </w:tr>
      <w:tr w:rsidR="0082644E" w:rsidRPr="0082644E" w14:paraId="64ADC3C7" w14:textId="77777777" w:rsidTr="00847940">
        <w:trPr>
          <w:cantSplit/>
          <w:tblHeader/>
        </w:trPr>
        <w:tc>
          <w:tcPr>
            <w:tcW w:w="1103" w:type="pct"/>
            <w:shd w:val="clear" w:color="auto" w:fill="E6E6E6"/>
          </w:tcPr>
          <w:p w14:paraId="34BC75A6" w14:textId="77777777" w:rsidR="0082644E" w:rsidRPr="0082644E" w:rsidRDefault="0082644E" w:rsidP="0082644E">
            <w:pPr>
              <w:pStyle w:val="S8Gazettetableheading"/>
            </w:pPr>
            <w:r w:rsidRPr="0082644E">
              <w:t>Applicant name</w:t>
            </w:r>
          </w:p>
        </w:tc>
        <w:tc>
          <w:tcPr>
            <w:tcW w:w="3897" w:type="pct"/>
          </w:tcPr>
          <w:p w14:paraId="3CFA2D6F" w14:textId="77777777" w:rsidR="0082644E" w:rsidRPr="0082644E" w:rsidRDefault="0082644E" w:rsidP="0082644E">
            <w:pPr>
              <w:pStyle w:val="S8Gazettetabletext"/>
            </w:pPr>
            <w:r w:rsidRPr="0082644E">
              <w:t>Orion Corporation</w:t>
            </w:r>
          </w:p>
        </w:tc>
      </w:tr>
      <w:tr w:rsidR="0082644E" w:rsidRPr="0082644E" w14:paraId="48908674" w14:textId="77777777" w:rsidTr="00847940">
        <w:trPr>
          <w:cantSplit/>
          <w:tblHeader/>
        </w:trPr>
        <w:tc>
          <w:tcPr>
            <w:tcW w:w="1103" w:type="pct"/>
            <w:shd w:val="clear" w:color="auto" w:fill="E6E6E6"/>
          </w:tcPr>
          <w:p w14:paraId="793C9BEE" w14:textId="77777777" w:rsidR="0082644E" w:rsidRPr="0082644E" w:rsidRDefault="0082644E" w:rsidP="0082644E">
            <w:pPr>
              <w:pStyle w:val="S8Gazettetableheading"/>
            </w:pPr>
            <w:r w:rsidRPr="0082644E">
              <w:t>Applicant ACN</w:t>
            </w:r>
          </w:p>
        </w:tc>
        <w:tc>
          <w:tcPr>
            <w:tcW w:w="3897" w:type="pct"/>
          </w:tcPr>
          <w:p w14:paraId="2536F638" w14:textId="77777777" w:rsidR="0082644E" w:rsidRPr="0082644E" w:rsidRDefault="0082644E" w:rsidP="0082644E">
            <w:pPr>
              <w:pStyle w:val="S8Gazettetabletext"/>
            </w:pPr>
            <w:r w:rsidRPr="0082644E">
              <w:t>N/A</w:t>
            </w:r>
          </w:p>
        </w:tc>
      </w:tr>
      <w:tr w:rsidR="0082644E" w:rsidRPr="0082644E" w14:paraId="6D4F25CA" w14:textId="77777777" w:rsidTr="00847940">
        <w:trPr>
          <w:cantSplit/>
          <w:tblHeader/>
        </w:trPr>
        <w:tc>
          <w:tcPr>
            <w:tcW w:w="1103" w:type="pct"/>
            <w:shd w:val="clear" w:color="auto" w:fill="E6E6E6"/>
          </w:tcPr>
          <w:p w14:paraId="6B82EE40" w14:textId="77777777" w:rsidR="0082644E" w:rsidRPr="0082644E" w:rsidRDefault="0082644E" w:rsidP="0082644E">
            <w:pPr>
              <w:pStyle w:val="S8Gazettetableheading"/>
            </w:pPr>
            <w:r w:rsidRPr="0082644E">
              <w:t>Date of registration</w:t>
            </w:r>
          </w:p>
        </w:tc>
        <w:tc>
          <w:tcPr>
            <w:tcW w:w="3897" w:type="pct"/>
          </w:tcPr>
          <w:p w14:paraId="18FAEC7D" w14:textId="77777777" w:rsidR="0082644E" w:rsidRPr="0082644E" w:rsidRDefault="0082644E" w:rsidP="0082644E">
            <w:pPr>
              <w:pStyle w:val="S8Gazettetabletext"/>
            </w:pPr>
            <w:r w:rsidRPr="0082644E">
              <w:t>2 September 2022</w:t>
            </w:r>
          </w:p>
        </w:tc>
      </w:tr>
      <w:tr w:rsidR="0082644E" w:rsidRPr="0082644E" w14:paraId="6F13DBFC" w14:textId="77777777" w:rsidTr="00847940">
        <w:trPr>
          <w:cantSplit/>
          <w:tblHeader/>
        </w:trPr>
        <w:tc>
          <w:tcPr>
            <w:tcW w:w="1103" w:type="pct"/>
            <w:shd w:val="clear" w:color="auto" w:fill="E6E6E6"/>
          </w:tcPr>
          <w:p w14:paraId="1069A0EF" w14:textId="77777777" w:rsidR="0082644E" w:rsidRPr="0082644E" w:rsidRDefault="0082644E" w:rsidP="0082644E">
            <w:pPr>
              <w:pStyle w:val="S8Gazettetableheading"/>
            </w:pPr>
            <w:r w:rsidRPr="0082644E">
              <w:t>Product registration no.</w:t>
            </w:r>
          </w:p>
        </w:tc>
        <w:tc>
          <w:tcPr>
            <w:tcW w:w="3897" w:type="pct"/>
          </w:tcPr>
          <w:p w14:paraId="3F4FAFB0" w14:textId="77777777" w:rsidR="0082644E" w:rsidRPr="0082644E" w:rsidRDefault="0082644E" w:rsidP="0082644E">
            <w:pPr>
              <w:pStyle w:val="S8Gazettetabletext"/>
            </w:pPr>
            <w:r w:rsidRPr="0082644E">
              <w:t>91272</w:t>
            </w:r>
          </w:p>
        </w:tc>
      </w:tr>
      <w:tr w:rsidR="0082644E" w:rsidRPr="0082644E" w14:paraId="33172C85" w14:textId="77777777" w:rsidTr="00847940">
        <w:trPr>
          <w:cantSplit/>
          <w:tblHeader/>
        </w:trPr>
        <w:tc>
          <w:tcPr>
            <w:tcW w:w="1103" w:type="pct"/>
            <w:shd w:val="clear" w:color="auto" w:fill="E6E6E6"/>
          </w:tcPr>
          <w:p w14:paraId="67EB45B6" w14:textId="77777777" w:rsidR="0082644E" w:rsidRPr="0082644E" w:rsidRDefault="0082644E" w:rsidP="0082644E">
            <w:pPr>
              <w:pStyle w:val="S8Gazettetableheading"/>
            </w:pPr>
            <w:r w:rsidRPr="0082644E">
              <w:t>Label approval no.</w:t>
            </w:r>
          </w:p>
        </w:tc>
        <w:tc>
          <w:tcPr>
            <w:tcW w:w="3897" w:type="pct"/>
          </w:tcPr>
          <w:p w14:paraId="47DE3800" w14:textId="77777777" w:rsidR="0082644E" w:rsidRPr="0082644E" w:rsidRDefault="0082644E" w:rsidP="0082644E">
            <w:pPr>
              <w:pStyle w:val="S8Gazettetabletext"/>
            </w:pPr>
            <w:r w:rsidRPr="0082644E">
              <w:t>91272/131559</w:t>
            </w:r>
          </w:p>
        </w:tc>
      </w:tr>
      <w:tr w:rsidR="0082644E" w:rsidRPr="0082644E" w14:paraId="329BEE67" w14:textId="77777777" w:rsidTr="00847940">
        <w:trPr>
          <w:cantSplit/>
          <w:tblHeader/>
        </w:trPr>
        <w:tc>
          <w:tcPr>
            <w:tcW w:w="1103" w:type="pct"/>
            <w:shd w:val="clear" w:color="auto" w:fill="E6E6E6"/>
          </w:tcPr>
          <w:p w14:paraId="1B13BFF6"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5FB80B72" w14:textId="1ED3E873" w:rsidR="0082644E" w:rsidRPr="0082644E" w:rsidRDefault="0082644E" w:rsidP="0082644E">
            <w:pPr>
              <w:pStyle w:val="S8Gazettetabletext"/>
            </w:pPr>
            <w:r w:rsidRPr="0082644E">
              <w:t>Registration of a 0.1</w:t>
            </w:r>
            <w:r w:rsidR="00C81E0D">
              <w:t> </w:t>
            </w:r>
            <w:r w:rsidRPr="0082644E">
              <w:t>mg/mL dexmedetomidine hydrochloride oromucosal gel product for the alleviation of acute anxiety and fear associated with noise in dogs</w:t>
            </w:r>
          </w:p>
        </w:tc>
      </w:tr>
    </w:tbl>
    <w:p w14:paraId="2315C507"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2644E" w:rsidRPr="0082644E" w14:paraId="3C5FA781" w14:textId="77777777" w:rsidTr="00C81E0D">
        <w:trPr>
          <w:cantSplit/>
          <w:tblHeader/>
        </w:trPr>
        <w:tc>
          <w:tcPr>
            <w:tcW w:w="1103" w:type="pct"/>
            <w:shd w:val="clear" w:color="auto" w:fill="E6E6E6"/>
          </w:tcPr>
          <w:p w14:paraId="15346EB1" w14:textId="77777777" w:rsidR="0082644E" w:rsidRPr="0082644E" w:rsidRDefault="0082644E" w:rsidP="0082644E">
            <w:pPr>
              <w:pStyle w:val="S8Gazettetableheading"/>
            </w:pPr>
            <w:r w:rsidRPr="0082644E">
              <w:t>Application no.</w:t>
            </w:r>
          </w:p>
        </w:tc>
        <w:tc>
          <w:tcPr>
            <w:tcW w:w="3897" w:type="pct"/>
          </w:tcPr>
          <w:p w14:paraId="17874B47" w14:textId="77777777" w:rsidR="0082644E" w:rsidRPr="0082644E" w:rsidRDefault="0082644E" w:rsidP="0082644E">
            <w:pPr>
              <w:pStyle w:val="S8Gazettetabletext"/>
              <w:rPr>
                <w:noProof/>
              </w:rPr>
            </w:pPr>
            <w:r w:rsidRPr="0082644E">
              <w:t>131933</w:t>
            </w:r>
          </w:p>
        </w:tc>
      </w:tr>
      <w:tr w:rsidR="0082644E" w:rsidRPr="0082644E" w14:paraId="3EE02196" w14:textId="77777777" w:rsidTr="00C81E0D">
        <w:trPr>
          <w:cantSplit/>
          <w:tblHeader/>
        </w:trPr>
        <w:tc>
          <w:tcPr>
            <w:tcW w:w="1103" w:type="pct"/>
            <w:shd w:val="clear" w:color="auto" w:fill="E6E6E6"/>
          </w:tcPr>
          <w:p w14:paraId="3CA9C8FE" w14:textId="77777777" w:rsidR="0082644E" w:rsidRPr="0082644E" w:rsidRDefault="0082644E" w:rsidP="0082644E">
            <w:pPr>
              <w:pStyle w:val="S8Gazettetableheading"/>
            </w:pPr>
            <w:r w:rsidRPr="0082644E">
              <w:t>Product name</w:t>
            </w:r>
          </w:p>
        </w:tc>
        <w:tc>
          <w:tcPr>
            <w:tcW w:w="3897" w:type="pct"/>
          </w:tcPr>
          <w:p w14:paraId="58909CE7" w14:textId="77777777" w:rsidR="0082644E" w:rsidRPr="0082644E" w:rsidRDefault="0082644E" w:rsidP="0082644E">
            <w:pPr>
              <w:pStyle w:val="S8Gazettetabletext"/>
            </w:pPr>
            <w:r w:rsidRPr="0082644E">
              <w:t>KETA-Z 100 Injection</w:t>
            </w:r>
          </w:p>
        </w:tc>
      </w:tr>
      <w:tr w:rsidR="0082644E" w:rsidRPr="0082644E" w14:paraId="5DBE6882" w14:textId="77777777" w:rsidTr="00C81E0D">
        <w:trPr>
          <w:cantSplit/>
          <w:tblHeader/>
        </w:trPr>
        <w:tc>
          <w:tcPr>
            <w:tcW w:w="1103" w:type="pct"/>
            <w:shd w:val="clear" w:color="auto" w:fill="E6E6E6"/>
          </w:tcPr>
          <w:p w14:paraId="37753EE6" w14:textId="77777777" w:rsidR="0082644E" w:rsidRPr="0082644E" w:rsidRDefault="0082644E" w:rsidP="0082644E">
            <w:pPr>
              <w:pStyle w:val="S8Gazettetableheading"/>
            </w:pPr>
            <w:r w:rsidRPr="0082644E">
              <w:t>Active constituent</w:t>
            </w:r>
          </w:p>
        </w:tc>
        <w:tc>
          <w:tcPr>
            <w:tcW w:w="3897" w:type="pct"/>
          </w:tcPr>
          <w:p w14:paraId="27FADB5E" w14:textId="5045512D" w:rsidR="0082644E" w:rsidRPr="0082644E" w:rsidRDefault="0082644E" w:rsidP="0082644E">
            <w:pPr>
              <w:pStyle w:val="S8Gazettetabletext"/>
            </w:pPr>
            <w:r w:rsidRPr="0082644E">
              <w:t>100</w:t>
            </w:r>
            <w:r w:rsidR="00C81E0D">
              <w:t> </w:t>
            </w:r>
            <w:r w:rsidRPr="0082644E">
              <w:t>mg/mL ketamine (as hydrochloride)</w:t>
            </w:r>
          </w:p>
        </w:tc>
      </w:tr>
      <w:tr w:rsidR="0082644E" w:rsidRPr="0082644E" w14:paraId="273461CA" w14:textId="77777777" w:rsidTr="00C81E0D">
        <w:trPr>
          <w:cantSplit/>
          <w:tblHeader/>
        </w:trPr>
        <w:tc>
          <w:tcPr>
            <w:tcW w:w="1103" w:type="pct"/>
            <w:shd w:val="clear" w:color="auto" w:fill="E6E6E6"/>
          </w:tcPr>
          <w:p w14:paraId="6CBC2861" w14:textId="77777777" w:rsidR="0082644E" w:rsidRPr="0082644E" w:rsidRDefault="0082644E" w:rsidP="0082644E">
            <w:pPr>
              <w:pStyle w:val="S8Gazettetableheading"/>
            </w:pPr>
            <w:r w:rsidRPr="0082644E">
              <w:t>Applicant name</w:t>
            </w:r>
          </w:p>
        </w:tc>
        <w:tc>
          <w:tcPr>
            <w:tcW w:w="3897" w:type="pct"/>
          </w:tcPr>
          <w:p w14:paraId="0965F353" w14:textId="77777777" w:rsidR="0082644E" w:rsidRPr="0082644E" w:rsidRDefault="0082644E" w:rsidP="0082644E">
            <w:pPr>
              <w:pStyle w:val="S8Gazettetabletext"/>
            </w:pPr>
            <w:r w:rsidRPr="0082644E">
              <w:t>Abbey Laboratories Pty Ltd</w:t>
            </w:r>
          </w:p>
        </w:tc>
      </w:tr>
      <w:tr w:rsidR="0082644E" w:rsidRPr="0082644E" w14:paraId="770720D1" w14:textId="77777777" w:rsidTr="00C81E0D">
        <w:trPr>
          <w:cantSplit/>
          <w:tblHeader/>
        </w:trPr>
        <w:tc>
          <w:tcPr>
            <w:tcW w:w="1103" w:type="pct"/>
            <w:shd w:val="clear" w:color="auto" w:fill="E6E6E6"/>
          </w:tcPr>
          <w:p w14:paraId="1F98436C" w14:textId="77777777" w:rsidR="0082644E" w:rsidRPr="0082644E" w:rsidRDefault="0082644E" w:rsidP="0082644E">
            <w:pPr>
              <w:pStyle w:val="S8Gazettetableheading"/>
            </w:pPr>
            <w:r w:rsidRPr="0082644E">
              <w:t>Applicant ACN</w:t>
            </w:r>
          </w:p>
        </w:tc>
        <w:tc>
          <w:tcPr>
            <w:tcW w:w="3897" w:type="pct"/>
          </w:tcPr>
          <w:p w14:paraId="2F5F5330" w14:textId="77777777" w:rsidR="0082644E" w:rsidRPr="0082644E" w:rsidRDefault="0082644E" w:rsidP="0082644E">
            <w:pPr>
              <w:pStyle w:val="S8Gazettetabletext"/>
            </w:pPr>
            <w:r w:rsidRPr="0082644E">
              <w:t>156 000 430</w:t>
            </w:r>
          </w:p>
        </w:tc>
      </w:tr>
      <w:tr w:rsidR="0082644E" w:rsidRPr="0082644E" w14:paraId="0CAB8F9E" w14:textId="77777777" w:rsidTr="00C81E0D">
        <w:trPr>
          <w:cantSplit/>
          <w:tblHeader/>
        </w:trPr>
        <w:tc>
          <w:tcPr>
            <w:tcW w:w="1103" w:type="pct"/>
            <w:shd w:val="clear" w:color="auto" w:fill="E6E6E6"/>
          </w:tcPr>
          <w:p w14:paraId="6782DD98" w14:textId="77777777" w:rsidR="0082644E" w:rsidRPr="0082644E" w:rsidRDefault="0082644E" w:rsidP="0082644E">
            <w:pPr>
              <w:pStyle w:val="S8Gazettetableheading"/>
            </w:pPr>
            <w:r w:rsidRPr="0082644E">
              <w:t>Date of registration</w:t>
            </w:r>
          </w:p>
        </w:tc>
        <w:tc>
          <w:tcPr>
            <w:tcW w:w="3897" w:type="pct"/>
          </w:tcPr>
          <w:p w14:paraId="227C112C" w14:textId="77777777" w:rsidR="0082644E" w:rsidRPr="0082644E" w:rsidRDefault="0082644E" w:rsidP="0082644E">
            <w:pPr>
              <w:pStyle w:val="S8Gazettetabletext"/>
            </w:pPr>
            <w:r w:rsidRPr="0082644E">
              <w:t>5 September 2022</w:t>
            </w:r>
          </w:p>
        </w:tc>
      </w:tr>
      <w:tr w:rsidR="0082644E" w:rsidRPr="0082644E" w14:paraId="5801948F" w14:textId="77777777" w:rsidTr="00C81E0D">
        <w:trPr>
          <w:cantSplit/>
          <w:tblHeader/>
        </w:trPr>
        <w:tc>
          <w:tcPr>
            <w:tcW w:w="1103" w:type="pct"/>
            <w:shd w:val="clear" w:color="auto" w:fill="E6E6E6"/>
          </w:tcPr>
          <w:p w14:paraId="2CB15094" w14:textId="77777777" w:rsidR="0082644E" w:rsidRPr="0082644E" w:rsidRDefault="0082644E" w:rsidP="0082644E">
            <w:pPr>
              <w:pStyle w:val="S8Gazettetableheading"/>
            </w:pPr>
            <w:r w:rsidRPr="0082644E">
              <w:t>Product registration no.</w:t>
            </w:r>
          </w:p>
        </w:tc>
        <w:tc>
          <w:tcPr>
            <w:tcW w:w="3897" w:type="pct"/>
          </w:tcPr>
          <w:p w14:paraId="296D0FBD" w14:textId="77777777" w:rsidR="0082644E" w:rsidRPr="0082644E" w:rsidRDefault="0082644E" w:rsidP="0082644E">
            <w:pPr>
              <w:pStyle w:val="S8Gazettetabletext"/>
            </w:pPr>
            <w:r w:rsidRPr="0082644E">
              <w:t>91349</w:t>
            </w:r>
          </w:p>
        </w:tc>
      </w:tr>
      <w:tr w:rsidR="0082644E" w:rsidRPr="0082644E" w14:paraId="67CB9B7E" w14:textId="77777777" w:rsidTr="00C81E0D">
        <w:trPr>
          <w:cantSplit/>
          <w:tblHeader/>
        </w:trPr>
        <w:tc>
          <w:tcPr>
            <w:tcW w:w="1103" w:type="pct"/>
            <w:shd w:val="clear" w:color="auto" w:fill="E6E6E6"/>
          </w:tcPr>
          <w:p w14:paraId="4FAD160E" w14:textId="77777777" w:rsidR="0082644E" w:rsidRPr="0082644E" w:rsidRDefault="0082644E" w:rsidP="0082644E">
            <w:pPr>
              <w:pStyle w:val="S8Gazettetableheading"/>
            </w:pPr>
            <w:r w:rsidRPr="0082644E">
              <w:t>Label approval no.</w:t>
            </w:r>
          </w:p>
        </w:tc>
        <w:tc>
          <w:tcPr>
            <w:tcW w:w="3897" w:type="pct"/>
          </w:tcPr>
          <w:p w14:paraId="3E33E456" w14:textId="77777777" w:rsidR="0082644E" w:rsidRPr="0082644E" w:rsidRDefault="0082644E" w:rsidP="0082644E">
            <w:pPr>
              <w:pStyle w:val="S8Gazettetabletext"/>
            </w:pPr>
            <w:r w:rsidRPr="0082644E">
              <w:t>91349/131933</w:t>
            </w:r>
          </w:p>
        </w:tc>
      </w:tr>
      <w:tr w:rsidR="0082644E" w:rsidRPr="0082644E" w14:paraId="413E0532" w14:textId="77777777" w:rsidTr="00C81E0D">
        <w:trPr>
          <w:cantSplit/>
          <w:tblHeader/>
        </w:trPr>
        <w:tc>
          <w:tcPr>
            <w:tcW w:w="1103" w:type="pct"/>
            <w:shd w:val="clear" w:color="auto" w:fill="E6E6E6"/>
          </w:tcPr>
          <w:p w14:paraId="09193254"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26AC762B" w14:textId="77777777" w:rsidR="0082644E" w:rsidRPr="0082644E" w:rsidRDefault="0082644E" w:rsidP="0082644E">
            <w:pPr>
              <w:pStyle w:val="S8Gazettetabletext"/>
            </w:pPr>
            <w:r w:rsidRPr="0082644E">
              <w:t>Registration of a KETA-Z 100 Injection which is a dissociative anaesthetic for use singly or in combination with muscle relaxants and tranquilisers in horses, camels, dogs, cats, cattle, sheep, goats, deer, kangaroos, koalas, wombats, pigs, birds and reptiles</w:t>
            </w:r>
          </w:p>
        </w:tc>
      </w:tr>
    </w:tbl>
    <w:p w14:paraId="34290571" w14:textId="77777777" w:rsidR="0082644E" w:rsidRPr="0082644E" w:rsidRDefault="0082644E" w:rsidP="0082644E">
      <w:pPr>
        <w:pStyle w:val="S8Gazettetabletext"/>
        <w:sectPr w:rsidR="0082644E" w:rsidRPr="0082644E" w:rsidSect="00DF6B13">
          <w:headerReference w:type="even" r:id="rId32"/>
          <w:pgSz w:w="11906" w:h="16838"/>
          <w:pgMar w:top="1440" w:right="1134" w:bottom="1440" w:left="1134" w:header="680" w:footer="737" w:gutter="0"/>
          <w:cols w:space="708"/>
          <w:docGrid w:linePitch="360"/>
        </w:sectPr>
      </w:pPr>
    </w:p>
    <w:p w14:paraId="24C298C5" w14:textId="4F4F5C68" w:rsidR="0082644E" w:rsidRPr="0082644E" w:rsidRDefault="0082644E" w:rsidP="0082644E">
      <w:pPr>
        <w:pStyle w:val="Caption"/>
      </w:pPr>
      <w:bookmarkStart w:id="14" w:name="_Toc114492252"/>
      <w:r w:rsidRPr="0082644E">
        <w:lastRenderedPageBreak/>
        <w:t xml:space="preserve">Table </w:t>
      </w:r>
      <w:fldSimple w:instr=" SEQ Table \* ARABIC ">
        <w:r w:rsidR="006B501D">
          <w:rPr>
            <w:noProof/>
          </w:rPr>
          <w:t>9</w:t>
        </w:r>
      </w:fldSimple>
      <w:r w:rsidRPr="0082644E">
        <w:t>: Variations of registration</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2644E" w:rsidRPr="0082644E" w14:paraId="6BA7AA02" w14:textId="77777777" w:rsidTr="00C81E0D">
        <w:trPr>
          <w:cantSplit/>
        </w:trPr>
        <w:tc>
          <w:tcPr>
            <w:tcW w:w="1103" w:type="pct"/>
            <w:shd w:val="clear" w:color="auto" w:fill="E6E6E6"/>
          </w:tcPr>
          <w:p w14:paraId="586B7370" w14:textId="77777777" w:rsidR="0082644E" w:rsidRPr="0082644E" w:rsidRDefault="0082644E" w:rsidP="0082644E">
            <w:pPr>
              <w:pStyle w:val="S8Gazettetableheading"/>
            </w:pPr>
            <w:r w:rsidRPr="0082644E">
              <w:t>Application no.</w:t>
            </w:r>
          </w:p>
        </w:tc>
        <w:tc>
          <w:tcPr>
            <w:tcW w:w="3897" w:type="pct"/>
          </w:tcPr>
          <w:p w14:paraId="2D388088" w14:textId="77777777" w:rsidR="0082644E" w:rsidRPr="0082644E" w:rsidRDefault="0082644E" w:rsidP="0082644E">
            <w:pPr>
              <w:pStyle w:val="S8Gazettetabletext"/>
            </w:pPr>
            <w:r w:rsidRPr="0082644E">
              <w:t>136599</w:t>
            </w:r>
          </w:p>
        </w:tc>
      </w:tr>
      <w:tr w:rsidR="0082644E" w:rsidRPr="0082644E" w14:paraId="4D1A0D32" w14:textId="77777777" w:rsidTr="00C81E0D">
        <w:trPr>
          <w:cantSplit/>
        </w:trPr>
        <w:tc>
          <w:tcPr>
            <w:tcW w:w="1103" w:type="pct"/>
            <w:shd w:val="clear" w:color="auto" w:fill="E6E6E6"/>
          </w:tcPr>
          <w:p w14:paraId="1A320F4E" w14:textId="77777777" w:rsidR="0082644E" w:rsidRPr="0082644E" w:rsidRDefault="0082644E" w:rsidP="0082644E">
            <w:pPr>
              <w:pStyle w:val="S8Gazettetableheading"/>
            </w:pPr>
            <w:r w:rsidRPr="0082644E">
              <w:t>Product name</w:t>
            </w:r>
          </w:p>
        </w:tc>
        <w:tc>
          <w:tcPr>
            <w:tcW w:w="3897" w:type="pct"/>
          </w:tcPr>
          <w:p w14:paraId="0D81F17D" w14:textId="77777777" w:rsidR="0082644E" w:rsidRPr="0082644E" w:rsidRDefault="0082644E" w:rsidP="0082644E">
            <w:pPr>
              <w:pStyle w:val="S8Gazettetabletext"/>
            </w:pPr>
            <w:r w:rsidRPr="0082644E">
              <w:t>Doxy 100 Paste</w:t>
            </w:r>
          </w:p>
        </w:tc>
      </w:tr>
      <w:tr w:rsidR="0082644E" w:rsidRPr="0082644E" w14:paraId="5E6DDDDF" w14:textId="77777777" w:rsidTr="00C81E0D">
        <w:trPr>
          <w:cantSplit/>
        </w:trPr>
        <w:tc>
          <w:tcPr>
            <w:tcW w:w="1103" w:type="pct"/>
            <w:shd w:val="clear" w:color="auto" w:fill="E6E6E6"/>
          </w:tcPr>
          <w:p w14:paraId="7B790742" w14:textId="77777777" w:rsidR="0082644E" w:rsidRPr="0082644E" w:rsidRDefault="0082644E" w:rsidP="0082644E">
            <w:pPr>
              <w:pStyle w:val="S8Gazettetableheading"/>
            </w:pPr>
            <w:r w:rsidRPr="0082644E">
              <w:t>Active constituent</w:t>
            </w:r>
          </w:p>
        </w:tc>
        <w:tc>
          <w:tcPr>
            <w:tcW w:w="3897" w:type="pct"/>
          </w:tcPr>
          <w:p w14:paraId="6D1875D8" w14:textId="7DE14370" w:rsidR="0082644E" w:rsidRPr="0082644E" w:rsidRDefault="0082644E" w:rsidP="0082644E">
            <w:pPr>
              <w:pStyle w:val="S8Gazettetabletext"/>
            </w:pPr>
            <w:r w:rsidRPr="0082644E">
              <w:t>100</w:t>
            </w:r>
            <w:r w:rsidR="00C81E0D">
              <w:t> </w:t>
            </w:r>
            <w:r w:rsidRPr="0082644E">
              <w:t>mg/g doxycycline as doxycycline monohydrate</w:t>
            </w:r>
          </w:p>
        </w:tc>
      </w:tr>
      <w:tr w:rsidR="0082644E" w:rsidRPr="0082644E" w14:paraId="0EF3DEFD" w14:textId="77777777" w:rsidTr="00C81E0D">
        <w:trPr>
          <w:cantSplit/>
        </w:trPr>
        <w:tc>
          <w:tcPr>
            <w:tcW w:w="1103" w:type="pct"/>
            <w:shd w:val="clear" w:color="auto" w:fill="E6E6E6"/>
          </w:tcPr>
          <w:p w14:paraId="37E59E56" w14:textId="77777777" w:rsidR="0082644E" w:rsidRPr="0082644E" w:rsidRDefault="0082644E" w:rsidP="0082644E">
            <w:pPr>
              <w:pStyle w:val="S8Gazettetableheading"/>
            </w:pPr>
            <w:r w:rsidRPr="0082644E">
              <w:t>Applicant name</w:t>
            </w:r>
          </w:p>
        </w:tc>
        <w:tc>
          <w:tcPr>
            <w:tcW w:w="3897" w:type="pct"/>
          </w:tcPr>
          <w:p w14:paraId="7EF81969" w14:textId="77777777" w:rsidR="0082644E" w:rsidRPr="0082644E" w:rsidRDefault="0082644E" w:rsidP="0082644E">
            <w:pPr>
              <w:pStyle w:val="S8Gazettetabletext"/>
            </w:pPr>
            <w:r w:rsidRPr="0082644E">
              <w:t>Dechra Veterinary Products (Australia) Pty Ltd</w:t>
            </w:r>
          </w:p>
        </w:tc>
      </w:tr>
      <w:tr w:rsidR="0082644E" w:rsidRPr="0082644E" w14:paraId="1B604923" w14:textId="77777777" w:rsidTr="00C81E0D">
        <w:trPr>
          <w:cantSplit/>
        </w:trPr>
        <w:tc>
          <w:tcPr>
            <w:tcW w:w="1103" w:type="pct"/>
            <w:shd w:val="clear" w:color="auto" w:fill="E6E6E6"/>
          </w:tcPr>
          <w:p w14:paraId="3CBE3D8B" w14:textId="77777777" w:rsidR="0082644E" w:rsidRPr="0082644E" w:rsidRDefault="0082644E" w:rsidP="0082644E">
            <w:pPr>
              <w:pStyle w:val="S8Gazettetableheading"/>
            </w:pPr>
            <w:r w:rsidRPr="0082644E">
              <w:t>Applicant ACN</w:t>
            </w:r>
          </w:p>
        </w:tc>
        <w:tc>
          <w:tcPr>
            <w:tcW w:w="3897" w:type="pct"/>
          </w:tcPr>
          <w:p w14:paraId="694BC8B9" w14:textId="77777777" w:rsidR="0082644E" w:rsidRPr="0082644E" w:rsidRDefault="0082644E" w:rsidP="0082644E">
            <w:pPr>
              <w:pStyle w:val="S8Gazettetabletext"/>
              <w:rPr>
                <w:szCs w:val="16"/>
              </w:rPr>
            </w:pPr>
            <w:r w:rsidRPr="0082644E">
              <w:rPr>
                <w:szCs w:val="16"/>
              </w:rPr>
              <w:t>614 716 700</w:t>
            </w:r>
          </w:p>
        </w:tc>
      </w:tr>
      <w:tr w:rsidR="0082644E" w:rsidRPr="0082644E" w14:paraId="341EA8F5" w14:textId="77777777" w:rsidTr="00C81E0D">
        <w:trPr>
          <w:cantSplit/>
        </w:trPr>
        <w:tc>
          <w:tcPr>
            <w:tcW w:w="1103" w:type="pct"/>
            <w:shd w:val="clear" w:color="auto" w:fill="E6E6E6"/>
          </w:tcPr>
          <w:p w14:paraId="57E274B8" w14:textId="77777777" w:rsidR="0082644E" w:rsidRPr="0082644E" w:rsidRDefault="0082644E" w:rsidP="0082644E">
            <w:pPr>
              <w:pStyle w:val="S8Gazettetableheading"/>
            </w:pPr>
            <w:r w:rsidRPr="0082644E">
              <w:t>Date of variation</w:t>
            </w:r>
          </w:p>
        </w:tc>
        <w:tc>
          <w:tcPr>
            <w:tcW w:w="3897" w:type="pct"/>
          </w:tcPr>
          <w:p w14:paraId="25A488BE" w14:textId="77777777" w:rsidR="0082644E" w:rsidRPr="0082644E" w:rsidRDefault="0082644E" w:rsidP="0082644E">
            <w:pPr>
              <w:pStyle w:val="S8Gazettetabletext"/>
            </w:pPr>
            <w:r w:rsidRPr="0082644E">
              <w:t>17 August 2022</w:t>
            </w:r>
          </w:p>
        </w:tc>
      </w:tr>
      <w:tr w:rsidR="0082644E" w:rsidRPr="0082644E" w14:paraId="28ABA975" w14:textId="77777777" w:rsidTr="00C81E0D">
        <w:trPr>
          <w:cantSplit/>
        </w:trPr>
        <w:tc>
          <w:tcPr>
            <w:tcW w:w="1103" w:type="pct"/>
            <w:shd w:val="clear" w:color="auto" w:fill="E6E6E6"/>
          </w:tcPr>
          <w:p w14:paraId="174480DE" w14:textId="77777777" w:rsidR="0082644E" w:rsidRPr="0082644E" w:rsidRDefault="0082644E" w:rsidP="0082644E">
            <w:pPr>
              <w:pStyle w:val="S8Gazettetableheading"/>
            </w:pPr>
            <w:r w:rsidRPr="0082644E">
              <w:t>Product registration no.</w:t>
            </w:r>
          </w:p>
        </w:tc>
        <w:tc>
          <w:tcPr>
            <w:tcW w:w="3897" w:type="pct"/>
          </w:tcPr>
          <w:p w14:paraId="3A109187" w14:textId="77777777" w:rsidR="0082644E" w:rsidRPr="0082644E" w:rsidRDefault="0082644E" w:rsidP="0082644E">
            <w:pPr>
              <w:pStyle w:val="S8Gazettetabletext"/>
            </w:pPr>
            <w:r w:rsidRPr="0082644E">
              <w:t>70121</w:t>
            </w:r>
          </w:p>
        </w:tc>
      </w:tr>
      <w:tr w:rsidR="0082644E" w:rsidRPr="0082644E" w14:paraId="031872EB" w14:textId="77777777" w:rsidTr="00C81E0D">
        <w:trPr>
          <w:cantSplit/>
        </w:trPr>
        <w:tc>
          <w:tcPr>
            <w:tcW w:w="1103" w:type="pct"/>
            <w:shd w:val="clear" w:color="auto" w:fill="E6E6E6"/>
          </w:tcPr>
          <w:p w14:paraId="5C90B6EF" w14:textId="77777777" w:rsidR="0082644E" w:rsidRPr="0082644E" w:rsidRDefault="0082644E" w:rsidP="0082644E">
            <w:pPr>
              <w:pStyle w:val="S8Gazettetableheading"/>
            </w:pPr>
            <w:r w:rsidRPr="0082644E">
              <w:t>Label approval no.</w:t>
            </w:r>
          </w:p>
        </w:tc>
        <w:tc>
          <w:tcPr>
            <w:tcW w:w="3897" w:type="pct"/>
          </w:tcPr>
          <w:p w14:paraId="36C6C8F7" w14:textId="77777777" w:rsidR="0082644E" w:rsidRPr="0082644E" w:rsidRDefault="0082644E" w:rsidP="0082644E">
            <w:pPr>
              <w:pStyle w:val="S8Gazettetabletext"/>
            </w:pPr>
            <w:r w:rsidRPr="0082644E">
              <w:t>70121/136599</w:t>
            </w:r>
          </w:p>
        </w:tc>
      </w:tr>
      <w:tr w:rsidR="0082644E" w:rsidRPr="0082644E" w14:paraId="481DFBF7" w14:textId="77777777" w:rsidTr="00C81E0D">
        <w:trPr>
          <w:cantSplit/>
        </w:trPr>
        <w:tc>
          <w:tcPr>
            <w:tcW w:w="1103" w:type="pct"/>
            <w:shd w:val="clear" w:color="auto" w:fill="E6E6E6"/>
          </w:tcPr>
          <w:p w14:paraId="5BFD43E9"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1E2337BC" w14:textId="77777777" w:rsidR="0082644E" w:rsidRPr="0082644E" w:rsidRDefault="0082644E" w:rsidP="0082644E">
            <w:pPr>
              <w:pStyle w:val="S8Gazettetabletext"/>
            </w:pPr>
            <w:r w:rsidRPr="0082644E">
              <w:t xml:space="preserve">Variation to the particulars of registration and label approval to change the distinguishing product name and the name that appears on the label from </w:t>
            </w:r>
            <w:r w:rsidRPr="0082644E">
              <w:t>‘</w:t>
            </w:r>
            <w:r w:rsidRPr="0082644E">
              <w:t>Apex Doxy 100 Paste</w:t>
            </w:r>
            <w:r w:rsidRPr="0082644E">
              <w:t>’</w:t>
            </w:r>
            <w:r w:rsidRPr="0082644E">
              <w:t xml:space="preserve"> to </w:t>
            </w:r>
            <w:r w:rsidRPr="0082644E">
              <w:t>‘</w:t>
            </w:r>
            <w:r w:rsidRPr="0082644E">
              <w:t>Doxy 100 Paste</w:t>
            </w:r>
            <w:r w:rsidRPr="0082644E">
              <w:t>’</w:t>
            </w:r>
          </w:p>
        </w:tc>
      </w:tr>
    </w:tbl>
    <w:p w14:paraId="4158164F"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2644E" w:rsidRPr="0082644E" w14:paraId="47CE44E3" w14:textId="77777777" w:rsidTr="00C81E0D">
        <w:trPr>
          <w:cantSplit/>
        </w:trPr>
        <w:tc>
          <w:tcPr>
            <w:tcW w:w="1103" w:type="pct"/>
            <w:shd w:val="clear" w:color="auto" w:fill="E6E6E6"/>
          </w:tcPr>
          <w:p w14:paraId="6B5CBDE5" w14:textId="77777777" w:rsidR="0082644E" w:rsidRPr="0082644E" w:rsidRDefault="0082644E" w:rsidP="0082644E">
            <w:pPr>
              <w:pStyle w:val="S8Gazettetableheading"/>
            </w:pPr>
            <w:r w:rsidRPr="0082644E">
              <w:t>Application no.</w:t>
            </w:r>
          </w:p>
        </w:tc>
        <w:tc>
          <w:tcPr>
            <w:tcW w:w="3897" w:type="pct"/>
          </w:tcPr>
          <w:p w14:paraId="5FEDFB4B" w14:textId="77777777" w:rsidR="0082644E" w:rsidRPr="0082644E" w:rsidRDefault="0082644E" w:rsidP="0082644E">
            <w:pPr>
              <w:pStyle w:val="S8Gazettetabletext"/>
            </w:pPr>
            <w:r w:rsidRPr="0082644E">
              <w:t>136614</w:t>
            </w:r>
          </w:p>
        </w:tc>
      </w:tr>
      <w:tr w:rsidR="0082644E" w:rsidRPr="0082644E" w14:paraId="7B52C6C8" w14:textId="77777777" w:rsidTr="00C81E0D">
        <w:trPr>
          <w:cantSplit/>
        </w:trPr>
        <w:tc>
          <w:tcPr>
            <w:tcW w:w="1103" w:type="pct"/>
            <w:shd w:val="clear" w:color="auto" w:fill="E6E6E6"/>
          </w:tcPr>
          <w:p w14:paraId="4F358DBC" w14:textId="77777777" w:rsidR="0082644E" w:rsidRPr="0082644E" w:rsidRDefault="0082644E" w:rsidP="0082644E">
            <w:pPr>
              <w:pStyle w:val="S8Gazettetableheading"/>
            </w:pPr>
            <w:r w:rsidRPr="0082644E">
              <w:t>Product name</w:t>
            </w:r>
          </w:p>
        </w:tc>
        <w:tc>
          <w:tcPr>
            <w:tcW w:w="3897" w:type="pct"/>
          </w:tcPr>
          <w:p w14:paraId="548B33E5" w14:textId="77777777" w:rsidR="0082644E" w:rsidRPr="0082644E" w:rsidRDefault="0082644E" w:rsidP="0082644E">
            <w:pPr>
              <w:pStyle w:val="S8Gazettetabletext"/>
            </w:pPr>
            <w:r w:rsidRPr="0082644E">
              <w:t>Simplseal</w:t>
            </w:r>
          </w:p>
        </w:tc>
      </w:tr>
      <w:tr w:rsidR="0082644E" w:rsidRPr="0082644E" w14:paraId="080E9DCC" w14:textId="77777777" w:rsidTr="00C81E0D">
        <w:trPr>
          <w:cantSplit/>
        </w:trPr>
        <w:tc>
          <w:tcPr>
            <w:tcW w:w="1103" w:type="pct"/>
            <w:shd w:val="clear" w:color="auto" w:fill="E6E6E6"/>
          </w:tcPr>
          <w:p w14:paraId="31A0EAC2" w14:textId="77777777" w:rsidR="0082644E" w:rsidRPr="0082644E" w:rsidRDefault="0082644E" w:rsidP="0082644E">
            <w:pPr>
              <w:pStyle w:val="S8Gazettetableheading"/>
            </w:pPr>
            <w:r w:rsidRPr="0082644E">
              <w:t>Active constituent</w:t>
            </w:r>
          </w:p>
        </w:tc>
        <w:tc>
          <w:tcPr>
            <w:tcW w:w="3897" w:type="pct"/>
          </w:tcPr>
          <w:p w14:paraId="055AD0F3" w14:textId="0D3C3393" w:rsidR="0082644E" w:rsidRPr="0082644E" w:rsidRDefault="0082644E" w:rsidP="0082644E">
            <w:pPr>
              <w:pStyle w:val="S8Gazettetabletext"/>
            </w:pPr>
            <w:r w:rsidRPr="0082644E">
              <w:t>650</w:t>
            </w:r>
            <w:r w:rsidR="00C81E0D">
              <w:t> </w:t>
            </w:r>
            <w:r w:rsidRPr="0082644E">
              <w:t>mg/g bismuth subnitrate</w:t>
            </w:r>
          </w:p>
        </w:tc>
      </w:tr>
      <w:tr w:rsidR="0082644E" w:rsidRPr="0082644E" w14:paraId="79C9AD2D" w14:textId="77777777" w:rsidTr="00C81E0D">
        <w:trPr>
          <w:cantSplit/>
        </w:trPr>
        <w:tc>
          <w:tcPr>
            <w:tcW w:w="1103" w:type="pct"/>
            <w:shd w:val="clear" w:color="auto" w:fill="E6E6E6"/>
          </w:tcPr>
          <w:p w14:paraId="33C85255" w14:textId="77777777" w:rsidR="0082644E" w:rsidRPr="0082644E" w:rsidRDefault="0082644E" w:rsidP="0082644E">
            <w:pPr>
              <w:pStyle w:val="S8Gazettetableheading"/>
            </w:pPr>
            <w:r w:rsidRPr="0082644E">
              <w:t>Applicant name</w:t>
            </w:r>
          </w:p>
        </w:tc>
        <w:tc>
          <w:tcPr>
            <w:tcW w:w="3897" w:type="pct"/>
          </w:tcPr>
          <w:p w14:paraId="270B5BB3" w14:textId="77777777" w:rsidR="0082644E" w:rsidRPr="0082644E" w:rsidRDefault="0082644E" w:rsidP="0082644E">
            <w:pPr>
              <w:pStyle w:val="S8Gazettetabletext"/>
            </w:pPr>
            <w:r w:rsidRPr="0082644E">
              <w:t>Imaginus Limited</w:t>
            </w:r>
          </w:p>
        </w:tc>
      </w:tr>
      <w:tr w:rsidR="0082644E" w:rsidRPr="0082644E" w14:paraId="0B75AEF0" w14:textId="77777777" w:rsidTr="00C81E0D">
        <w:trPr>
          <w:cantSplit/>
        </w:trPr>
        <w:tc>
          <w:tcPr>
            <w:tcW w:w="1103" w:type="pct"/>
            <w:shd w:val="clear" w:color="auto" w:fill="E6E6E6"/>
          </w:tcPr>
          <w:p w14:paraId="49059EAB" w14:textId="77777777" w:rsidR="0082644E" w:rsidRPr="0082644E" w:rsidRDefault="0082644E" w:rsidP="0082644E">
            <w:pPr>
              <w:pStyle w:val="S8Gazettetableheading"/>
            </w:pPr>
            <w:r w:rsidRPr="0082644E">
              <w:t>Applicant ACN</w:t>
            </w:r>
          </w:p>
        </w:tc>
        <w:tc>
          <w:tcPr>
            <w:tcW w:w="3897" w:type="pct"/>
          </w:tcPr>
          <w:p w14:paraId="77A4E1C1" w14:textId="77777777" w:rsidR="0082644E" w:rsidRPr="0082644E" w:rsidRDefault="0082644E" w:rsidP="0082644E">
            <w:pPr>
              <w:pStyle w:val="S8Gazettetabletext"/>
              <w:rPr>
                <w:szCs w:val="16"/>
              </w:rPr>
            </w:pPr>
            <w:r w:rsidRPr="0082644E">
              <w:rPr>
                <w:szCs w:val="16"/>
              </w:rPr>
              <w:t>N/A</w:t>
            </w:r>
          </w:p>
        </w:tc>
      </w:tr>
      <w:tr w:rsidR="0082644E" w:rsidRPr="0082644E" w14:paraId="296C252C" w14:textId="77777777" w:rsidTr="00C81E0D">
        <w:trPr>
          <w:cantSplit/>
        </w:trPr>
        <w:tc>
          <w:tcPr>
            <w:tcW w:w="1103" w:type="pct"/>
            <w:shd w:val="clear" w:color="auto" w:fill="E6E6E6"/>
          </w:tcPr>
          <w:p w14:paraId="3CC4F08C" w14:textId="77777777" w:rsidR="0082644E" w:rsidRPr="0082644E" w:rsidRDefault="0082644E" w:rsidP="0082644E">
            <w:pPr>
              <w:pStyle w:val="S8Gazettetableheading"/>
            </w:pPr>
            <w:r w:rsidRPr="0082644E">
              <w:t>Date of variation</w:t>
            </w:r>
          </w:p>
        </w:tc>
        <w:tc>
          <w:tcPr>
            <w:tcW w:w="3897" w:type="pct"/>
          </w:tcPr>
          <w:p w14:paraId="6A4D1003" w14:textId="77777777" w:rsidR="0082644E" w:rsidRPr="0082644E" w:rsidRDefault="0082644E" w:rsidP="0082644E">
            <w:pPr>
              <w:pStyle w:val="S8Gazettetabletext"/>
            </w:pPr>
            <w:r w:rsidRPr="0082644E">
              <w:t>19 August 2022</w:t>
            </w:r>
          </w:p>
        </w:tc>
      </w:tr>
      <w:tr w:rsidR="0082644E" w:rsidRPr="0082644E" w14:paraId="06D8328F" w14:textId="77777777" w:rsidTr="00C81E0D">
        <w:trPr>
          <w:cantSplit/>
        </w:trPr>
        <w:tc>
          <w:tcPr>
            <w:tcW w:w="1103" w:type="pct"/>
            <w:shd w:val="clear" w:color="auto" w:fill="E6E6E6"/>
          </w:tcPr>
          <w:p w14:paraId="34DAD9E8" w14:textId="77777777" w:rsidR="0082644E" w:rsidRPr="0082644E" w:rsidRDefault="0082644E" w:rsidP="0082644E">
            <w:pPr>
              <w:pStyle w:val="S8Gazettetableheading"/>
            </w:pPr>
            <w:r w:rsidRPr="0082644E">
              <w:t>Product registration no.</w:t>
            </w:r>
          </w:p>
        </w:tc>
        <w:tc>
          <w:tcPr>
            <w:tcW w:w="3897" w:type="pct"/>
          </w:tcPr>
          <w:p w14:paraId="4AE679B7" w14:textId="77777777" w:rsidR="0082644E" w:rsidRPr="0082644E" w:rsidRDefault="0082644E" w:rsidP="0082644E">
            <w:pPr>
              <w:pStyle w:val="S8Gazettetabletext"/>
            </w:pPr>
            <w:r w:rsidRPr="0082644E">
              <w:t>91411</w:t>
            </w:r>
          </w:p>
        </w:tc>
      </w:tr>
      <w:tr w:rsidR="0082644E" w:rsidRPr="0082644E" w14:paraId="2173CC7B" w14:textId="77777777" w:rsidTr="00C81E0D">
        <w:trPr>
          <w:cantSplit/>
        </w:trPr>
        <w:tc>
          <w:tcPr>
            <w:tcW w:w="1103" w:type="pct"/>
            <w:shd w:val="clear" w:color="auto" w:fill="E6E6E6"/>
          </w:tcPr>
          <w:p w14:paraId="2F183998" w14:textId="77777777" w:rsidR="0082644E" w:rsidRPr="0082644E" w:rsidRDefault="0082644E" w:rsidP="0082644E">
            <w:pPr>
              <w:pStyle w:val="S8Gazettetableheading"/>
            </w:pPr>
            <w:r w:rsidRPr="0082644E">
              <w:t>Label approval no.</w:t>
            </w:r>
          </w:p>
        </w:tc>
        <w:tc>
          <w:tcPr>
            <w:tcW w:w="3897" w:type="pct"/>
          </w:tcPr>
          <w:p w14:paraId="4F66450C" w14:textId="77777777" w:rsidR="0082644E" w:rsidRPr="0082644E" w:rsidRDefault="0082644E" w:rsidP="0082644E">
            <w:pPr>
              <w:pStyle w:val="S8Gazettetabletext"/>
            </w:pPr>
            <w:r w:rsidRPr="0082644E">
              <w:t>91411/136614</w:t>
            </w:r>
          </w:p>
        </w:tc>
      </w:tr>
      <w:tr w:rsidR="0082644E" w:rsidRPr="0082644E" w14:paraId="7041A141" w14:textId="77777777" w:rsidTr="00C81E0D">
        <w:trPr>
          <w:cantSplit/>
        </w:trPr>
        <w:tc>
          <w:tcPr>
            <w:tcW w:w="1103" w:type="pct"/>
            <w:shd w:val="clear" w:color="auto" w:fill="E6E6E6"/>
          </w:tcPr>
          <w:p w14:paraId="72784C78"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0C1A83DE" w14:textId="77777777" w:rsidR="0082644E" w:rsidRPr="0082644E" w:rsidRDefault="0082644E" w:rsidP="0082644E">
            <w:pPr>
              <w:pStyle w:val="S8Gazettetabletext"/>
            </w:pPr>
            <w:r w:rsidRPr="0082644E">
              <w:t xml:space="preserve">Variation to the particulars of registration and label approval to change the distinguishing product name and the name that appears on the label from </w:t>
            </w:r>
            <w:r w:rsidRPr="0082644E">
              <w:t>‘</w:t>
            </w:r>
            <w:r w:rsidRPr="0082644E">
              <w:t>Quadseal</w:t>
            </w:r>
            <w:r w:rsidRPr="0082644E">
              <w:t>’</w:t>
            </w:r>
            <w:r w:rsidRPr="0082644E">
              <w:t xml:space="preserve"> to </w:t>
            </w:r>
            <w:r w:rsidRPr="0082644E">
              <w:t>‘</w:t>
            </w:r>
            <w:r w:rsidRPr="0082644E">
              <w:t>Simplseal</w:t>
            </w:r>
            <w:r w:rsidRPr="0082644E">
              <w:t>’</w:t>
            </w:r>
          </w:p>
        </w:tc>
      </w:tr>
    </w:tbl>
    <w:p w14:paraId="20D43101"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5E7B9F1E" w14:textId="77777777" w:rsidTr="00C81E0D">
        <w:trPr>
          <w:cantSplit/>
          <w:tblHeader/>
        </w:trPr>
        <w:tc>
          <w:tcPr>
            <w:tcW w:w="1103" w:type="pct"/>
            <w:shd w:val="clear" w:color="auto" w:fill="E6E6E6"/>
          </w:tcPr>
          <w:p w14:paraId="0768A68B" w14:textId="77777777" w:rsidR="0082644E" w:rsidRPr="0082644E" w:rsidRDefault="0082644E" w:rsidP="0082644E">
            <w:pPr>
              <w:pStyle w:val="S8Gazettetableheading"/>
            </w:pPr>
            <w:r w:rsidRPr="0082644E">
              <w:t>Application no.</w:t>
            </w:r>
          </w:p>
        </w:tc>
        <w:tc>
          <w:tcPr>
            <w:tcW w:w="3897" w:type="pct"/>
          </w:tcPr>
          <w:p w14:paraId="54C9D84B" w14:textId="77777777" w:rsidR="0082644E" w:rsidRPr="0082644E" w:rsidRDefault="0082644E" w:rsidP="0082644E">
            <w:pPr>
              <w:pStyle w:val="S8Gazettetabletext"/>
              <w:rPr>
                <w:noProof/>
              </w:rPr>
            </w:pPr>
            <w:r w:rsidRPr="0082644E">
              <w:t>133540</w:t>
            </w:r>
          </w:p>
        </w:tc>
      </w:tr>
      <w:tr w:rsidR="0082644E" w:rsidRPr="0082644E" w14:paraId="6F4D426B" w14:textId="77777777" w:rsidTr="00C81E0D">
        <w:trPr>
          <w:cantSplit/>
          <w:tblHeader/>
        </w:trPr>
        <w:tc>
          <w:tcPr>
            <w:tcW w:w="1103" w:type="pct"/>
            <w:shd w:val="clear" w:color="auto" w:fill="E6E6E6"/>
          </w:tcPr>
          <w:p w14:paraId="479434FD" w14:textId="77777777" w:rsidR="0082644E" w:rsidRPr="0082644E" w:rsidRDefault="0082644E" w:rsidP="0082644E">
            <w:pPr>
              <w:pStyle w:val="S8Gazettetableheading"/>
            </w:pPr>
            <w:r w:rsidRPr="0082644E">
              <w:t>Product name</w:t>
            </w:r>
          </w:p>
        </w:tc>
        <w:tc>
          <w:tcPr>
            <w:tcW w:w="3897" w:type="pct"/>
          </w:tcPr>
          <w:p w14:paraId="1BC1A7C0" w14:textId="64719002" w:rsidR="0082644E" w:rsidRPr="0082644E" w:rsidRDefault="0082644E" w:rsidP="0082644E">
            <w:pPr>
              <w:pStyle w:val="S8Gazettetabletext"/>
            </w:pPr>
            <w:r w:rsidRPr="0082644E">
              <w:t xml:space="preserve">Revolution Plus (selamectin/sarolaner) monthly topical solution for small cats and kittens 1.25 </w:t>
            </w:r>
            <w:r w:rsidR="00C81E0D">
              <w:t>to</w:t>
            </w:r>
            <w:r w:rsidRPr="0082644E">
              <w:t xml:space="preserve"> 2.5</w:t>
            </w:r>
            <w:r w:rsidR="00C81E0D">
              <w:t> </w:t>
            </w:r>
            <w:r w:rsidRPr="0082644E">
              <w:t>kg</w:t>
            </w:r>
          </w:p>
        </w:tc>
      </w:tr>
      <w:tr w:rsidR="0082644E" w:rsidRPr="0082644E" w14:paraId="0BEF6253" w14:textId="77777777" w:rsidTr="00C81E0D">
        <w:trPr>
          <w:cantSplit/>
          <w:tblHeader/>
        </w:trPr>
        <w:tc>
          <w:tcPr>
            <w:tcW w:w="1103" w:type="pct"/>
            <w:shd w:val="clear" w:color="auto" w:fill="E6E6E6"/>
          </w:tcPr>
          <w:p w14:paraId="01FA02A1" w14:textId="77777777" w:rsidR="0082644E" w:rsidRPr="0082644E" w:rsidRDefault="0082644E" w:rsidP="0082644E">
            <w:pPr>
              <w:pStyle w:val="S8Gazettetableheading"/>
            </w:pPr>
            <w:r w:rsidRPr="0082644E">
              <w:t>Active constituents</w:t>
            </w:r>
          </w:p>
        </w:tc>
        <w:tc>
          <w:tcPr>
            <w:tcW w:w="3897" w:type="pct"/>
          </w:tcPr>
          <w:p w14:paraId="6F43826C" w14:textId="428EED25" w:rsidR="0082644E" w:rsidRPr="0082644E" w:rsidRDefault="0082644E" w:rsidP="0082644E">
            <w:pPr>
              <w:pStyle w:val="S8Gazettetabletext"/>
            </w:pPr>
            <w:r w:rsidRPr="0082644E">
              <w:t>60</w:t>
            </w:r>
            <w:r w:rsidR="00C81E0D">
              <w:t> </w:t>
            </w:r>
            <w:r w:rsidRPr="0082644E">
              <w:t>mg/mL selamectin, 10</w:t>
            </w:r>
            <w:r w:rsidR="00C81E0D">
              <w:t> </w:t>
            </w:r>
            <w:r w:rsidRPr="0082644E">
              <w:t>mg/mL sarolaner</w:t>
            </w:r>
          </w:p>
        </w:tc>
      </w:tr>
      <w:tr w:rsidR="0082644E" w:rsidRPr="0082644E" w14:paraId="36EF6E00" w14:textId="77777777" w:rsidTr="00C81E0D">
        <w:trPr>
          <w:cantSplit/>
          <w:tblHeader/>
        </w:trPr>
        <w:tc>
          <w:tcPr>
            <w:tcW w:w="1103" w:type="pct"/>
            <w:shd w:val="clear" w:color="auto" w:fill="E6E6E6"/>
          </w:tcPr>
          <w:p w14:paraId="799BC2B8" w14:textId="77777777" w:rsidR="0082644E" w:rsidRPr="0082644E" w:rsidRDefault="0082644E" w:rsidP="0082644E">
            <w:pPr>
              <w:pStyle w:val="S8Gazettetableheading"/>
            </w:pPr>
            <w:r w:rsidRPr="0082644E">
              <w:t>Applicant name</w:t>
            </w:r>
          </w:p>
        </w:tc>
        <w:tc>
          <w:tcPr>
            <w:tcW w:w="3897" w:type="pct"/>
          </w:tcPr>
          <w:p w14:paraId="678A125D" w14:textId="77777777" w:rsidR="0082644E" w:rsidRPr="0082644E" w:rsidRDefault="0082644E" w:rsidP="0082644E">
            <w:pPr>
              <w:pStyle w:val="S8Gazettetabletext"/>
            </w:pPr>
            <w:r w:rsidRPr="0082644E">
              <w:t>Zoetis Australia Pty Ltd</w:t>
            </w:r>
          </w:p>
        </w:tc>
      </w:tr>
      <w:tr w:rsidR="0082644E" w:rsidRPr="0082644E" w14:paraId="57FD2519" w14:textId="77777777" w:rsidTr="00C81E0D">
        <w:trPr>
          <w:cantSplit/>
          <w:tblHeader/>
        </w:trPr>
        <w:tc>
          <w:tcPr>
            <w:tcW w:w="1103" w:type="pct"/>
            <w:shd w:val="clear" w:color="auto" w:fill="E6E6E6"/>
          </w:tcPr>
          <w:p w14:paraId="1A5BC547" w14:textId="77777777" w:rsidR="0082644E" w:rsidRPr="0082644E" w:rsidRDefault="0082644E" w:rsidP="0082644E">
            <w:pPr>
              <w:pStyle w:val="S8Gazettetableheading"/>
            </w:pPr>
            <w:r w:rsidRPr="0082644E">
              <w:t>Applicant ACN</w:t>
            </w:r>
          </w:p>
        </w:tc>
        <w:tc>
          <w:tcPr>
            <w:tcW w:w="3897" w:type="pct"/>
          </w:tcPr>
          <w:p w14:paraId="4DABEF03" w14:textId="77777777" w:rsidR="0082644E" w:rsidRPr="0082644E" w:rsidRDefault="0082644E" w:rsidP="0082644E">
            <w:pPr>
              <w:pStyle w:val="S8Gazettetabletext"/>
            </w:pPr>
            <w:r w:rsidRPr="0082644E">
              <w:t>156 476 425</w:t>
            </w:r>
          </w:p>
        </w:tc>
      </w:tr>
      <w:tr w:rsidR="0082644E" w:rsidRPr="0082644E" w14:paraId="2BCC693E" w14:textId="77777777" w:rsidTr="00C81E0D">
        <w:trPr>
          <w:cantSplit/>
          <w:tblHeader/>
        </w:trPr>
        <w:tc>
          <w:tcPr>
            <w:tcW w:w="1103" w:type="pct"/>
            <w:shd w:val="clear" w:color="auto" w:fill="E6E6E6"/>
          </w:tcPr>
          <w:p w14:paraId="25851636" w14:textId="77777777" w:rsidR="0082644E" w:rsidRPr="0082644E" w:rsidRDefault="0082644E" w:rsidP="0082644E">
            <w:pPr>
              <w:pStyle w:val="S8Gazettetableheading"/>
            </w:pPr>
            <w:r w:rsidRPr="0082644E">
              <w:t>Date of variation</w:t>
            </w:r>
          </w:p>
        </w:tc>
        <w:tc>
          <w:tcPr>
            <w:tcW w:w="3897" w:type="pct"/>
          </w:tcPr>
          <w:p w14:paraId="7DB1DF31" w14:textId="77777777" w:rsidR="0082644E" w:rsidRPr="0082644E" w:rsidRDefault="0082644E" w:rsidP="0082644E">
            <w:pPr>
              <w:pStyle w:val="S8Gazettetabletext"/>
            </w:pPr>
            <w:r w:rsidRPr="0082644E">
              <w:t>30 August 2022</w:t>
            </w:r>
          </w:p>
        </w:tc>
      </w:tr>
      <w:tr w:rsidR="0082644E" w:rsidRPr="0082644E" w14:paraId="4700BB09" w14:textId="77777777" w:rsidTr="00C81E0D">
        <w:trPr>
          <w:cantSplit/>
          <w:tblHeader/>
        </w:trPr>
        <w:tc>
          <w:tcPr>
            <w:tcW w:w="1103" w:type="pct"/>
            <w:shd w:val="clear" w:color="auto" w:fill="E6E6E6"/>
          </w:tcPr>
          <w:p w14:paraId="5BEE2E89" w14:textId="77777777" w:rsidR="0082644E" w:rsidRPr="0082644E" w:rsidRDefault="0082644E" w:rsidP="0082644E">
            <w:pPr>
              <w:pStyle w:val="S8Gazettetableheading"/>
            </w:pPr>
            <w:r w:rsidRPr="0082644E">
              <w:t>Product registration no.</w:t>
            </w:r>
          </w:p>
        </w:tc>
        <w:tc>
          <w:tcPr>
            <w:tcW w:w="3897" w:type="pct"/>
          </w:tcPr>
          <w:p w14:paraId="5B7C34C1" w14:textId="77777777" w:rsidR="0082644E" w:rsidRPr="0082644E" w:rsidRDefault="0082644E" w:rsidP="0082644E">
            <w:pPr>
              <w:pStyle w:val="S8Gazettetabletext"/>
            </w:pPr>
            <w:r w:rsidRPr="0082644E">
              <w:t>87225</w:t>
            </w:r>
          </w:p>
        </w:tc>
      </w:tr>
      <w:tr w:rsidR="0082644E" w:rsidRPr="0082644E" w14:paraId="320A9B9A" w14:textId="77777777" w:rsidTr="00C81E0D">
        <w:trPr>
          <w:cantSplit/>
          <w:tblHeader/>
        </w:trPr>
        <w:tc>
          <w:tcPr>
            <w:tcW w:w="1103" w:type="pct"/>
            <w:shd w:val="clear" w:color="auto" w:fill="E6E6E6"/>
          </w:tcPr>
          <w:p w14:paraId="021429D5" w14:textId="77777777" w:rsidR="0082644E" w:rsidRPr="0082644E" w:rsidRDefault="0082644E" w:rsidP="0082644E">
            <w:pPr>
              <w:pStyle w:val="S8Gazettetableheading"/>
            </w:pPr>
            <w:r w:rsidRPr="0082644E">
              <w:t>Label approval no.</w:t>
            </w:r>
          </w:p>
        </w:tc>
        <w:tc>
          <w:tcPr>
            <w:tcW w:w="3897" w:type="pct"/>
          </w:tcPr>
          <w:p w14:paraId="5A957086" w14:textId="77777777" w:rsidR="0082644E" w:rsidRPr="0082644E" w:rsidRDefault="0082644E" w:rsidP="0082644E">
            <w:pPr>
              <w:pStyle w:val="S8Gazettetabletext"/>
            </w:pPr>
            <w:r w:rsidRPr="0082644E">
              <w:t>87225/133540</w:t>
            </w:r>
          </w:p>
        </w:tc>
      </w:tr>
      <w:tr w:rsidR="0082644E" w:rsidRPr="0082644E" w14:paraId="3DAA00B9" w14:textId="77777777" w:rsidTr="00C81E0D">
        <w:trPr>
          <w:cantSplit/>
          <w:tblHeader/>
        </w:trPr>
        <w:tc>
          <w:tcPr>
            <w:tcW w:w="1103" w:type="pct"/>
            <w:shd w:val="clear" w:color="auto" w:fill="E6E6E6"/>
          </w:tcPr>
          <w:p w14:paraId="5C002209"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0C268ADD" w14:textId="77777777" w:rsidR="0082644E" w:rsidRPr="0082644E" w:rsidRDefault="0082644E" w:rsidP="0082644E">
            <w:pPr>
              <w:pStyle w:val="S8Gazettetabletext"/>
            </w:pPr>
            <w:r w:rsidRPr="0082644E">
              <w:t>Variation to the relevant particulars of a registered chemical product and label approval by extending a label claim to include bush tick (</w:t>
            </w:r>
            <w:r w:rsidRPr="0082644E">
              <w:rPr>
                <w:i/>
                <w:iCs/>
              </w:rPr>
              <w:t>Haemaphysalis longicornis</w:t>
            </w:r>
            <w:r w:rsidRPr="0082644E">
              <w:t>)</w:t>
            </w:r>
          </w:p>
        </w:tc>
      </w:tr>
    </w:tbl>
    <w:p w14:paraId="3DEA9B24"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75B950CE" w14:textId="77777777" w:rsidTr="00A03362">
        <w:trPr>
          <w:cantSplit/>
          <w:tblHeader/>
        </w:trPr>
        <w:tc>
          <w:tcPr>
            <w:tcW w:w="1103" w:type="pct"/>
            <w:shd w:val="clear" w:color="auto" w:fill="E6E6E6"/>
          </w:tcPr>
          <w:p w14:paraId="6C4E7710" w14:textId="77777777" w:rsidR="0082644E" w:rsidRPr="0082644E" w:rsidRDefault="0082644E" w:rsidP="0082644E">
            <w:pPr>
              <w:pStyle w:val="S8Gazettetableheading"/>
            </w:pPr>
            <w:r w:rsidRPr="0082644E">
              <w:lastRenderedPageBreak/>
              <w:t>Application no.</w:t>
            </w:r>
          </w:p>
        </w:tc>
        <w:tc>
          <w:tcPr>
            <w:tcW w:w="3897" w:type="pct"/>
          </w:tcPr>
          <w:p w14:paraId="193A897D" w14:textId="77777777" w:rsidR="0082644E" w:rsidRPr="0082644E" w:rsidRDefault="0082644E" w:rsidP="0082644E">
            <w:pPr>
              <w:pStyle w:val="S8Gazettetabletext"/>
              <w:rPr>
                <w:noProof/>
              </w:rPr>
            </w:pPr>
            <w:r w:rsidRPr="0082644E">
              <w:t>133549</w:t>
            </w:r>
          </w:p>
        </w:tc>
      </w:tr>
      <w:tr w:rsidR="0082644E" w:rsidRPr="0082644E" w14:paraId="347E854D" w14:textId="77777777" w:rsidTr="00A03362">
        <w:trPr>
          <w:cantSplit/>
          <w:tblHeader/>
        </w:trPr>
        <w:tc>
          <w:tcPr>
            <w:tcW w:w="1103" w:type="pct"/>
            <w:shd w:val="clear" w:color="auto" w:fill="E6E6E6"/>
          </w:tcPr>
          <w:p w14:paraId="615DEB37" w14:textId="77777777" w:rsidR="0082644E" w:rsidRPr="0082644E" w:rsidRDefault="0082644E" w:rsidP="0082644E">
            <w:pPr>
              <w:pStyle w:val="S8Gazettetableheading"/>
            </w:pPr>
            <w:r w:rsidRPr="0082644E">
              <w:t>Product name</w:t>
            </w:r>
          </w:p>
        </w:tc>
        <w:tc>
          <w:tcPr>
            <w:tcW w:w="3897" w:type="pct"/>
          </w:tcPr>
          <w:p w14:paraId="6B158AE6" w14:textId="7041D90B" w:rsidR="0082644E" w:rsidRPr="0082644E" w:rsidRDefault="0082644E" w:rsidP="0082644E">
            <w:pPr>
              <w:pStyle w:val="S8Gazettetabletext"/>
            </w:pPr>
            <w:r w:rsidRPr="0082644E">
              <w:t xml:space="preserve">Revolution Plus (selamectin/sarolaner) monthly topical solution for medium cats 2.6 </w:t>
            </w:r>
            <w:r w:rsidR="00C81E0D">
              <w:t>to</w:t>
            </w:r>
            <w:r w:rsidRPr="0082644E">
              <w:t xml:space="preserve"> 5 kg</w:t>
            </w:r>
          </w:p>
        </w:tc>
      </w:tr>
      <w:tr w:rsidR="0082644E" w:rsidRPr="0082644E" w14:paraId="6FD718F6" w14:textId="77777777" w:rsidTr="00A03362">
        <w:trPr>
          <w:cantSplit/>
          <w:tblHeader/>
        </w:trPr>
        <w:tc>
          <w:tcPr>
            <w:tcW w:w="1103" w:type="pct"/>
            <w:shd w:val="clear" w:color="auto" w:fill="E6E6E6"/>
          </w:tcPr>
          <w:p w14:paraId="74CCBC9A" w14:textId="77777777" w:rsidR="0082644E" w:rsidRPr="0082644E" w:rsidRDefault="0082644E" w:rsidP="0082644E">
            <w:pPr>
              <w:pStyle w:val="S8Gazettetableheading"/>
            </w:pPr>
            <w:r w:rsidRPr="0082644E">
              <w:t>Active constituents</w:t>
            </w:r>
          </w:p>
        </w:tc>
        <w:tc>
          <w:tcPr>
            <w:tcW w:w="3897" w:type="pct"/>
          </w:tcPr>
          <w:p w14:paraId="6D6C53C8" w14:textId="0CA1A859" w:rsidR="0082644E" w:rsidRPr="0082644E" w:rsidRDefault="0082644E" w:rsidP="0082644E">
            <w:pPr>
              <w:pStyle w:val="S8Gazettetabletext"/>
            </w:pPr>
            <w:r w:rsidRPr="0082644E">
              <w:t>60</w:t>
            </w:r>
            <w:r w:rsidR="00C81E0D">
              <w:t> </w:t>
            </w:r>
            <w:r w:rsidRPr="0082644E">
              <w:t>mg/mL selamectin, 10</w:t>
            </w:r>
            <w:r w:rsidR="00C81E0D">
              <w:t> </w:t>
            </w:r>
            <w:r w:rsidRPr="0082644E">
              <w:t>mg/mL sarolaner</w:t>
            </w:r>
          </w:p>
        </w:tc>
      </w:tr>
      <w:tr w:rsidR="0082644E" w:rsidRPr="0082644E" w14:paraId="67753200" w14:textId="77777777" w:rsidTr="00A03362">
        <w:trPr>
          <w:cantSplit/>
          <w:tblHeader/>
        </w:trPr>
        <w:tc>
          <w:tcPr>
            <w:tcW w:w="1103" w:type="pct"/>
            <w:shd w:val="clear" w:color="auto" w:fill="E6E6E6"/>
          </w:tcPr>
          <w:p w14:paraId="29E59891" w14:textId="77777777" w:rsidR="0082644E" w:rsidRPr="0082644E" w:rsidRDefault="0082644E" w:rsidP="0082644E">
            <w:pPr>
              <w:pStyle w:val="S8Gazettetableheading"/>
            </w:pPr>
            <w:r w:rsidRPr="0082644E">
              <w:t>Applicant name</w:t>
            </w:r>
          </w:p>
        </w:tc>
        <w:tc>
          <w:tcPr>
            <w:tcW w:w="3897" w:type="pct"/>
          </w:tcPr>
          <w:p w14:paraId="681ACE9C" w14:textId="77777777" w:rsidR="0082644E" w:rsidRPr="0082644E" w:rsidRDefault="0082644E" w:rsidP="0082644E">
            <w:pPr>
              <w:pStyle w:val="S8Gazettetabletext"/>
            </w:pPr>
            <w:r w:rsidRPr="0082644E">
              <w:t>Zoetis Australia Pty Ltd</w:t>
            </w:r>
          </w:p>
        </w:tc>
      </w:tr>
      <w:tr w:rsidR="0082644E" w:rsidRPr="0082644E" w14:paraId="5295F0CB" w14:textId="77777777" w:rsidTr="00A03362">
        <w:trPr>
          <w:cantSplit/>
          <w:tblHeader/>
        </w:trPr>
        <w:tc>
          <w:tcPr>
            <w:tcW w:w="1103" w:type="pct"/>
            <w:shd w:val="clear" w:color="auto" w:fill="E6E6E6"/>
          </w:tcPr>
          <w:p w14:paraId="160C2975" w14:textId="77777777" w:rsidR="0082644E" w:rsidRPr="0082644E" w:rsidRDefault="0082644E" w:rsidP="0082644E">
            <w:pPr>
              <w:pStyle w:val="S8Gazettetableheading"/>
            </w:pPr>
            <w:r w:rsidRPr="0082644E">
              <w:t>Applicant ACN</w:t>
            </w:r>
          </w:p>
        </w:tc>
        <w:tc>
          <w:tcPr>
            <w:tcW w:w="3897" w:type="pct"/>
          </w:tcPr>
          <w:p w14:paraId="6B9F1FDA" w14:textId="77777777" w:rsidR="0082644E" w:rsidRPr="0082644E" w:rsidRDefault="0082644E" w:rsidP="0082644E">
            <w:pPr>
              <w:pStyle w:val="S8Gazettetabletext"/>
            </w:pPr>
            <w:r w:rsidRPr="0082644E">
              <w:t>156 476 425</w:t>
            </w:r>
          </w:p>
        </w:tc>
      </w:tr>
      <w:tr w:rsidR="0082644E" w:rsidRPr="0082644E" w14:paraId="333D03F9" w14:textId="77777777" w:rsidTr="00A03362">
        <w:trPr>
          <w:cantSplit/>
          <w:tblHeader/>
        </w:trPr>
        <w:tc>
          <w:tcPr>
            <w:tcW w:w="1103" w:type="pct"/>
            <w:shd w:val="clear" w:color="auto" w:fill="E6E6E6"/>
          </w:tcPr>
          <w:p w14:paraId="5D438CA9" w14:textId="77777777" w:rsidR="0082644E" w:rsidRPr="0082644E" w:rsidRDefault="0082644E" w:rsidP="0082644E">
            <w:pPr>
              <w:pStyle w:val="S8Gazettetableheading"/>
            </w:pPr>
            <w:r w:rsidRPr="0082644E">
              <w:t>Date of variation</w:t>
            </w:r>
          </w:p>
        </w:tc>
        <w:tc>
          <w:tcPr>
            <w:tcW w:w="3897" w:type="pct"/>
          </w:tcPr>
          <w:p w14:paraId="03782556" w14:textId="77777777" w:rsidR="0082644E" w:rsidRPr="0082644E" w:rsidRDefault="0082644E" w:rsidP="0082644E">
            <w:pPr>
              <w:pStyle w:val="S8Gazettetabletext"/>
            </w:pPr>
            <w:r w:rsidRPr="0082644E">
              <w:t>30 August 2022</w:t>
            </w:r>
          </w:p>
        </w:tc>
      </w:tr>
      <w:tr w:rsidR="0082644E" w:rsidRPr="0082644E" w14:paraId="5C26780E" w14:textId="77777777" w:rsidTr="00A03362">
        <w:trPr>
          <w:cantSplit/>
          <w:tblHeader/>
        </w:trPr>
        <w:tc>
          <w:tcPr>
            <w:tcW w:w="1103" w:type="pct"/>
            <w:shd w:val="clear" w:color="auto" w:fill="E6E6E6"/>
          </w:tcPr>
          <w:p w14:paraId="46CE35FB" w14:textId="77777777" w:rsidR="0082644E" w:rsidRPr="0082644E" w:rsidRDefault="0082644E" w:rsidP="0082644E">
            <w:pPr>
              <w:pStyle w:val="S8Gazettetableheading"/>
            </w:pPr>
            <w:r w:rsidRPr="0082644E">
              <w:t>Product registration no.</w:t>
            </w:r>
          </w:p>
        </w:tc>
        <w:tc>
          <w:tcPr>
            <w:tcW w:w="3897" w:type="pct"/>
          </w:tcPr>
          <w:p w14:paraId="6FF9C5CF" w14:textId="77777777" w:rsidR="0082644E" w:rsidRPr="0082644E" w:rsidRDefault="0082644E" w:rsidP="0082644E">
            <w:pPr>
              <w:pStyle w:val="S8Gazettetabletext"/>
            </w:pPr>
            <w:r w:rsidRPr="0082644E">
              <w:t>87224</w:t>
            </w:r>
          </w:p>
        </w:tc>
      </w:tr>
      <w:tr w:rsidR="0082644E" w:rsidRPr="0082644E" w14:paraId="38259546" w14:textId="77777777" w:rsidTr="00A03362">
        <w:trPr>
          <w:cantSplit/>
          <w:tblHeader/>
        </w:trPr>
        <w:tc>
          <w:tcPr>
            <w:tcW w:w="1103" w:type="pct"/>
            <w:shd w:val="clear" w:color="auto" w:fill="E6E6E6"/>
          </w:tcPr>
          <w:p w14:paraId="4AD8939E" w14:textId="77777777" w:rsidR="0082644E" w:rsidRPr="0082644E" w:rsidRDefault="0082644E" w:rsidP="0082644E">
            <w:pPr>
              <w:pStyle w:val="S8Gazettetableheading"/>
            </w:pPr>
            <w:r w:rsidRPr="0082644E">
              <w:t>Label approval no.</w:t>
            </w:r>
          </w:p>
        </w:tc>
        <w:tc>
          <w:tcPr>
            <w:tcW w:w="3897" w:type="pct"/>
          </w:tcPr>
          <w:p w14:paraId="71A3E8C4" w14:textId="77777777" w:rsidR="0082644E" w:rsidRPr="0082644E" w:rsidRDefault="0082644E" w:rsidP="0082644E">
            <w:pPr>
              <w:pStyle w:val="S8Gazettetabletext"/>
            </w:pPr>
            <w:r w:rsidRPr="0082644E">
              <w:t>87224/133549</w:t>
            </w:r>
          </w:p>
        </w:tc>
      </w:tr>
      <w:tr w:rsidR="0082644E" w:rsidRPr="0082644E" w14:paraId="048D5975" w14:textId="77777777" w:rsidTr="00A03362">
        <w:trPr>
          <w:cantSplit/>
          <w:tblHeader/>
        </w:trPr>
        <w:tc>
          <w:tcPr>
            <w:tcW w:w="1103" w:type="pct"/>
            <w:shd w:val="clear" w:color="auto" w:fill="E6E6E6"/>
          </w:tcPr>
          <w:p w14:paraId="14DC71D4"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68078BDC" w14:textId="1153BF12" w:rsidR="0082644E" w:rsidRPr="0082644E" w:rsidRDefault="0082644E" w:rsidP="0082644E">
            <w:pPr>
              <w:pStyle w:val="S8Gazettetabletext"/>
            </w:pPr>
            <w:r w:rsidRPr="0082644E">
              <w:t>Variation to the relevant particulars of a registered chemical product and label approval by extending a label claim to include bush tick (</w:t>
            </w:r>
            <w:r w:rsidRPr="0082644E">
              <w:rPr>
                <w:i/>
                <w:iCs/>
              </w:rPr>
              <w:t>Haemaphysalis longicornis</w:t>
            </w:r>
            <w:r w:rsidRPr="0082644E">
              <w:t>)</w:t>
            </w:r>
          </w:p>
        </w:tc>
      </w:tr>
    </w:tbl>
    <w:p w14:paraId="3DAD8B83"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75F349B3" w14:textId="77777777" w:rsidTr="00A03362">
        <w:trPr>
          <w:cantSplit/>
          <w:tblHeader/>
        </w:trPr>
        <w:tc>
          <w:tcPr>
            <w:tcW w:w="1103" w:type="pct"/>
            <w:shd w:val="clear" w:color="auto" w:fill="E6E6E6"/>
          </w:tcPr>
          <w:p w14:paraId="45CDE84C" w14:textId="77777777" w:rsidR="0082644E" w:rsidRPr="0082644E" w:rsidRDefault="0082644E" w:rsidP="0082644E">
            <w:pPr>
              <w:pStyle w:val="S8Gazettetableheading"/>
            </w:pPr>
            <w:r w:rsidRPr="0082644E">
              <w:t>Application no.</w:t>
            </w:r>
          </w:p>
        </w:tc>
        <w:tc>
          <w:tcPr>
            <w:tcW w:w="3897" w:type="pct"/>
          </w:tcPr>
          <w:p w14:paraId="07557EEF" w14:textId="77777777" w:rsidR="0082644E" w:rsidRPr="0082644E" w:rsidRDefault="0082644E" w:rsidP="0082644E">
            <w:pPr>
              <w:pStyle w:val="S8Gazettetabletext"/>
              <w:rPr>
                <w:noProof/>
              </w:rPr>
            </w:pPr>
            <w:r w:rsidRPr="0082644E">
              <w:t>133550</w:t>
            </w:r>
          </w:p>
        </w:tc>
      </w:tr>
      <w:tr w:rsidR="0082644E" w:rsidRPr="0082644E" w14:paraId="75141538" w14:textId="77777777" w:rsidTr="00A03362">
        <w:trPr>
          <w:cantSplit/>
          <w:tblHeader/>
        </w:trPr>
        <w:tc>
          <w:tcPr>
            <w:tcW w:w="1103" w:type="pct"/>
            <w:shd w:val="clear" w:color="auto" w:fill="E6E6E6"/>
          </w:tcPr>
          <w:p w14:paraId="115F3EAF" w14:textId="77777777" w:rsidR="0082644E" w:rsidRPr="0082644E" w:rsidRDefault="0082644E" w:rsidP="0082644E">
            <w:pPr>
              <w:pStyle w:val="S8Gazettetableheading"/>
            </w:pPr>
            <w:r w:rsidRPr="0082644E">
              <w:t>Product name</w:t>
            </w:r>
          </w:p>
        </w:tc>
        <w:tc>
          <w:tcPr>
            <w:tcW w:w="3897" w:type="pct"/>
          </w:tcPr>
          <w:p w14:paraId="0DF46D5C" w14:textId="0B81C06F" w:rsidR="0082644E" w:rsidRPr="0082644E" w:rsidRDefault="0082644E" w:rsidP="0082644E">
            <w:pPr>
              <w:pStyle w:val="S8Gazettetabletext"/>
            </w:pPr>
            <w:r w:rsidRPr="0082644E">
              <w:t xml:space="preserve">Revolution Plus (selamectin/sarolaner) monthly topical solution for large cats 5.1 </w:t>
            </w:r>
            <w:r w:rsidR="00C81E0D">
              <w:t>to</w:t>
            </w:r>
            <w:r w:rsidRPr="0082644E">
              <w:t xml:space="preserve"> 10</w:t>
            </w:r>
            <w:r w:rsidR="00C81E0D">
              <w:t> </w:t>
            </w:r>
            <w:r w:rsidRPr="0082644E">
              <w:t>kg</w:t>
            </w:r>
          </w:p>
        </w:tc>
      </w:tr>
      <w:tr w:rsidR="0082644E" w:rsidRPr="0082644E" w14:paraId="07936724" w14:textId="77777777" w:rsidTr="00A03362">
        <w:trPr>
          <w:cantSplit/>
          <w:tblHeader/>
        </w:trPr>
        <w:tc>
          <w:tcPr>
            <w:tcW w:w="1103" w:type="pct"/>
            <w:shd w:val="clear" w:color="auto" w:fill="E6E6E6"/>
          </w:tcPr>
          <w:p w14:paraId="1E7F0B65" w14:textId="77777777" w:rsidR="0082644E" w:rsidRPr="0082644E" w:rsidRDefault="0082644E" w:rsidP="0082644E">
            <w:pPr>
              <w:pStyle w:val="S8Gazettetableheading"/>
            </w:pPr>
            <w:r w:rsidRPr="0082644E">
              <w:t>Active constituents</w:t>
            </w:r>
          </w:p>
        </w:tc>
        <w:tc>
          <w:tcPr>
            <w:tcW w:w="3897" w:type="pct"/>
          </w:tcPr>
          <w:p w14:paraId="0AE4D386" w14:textId="698B7DA1" w:rsidR="0082644E" w:rsidRPr="0082644E" w:rsidRDefault="0082644E" w:rsidP="0082644E">
            <w:pPr>
              <w:pStyle w:val="S8Gazettetabletext"/>
            </w:pPr>
            <w:r w:rsidRPr="0082644E">
              <w:t>60</w:t>
            </w:r>
            <w:r w:rsidR="00C81E0D">
              <w:t> </w:t>
            </w:r>
            <w:r w:rsidRPr="0082644E">
              <w:t>mg/mL selamectin, 10 mg/mL sarolaner</w:t>
            </w:r>
          </w:p>
        </w:tc>
      </w:tr>
      <w:tr w:rsidR="0082644E" w:rsidRPr="0082644E" w14:paraId="47F821AF" w14:textId="77777777" w:rsidTr="00A03362">
        <w:trPr>
          <w:cantSplit/>
          <w:tblHeader/>
        </w:trPr>
        <w:tc>
          <w:tcPr>
            <w:tcW w:w="1103" w:type="pct"/>
            <w:shd w:val="clear" w:color="auto" w:fill="E6E6E6"/>
          </w:tcPr>
          <w:p w14:paraId="3CE8910B" w14:textId="77777777" w:rsidR="0082644E" w:rsidRPr="0082644E" w:rsidRDefault="0082644E" w:rsidP="0082644E">
            <w:pPr>
              <w:pStyle w:val="S8Gazettetableheading"/>
            </w:pPr>
            <w:r w:rsidRPr="0082644E">
              <w:t>Applicant name</w:t>
            </w:r>
          </w:p>
        </w:tc>
        <w:tc>
          <w:tcPr>
            <w:tcW w:w="3897" w:type="pct"/>
          </w:tcPr>
          <w:p w14:paraId="411118FB" w14:textId="77777777" w:rsidR="0082644E" w:rsidRPr="0082644E" w:rsidRDefault="0082644E" w:rsidP="0082644E">
            <w:pPr>
              <w:pStyle w:val="S8Gazettetabletext"/>
            </w:pPr>
            <w:r w:rsidRPr="0082644E">
              <w:t>Zoetis Australia Pty Ltd</w:t>
            </w:r>
          </w:p>
        </w:tc>
      </w:tr>
      <w:tr w:rsidR="0082644E" w:rsidRPr="0082644E" w14:paraId="61A512A0" w14:textId="77777777" w:rsidTr="00A03362">
        <w:trPr>
          <w:cantSplit/>
          <w:tblHeader/>
        </w:trPr>
        <w:tc>
          <w:tcPr>
            <w:tcW w:w="1103" w:type="pct"/>
            <w:shd w:val="clear" w:color="auto" w:fill="E6E6E6"/>
          </w:tcPr>
          <w:p w14:paraId="153121E0" w14:textId="77777777" w:rsidR="0082644E" w:rsidRPr="0082644E" w:rsidRDefault="0082644E" w:rsidP="0082644E">
            <w:pPr>
              <w:pStyle w:val="S8Gazettetableheading"/>
            </w:pPr>
            <w:r w:rsidRPr="0082644E">
              <w:t>Applicant ACN</w:t>
            </w:r>
          </w:p>
        </w:tc>
        <w:tc>
          <w:tcPr>
            <w:tcW w:w="3897" w:type="pct"/>
          </w:tcPr>
          <w:p w14:paraId="18ED460D" w14:textId="77777777" w:rsidR="0082644E" w:rsidRPr="0082644E" w:rsidRDefault="0082644E" w:rsidP="0082644E">
            <w:pPr>
              <w:pStyle w:val="S8Gazettetabletext"/>
            </w:pPr>
            <w:r w:rsidRPr="0082644E">
              <w:t>156 476 425</w:t>
            </w:r>
          </w:p>
        </w:tc>
      </w:tr>
      <w:tr w:rsidR="0082644E" w:rsidRPr="0082644E" w14:paraId="7AF4E456" w14:textId="77777777" w:rsidTr="00A03362">
        <w:trPr>
          <w:cantSplit/>
          <w:tblHeader/>
        </w:trPr>
        <w:tc>
          <w:tcPr>
            <w:tcW w:w="1103" w:type="pct"/>
            <w:shd w:val="clear" w:color="auto" w:fill="E6E6E6"/>
          </w:tcPr>
          <w:p w14:paraId="14C85CEB" w14:textId="77777777" w:rsidR="0082644E" w:rsidRPr="0082644E" w:rsidRDefault="0082644E" w:rsidP="0082644E">
            <w:pPr>
              <w:pStyle w:val="S8Gazettetableheading"/>
            </w:pPr>
            <w:r w:rsidRPr="0082644E">
              <w:t>Date of variation</w:t>
            </w:r>
          </w:p>
        </w:tc>
        <w:tc>
          <w:tcPr>
            <w:tcW w:w="3897" w:type="pct"/>
          </w:tcPr>
          <w:p w14:paraId="65A16036" w14:textId="77777777" w:rsidR="0082644E" w:rsidRPr="0082644E" w:rsidRDefault="0082644E" w:rsidP="0082644E">
            <w:pPr>
              <w:pStyle w:val="S8Gazettetabletext"/>
            </w:pPr>
            <w:r w:rsidRPr="0082644E">
              <w:t>30 August 2022</w:t>
            </w:r>
          </w:p>
        </w:tc>
      </w:tr>
      <w:tr w:rsidR="0082644E" w:rsidRPr="0082644E" w14:paraId="5F2C6DB9" w14:textId="77777777" w:rsidTr="00A03362">
        <w:trPr>
          <w:cantSplit/>
          <w:tblHeader/>
        </w:trPr>
        <w:tc>
          <w:tcPr>
            <w:tcW w:w="1103" w:type="pct"/>
            <w:shd w:val="clear" w:color="auto" w:fill="E6E6E6"/>
          </w:tcPr>
          <w:p w14:paraId="1FE8A697" w14:textId="77777777" w:rsidR="0082644E" w:rsidRPr="0082644E" w:rsidRDefault="0082644E" w:rsidP="0082644E">
            <w:pPr>
              <w:pStyle w:val="S8Gazettetableheading"/>
            </w:pPr>
            <w:r w:rsidRPr="0082644E">
              <w:t>Product registration no.</w:t>
            </w:r>
          </w:p>
        </w:tc>
        <w:tc>
          <w:tcPr>
            <w:tcW w:w="3897" w:type="pct"/>
          </w:tcPr>
          <w:p w14:paraId="3B4B9F56" w14:textId="77777777" w:rsidR="0082644E" w:rsidRPr="0082644E" w:rsidRDefault="0082644E" w:rsidP="0082644E">
            <w:pPr>
              <w:pStyle w:val="S8Gazettetabletext"/>
            </w:pPr>
            <w:r w:rsidRPr="0082644E">
              <w:t>87222</w:t>
            </w:r>
          </w:p>
        </w:tc>
      </w:tr>
      <w:tr w:rsidR="0082644E" w:rsidRPr="0082644E" w14:paraId="5B626255" w14:textId="77777777" w:rsidTr="00A03362">
        <w:trPr>
          <w:cantSplit/>
          <w:tblHeader/>
        </w:trPr>
        <w:tc>
          <w:tcPr>
            <w:tcW w:w="1103" w:type="pct"/>
            <w:shd w:val="clear" w:color="auto" w:fill="E6E6E6"/>
          </w:tcPr>
          <w:p w14:paraId="467A36FC" w14:textId="77777777" w:rsidR="0082644E" w:rsidRPr="0082644E" w:rsidRDefault="0082644E" w:rsidP="0082644E">
            <w:pPr>
              <w:pStyle w:val="S8Gazettetableheading"/>
            </w:pPr>
            <w:r w:rsidRPr="0082644E">
              <w:t>Label approval no.</w:t>
            </w:r>
          </w:p>
        </w:tc>
        <w:tc>
          <w:tcPr>
            <w:tcW w:w="3897" w:type="pct"/>
          </w:tcPr>
          <w:p w14:paraId="599C4726" w14:textId="77777777" w:rsidR="0082644E" w:rsidRPr="0082644E" w:rsidRDefault="0082644E" w:rsidP="0082644E">
            <w:pPr>
              <w:pStyle w:val="S8Gazettetabletext"/>
            </w:pPr>
            <w:r w:rsidRPr="0082644E">
              <w:t>87222/133550</w:t>
            </w:r>
          </w:p>
        </w:tc>
      </w:tr>
      <w:tr w:rsidR="0082644E" w:rsidRPr="0082644E" w14:paraId="1B49B475" w14:textId="77777777" w:rsidTr="00A03362">
        <w:trPr>
          <w:cantSplit/>
          <w:tblHeader/>
        </w:trPr>
        <w:tc>
          <w:tcPr>
            <w:tcW w:w="1103" w:type="pct"/>
            <w:shd w:val="clear" w:color="auto" w:fill="E6E6E6"/>
          </w:tcPr>
          <w:p w14:paraId="68633570"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4105EC5E" w14:textId="77777777" w:rsidR="0082644E" w:rsidRPr="0082644E" w:rsidRDefault="0082644E" w:rsidP="0082644E">
            <w:pPr>
              <w:pStyle w:val="S8Gazettetabletext"/>
            </w:pPr>
            <w:r w:rsidRPr="0082644E">
              <w:t>Variation to the relevant particulars of a registered chemical product and label approval by extending a label claim to include bush tick (</w:t>
            </w:r>
            <w:r w:rsidRPr="0082644E">
              <w:rPr>
                <w:i/>
                <w:iCs/>
              </w:rPr>
              <w:t>Haemaphysalis longicornis</w:t>
            </w:r>
            <w:r w:rsidRPr="0082644E">
              <w:t>)</w:t>
            </w:r>
          </w:p>
        </w:tc>
      </w:tr>
    </w:tbl>
    <w:p w14:paraId="759CABF7" w14:textId="77777777" w:rsidR="0082644E" w:rsidRPr="0082644E" w:rsidRDefault="0082644E" w:rsidP="0082644E">
      <w:pPr>
        <w:pStyle w:val="S8Gazettetabletext"/>
      </w:pPr>
    </w:p>
    <w:tbl>
      <w:tblPr>
        <w:tblStyle w:val="TableGrid2"/>
        <w:tblpPr w:leftFromText="180" w:rightFromText="180" w:vertAnchor="text" w:horzAnchor="margin" w:tblpY="72"/>
        <w:tblW w:w="5002" w:type="pct"/>
        <w:tblLook w:val="04A0" w:firstRow="1" w:lastRow="0" w:firstColumn="1" w:lastColumn="0" w:noHBand="0" w:noVBand="1"/>
        <w:tblCaption w:val="particulars of product variation"/>
      </w:tblPr>
      <w:tblGrid>
        <w:gridCol w:w="2127"/>
        <w:gridCol w:w="7505"/>
      </w:tblGrid>
      <w:tr w:rsidR="0082644E" w:rsidRPr="0082644E" w14:paraId="2ED153B0" w14:textId="77777777" w:rsidTr="00C81E0D">
        <w:trPr>
          <w:tblHeader/>
        </w:trPr>
        <w:tc>
          <w:tcPr>
            <w:tcW w:w="1104" w:type="pct"/>
            <w:shd w:val="clear" w:color="auto" w:fill="E6E6E6"/>
          </w:tcPr>
          <w:p w14:paraId="167E1D2B" w14:textId="77777777" w:rsidR="0082644E" w:rsidRPr="0082644E" w:rsidRDefault="0082644E" w:rsidP="0082644E">
            <w:pPr>
              <w:pStyle w:val="S8Gazettetableheading"/>
            </w:pPr>
            <w:r w:rsidRPr="0082644E">
              <w:t xml:space="preserve">Application no. </w:t>
            </w:r>
          </w:p>
        </w:tc>
        <w:tc>
          <w:tcPr>
            <w:tcW w:w="3896" w:type="pct"/>
          </w:tcPr>
          <w:p w14:paraId="7F31A69A" w14:textId="69525278" w:rsidR="0082644E" w:rsidRPr="0082644E" w:rsidRDefault="0082644E" w:rsidP="0082644E">
            <w:pPr>
              <w:pStyle w:val="S8Gazettetabletext"/>
            </w:pPr>
            <w:r w:rsidRPr="0082644E">
              <w:t>133641</w:t>
            </w:r>
          </w:p>
        </w:tc>
      </w:tr>
      <w:tr w:rsidR="0082644E" w:rsidRPr="0082644E" w14:paraId="624832FD" w14:textId="77777777" w:rsidTr="00C81E0D">
        <w:trPr>
          <w:tblHeader/>
        </w:trPr>
        <w:tc>
          <w:tcPr>
            <w:tcW w:w="1104" w:type="pct"/>
            <w:shd w:val="clear" w:color="auto" w:fill="E6E6E6"/>
          </w:tcPr>
          <w:p w14:paraId="2F845696" w14:textId="77777777" w:rsidR="0082644E" w:rsidRPr="0082644E" w:rsidRDefault="0082644E" w:rsidP="0082644E">
            <w:pPr>
              <w:pStyle w:val="S8Gazettetableheading"/>
            </w:pPr>
            <w:r w:rsidRPr="0082644E">
              <w:t xml:space="preserve">Product name </w:t>
            </w:r>
          </w:p>
        </w:tc>
        <w:tc>
          <w:tcPr>
            <w:tcW w:w="3896" w:type="pct"/>
          </w:tcPr>
          <w:p w14:paraId="02FA958F" w14:textId="4B9D609A" w:rsidR="0082644E" w:rsidRPr="0082644E" w:rsidRDefault="0082644E" w:rsidP="0082644E">
            <w:pPr>
              <w:pStyle w:val="S8Gazettetabletext"/>
            </w:pPr>
            <w:r w:rsidRPr="0082644E">
              <w:t>Dectomax V Dual Combination Injection for Cattle</w:t>
            </w:r>
          </w:p>
        </w:tc>
      </w:tr>
      <w:tr w:rsidR="0082644E" w:rsidRPr="0082644E" w14:paraId="6D5C9E41" w14:textId="77777777" w:rsidTr="00C81E0D">
        <w:trPr>
          <w:tblHeader/>
        </w:trPr>
        <w:tc>
          <w:tcPr>
            <w:tcW w:w="1104" w:type="pct"/>
            <w:shd w:val="clear" w:color="auto" w:fill="E6E6E6"/>
          </w:tcPr>
          <w:p w14:paraId="06D8FBEB" w14:textId="77777777" w:rsidR="0082644E" w:rsidRPr="0082644E" w:rsidRDefault="0082644E" w:rsidP="0082644E">
            <w:pPr>
              <w:pStyle w:val="S8Gazettetableheading"/>
            </w:pPr>
            <w:r w:rsidRPr="0082644E">
              <w:t xml:space="preserve">Active constituent/s </w:t>
            </w:r>
          </w:p>
        </w:tc>
        <w:tc>
          <w:tcPr>
            <w:tcW w:w="3896" w:type="pct"/>
          </w:tcPr>
          <w:p w14:paraId="4D450EFB" w14:textId="6AB3AB91" w:rsidR="0082644E" w:rsidRPr="0082644E" w:rsidRDefault="0082644E" w:rsidP="0082644E">
            <w:pPr>
              <w:pStyle w:val="S8Gazettetabletext"/>
            </w:pPr>
            <w:r w:rsidRPr="0082644E">
              <w:t>150</w:t>
            </w:r>
            <w:r w:rsidR="00C81E0D">
              <w:t> </w:t>
            </w:r>
            <w:r w:rsidRPr="0082644E">
              <w:t>mg/mL levamisole HCl (equivalent to 127</w:t>
            </w:r>
            <w:r w:rsidR="00C81E0D">
              <w:t> </w:t>
            </w:r>
            <w:r w:rsidRPr="0082644E">
              <w:t>mg/mL levamisole), 5</w:t>
            </w:r>
            <w:r w:rsidR="00C81E0D">
              <w:t> </w:t>
            </w:r>
            <w:r w:rsidRPr="0082644E">
              <w:t>mg/mL doramectin</w:t>
            </w:r>
          </w:p>
        </w:tc>
      </w:tr>
      <w:tr w:rsidR="0082644E" w:rsidRPr="0082644E" w14:paraId="41AABB5B" w14:textId="77777777" w:rsidTr="00C81E0D">
        <w:trPr>
          <w:tblHeader/>
        </w:trPr>
        <w:tc>
          <w:tcPr>
            <w:tcW w:w="1104" w:type="pct"/>
            <w:shd w:val="clear" w:color="auto" w:fill="E6E6E6"/>
          </w:tcPr>
          <w:p w14:paraId="1530131C" w14:textId="77777777" w:rsidR="0082644E" w:rsidRPr="0082644E" w:rsidRDefault="0082644E" w:rsidP="0082644E">
            <w:pPr>
              <w:pStyle w:val="S8Gazettetableheading"/>
            </w:pPr>
            <w:r w:rsidRPr="0082644E">
              <w:t xml:space="preserve">Applicant name </w:t>
            </w:r>
          </w:p>
        </w:tc>
        <w:tc>
          <w:tcPr>
            <w:tcW w:w="3896" w:type="pct"/>
          </w:tcPr>
          <w:p w14:paraId="7059D76F" w14:textId="2C32C8FE" w:rsidR="0082644E" w:rsidRPr="0082644E" w:rsidRDefault="0082644E" w:rsidP="0082644E">
            <w:pPr>
              <w:pStyle w:val="S8Gazettetabletext"/>
            </w:pPr>
            <w:r w:rsidRPr="0082644E">
              <w:t>Zoetis Australia Pty Ltd</w:t>
            </w:r>
          </w:p>
        </w:tc>
      </w:tr>
      <w:tr w:rsidR="0082644E" w:rsidRPr="0082644E" w14:paraId="09C12524" w14:textId="77777777" w:rsidTr="00C81E0D">
        <w:trPr>
          <w:tblHeader/>
        </w:trPr>
        <w:tc>
          <w:tcPr>
            <w:tcW w:w="1104" w:type="pct"/>
            <w:shd w:val="clear" w:color="auto" w:fill="E6E6E6"/>
          </w:tcPr>
          <w:p w14:paraId="4DE2599D" w14:textId="77777777" w:rsidR="0082644E" w:rsidRPr="0082644E" w:rsidRDefault="0082644E" w:rsidP="0082644E">
            <w:pPr>
              <w:pStyle w:val="S8Gazettetableheading"/>
            </w:pPr>
            <w:r w:rsidRPr="0082644E">
              <w:t xml:space="preserve">Applicant ACN </w:t>
            </w:r>
          </w:p>
        </w:tc>
        <w:tc>
          <w:tcPr>
            <w:tcW w:w="3896" w:type="pct"/>
          </w:tcPr>
          <w:p w14:paraId="7F94C7C7" w14:textId="10D3A556" w:rsidR="0082644E" w:rsidRPr="0082644E" w:rsidRDefault="0082644E" w:rsidP="0082644E">
            <w:pPr>
              <w:pStyle w:val="S8Gazettetabletext"/>
            </w:pPr>
            <w:r w:rsidRPr="0082644E">
              <w:t>156 476 425</w:t>
            </w:r>
          </w:p>
        </w:tc>
      </w:tr>
      <w:tr w:rsidR="0082644E" w:rsidRPr="0082644E" w14:paraId="685965A7" w14:textId="77777777" w:rsidTr="00C81E0D">
        <w:trPr>
          <w:tblHeader/>
        </w:trPr>
        <w:tc>
          <w:tcPr>
            <w:tcW w:w="1104" w:type="pct"/>
            <w:shd w:val="clear" w:color="auto" w:fill="E6E6E6"/>
          </w:tcPr>
          <w:p w14:paraId="51BA95B1" w14:textId="77777777" w:rsidR="0082644E" w:rsidRPr="0082644E" w:rsidRDefault="0082644E" w:rsidP="0082644E">
            <w:pPr>
              <w:pStyle w:val="S8Gazettetableheading"/>
            </w:pPr>
            <w:r w:rsidRPr="0082644E">
              <w:t xml:space="preserve">Date of variation </w:t>
            </w:r>
          </w:p>
        </w:tc>
        <w:tc>
          <w:tcPr>
            <w:tcW w:w="3896" w:type="pct"/>
          </w:tcPr>
          <w:p w14:paraId="7E0D894E" w14:textId="3AA9129F" w:rsidR="0082644E" w:rsidRPr="0082644E" w:rsidRDefault="0082644E" w:rsidP="0082644E">
            <w:pPr>
              <w:pStyle w:val="S8Gazettetabletext"/>
            </w:pPr>
            <w:r w:rsidRPr="0082644E">
              <w:t>31 August 2022</w:t>
            </w:r>
          </w:p>
        </w:tc>
      </w:tr>
      <w:tr w:rsidR="0082644E" w:rsidRPr="0082644E" w14:paraId="4F925633" w14:textId="77777777" w:rsidTr="00C81E0D">
        <w:trPr>
          <w:tblHeader/>
        </w:trPr>
        <w:tc>
          <w:tcPr>
            <w:tcW w:w="1104" w:type="pct"/>
            <w:shd w:val="clear" w:color="auto" w:fill="E6E6E6"/>
          </w:tcPr>
          <w:p w14:paraId="489D9C4C" w14:textId="77777777" w:rsidR="0082644E" w:rsidRPr="0082644E" w:rsidRDefault="0082644E" w:rsidP="0082644E">
            <w:pPr>
              <w:pStyle w:val="S8Gazettetableheading"/>
            </w:pPr>
            <w:r w:rsidRPr="0082644E">
              <w:t xml:space="preserve">Product registration no. </w:t>
            </w:r>
          </w:p>
        </w:tc>
        <w:tc>
          <w:tcPr>
            <w:tcW w:w="3896" w:type="pct"/>
          </w:tcPr>
          <w:p w14:paraId="6181E746" w14:textId="25FA2926" w:rsidR="0082644E" w:rsidRPr="0082644E" w:rsidRDefault="0082644E" w:rsidP="0082644E">
            <w:pPr>
              <w:pStyle w:val="S8Gazettetabletext"/>
            </w:pPr>
            <w:r w:rsidRPr="0082644E">
              <w:t>90001</w:t>
            </w:r>
          </w:p>
        </w:tc>
      </w:tr>
      <w:tr w:rsidR="0082644E" w:rsidRPr="0082644E" w14:paraId="6FF8C4E2" w14:textId="77777777" w:rsidTr="00C81E0D">
        <w:trPr>
          <w:tblHeader/>
        </w:trPr>
        <w:tc>
          <w:tcPr>
            <w:tcW w:w="1104" w:type="pct"/>
            <w:shd w:val="clear" w:color="auto" w:fill="E6E6E6"/>
          </w:tcPr>
          <w:p w14:paraId="3C01C057" w14:textId="77777777" w:rsidR="0082644E" w:rsidRPr="0082644E" w:rsidRDefault="0082644E" w:rsidP="0082644E">
            <w:pPr>
              <w:pStyle w:val="S8Gazettetableheading"/>
            </w:pPr>
            <w:r w:rsidRPr="0082644E">
              <w:t xml:space="preserve">Label approval no. </w:t>
            </w:r>
          </w:p>
        </w:tc>
        <w:tc>
          <w:tcPr>
            <w:tcW w:w="3896" w:type="pct"/>
          </w:tcPr>
          <w:p w14:paraId="2A3C8CF8" w14:textId="42E9FA95" w:rsidR="0082644E" w:rsidRPr="0082644E" w:rsidRDefault="0082644E" w:rsidP="0082644E">
            <w:pPr>
              <w:pStyle w:val="S8Gazettetabletext"/>
            </w:pPr>
            <w:r w:rsidRPr="0082644E">
              <w:t>90001/133641</w:t>
            </w:r>
          </w:p>
        </w:tc>
      </w:tr>
      <w:tr w:rsidR="0082644E" w:rsidRPr="0082644E" w14:paraId="145F19F1" w14:textId="77777777" w:rsidTr="00C81E0D">
        <w:trPr>
          <w:tblHeader/>
        </w:trPr>
        <w:tc>
          <w:tcPr>
            <w:tcW w:w="1104" w:type="pct"/>
            <w:shd w:val="clear" w:color="auto" w:fill="E6E6E6"/>
          </w:tcPr>
          <w:p w14:paraId="35A5F42F" w14:textId="77777777" w:rsidR="0082644E" w:rsidRPr="0082644E" w:rsidRDefault="0082644E" w:rsidP="0082644E">
            <w:pPr>
              <w:pStyle w:val="S8Gazettetableheading"/>
            </w:pPr>
            <w:r w:rsidRPr="0082644E">
              <w:t xml:space="preserve">Description of the application and its purpose, including the intended use of the chemical product </w:t>
            </w:r>
          </w:p>
        </w:tc>
        <w:tc>
          <w:tcPr>
            <w:tcW w:w="3896" w:type="pct"/>
          </w:tcPr>
          <w:p w14:paraId="3A958013" w14:textId="012FD9D1" w:rsidR="0082644E" w:rsidRPr="0082644E" w:rsidRDefault="0082644E" w:rsidP="0082644E">
            <w:pPr>
              <w:pStyle w:val="S8Gazettetabletext"/>
            </w:pPr>
            <w:r w:rsidRPr="0082644E">
              <w:t>Variation to the relevant particulars of the approved label by moving a concurrent use with organophosphate statement from contraindications to precautions</w:t>
            </w:r>
          </w:p>
        </w:tc>
      </w:tr>
    </w:tbl>
    <w:p w14:paraId="1F72FF81"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0440B6AE" w14:textId="77777777" w:rsidTr="00A03362">
        <w:trPr>
          <w:cantSplit/>
          <w:tblHeader/>
        </w:trPr>
        <w:tc>
          <w:tcPr>
            <w:tcW w:w="1103" w:type="pct"/>
            <w:shd w:val="clear" w:color="auto" w:fill="E6E6E6"/>
          </w:tcPr>
          <w:p w14:paraId="19C0C03F" w14:textId="77777777" w:rsidR="0082644E" w:rsidRPr="0082644E" w:rsidRDefault="0082644E" w:rsidP="0082644E">
            <w:pPr>
              <w:pStyle w:val="S8Gazettetableheading"/>
            </w:pPr>
            <w:r w:rsidRPr="0082644E">
              <w:lastRenderedPageBreak/>
              <w:t>Application no.</w:t>
            </w:r>
          </w:p>
        </w:tc>
        <w:tc>
          <w:tcPr>
            <w:tcW w:w="3897" w:type="pct"/>
          </w:tcPr>
          <w:p w14:paraId="129BF633" w14:textId="77777777" w:rsidR="0082644E" w:rsidRPr="0082644E" w:rsidRDefault="0082644E" w:rsidP="0082644E">
            <w:pPr>
              <w:pStyle w:val="S8Gazettetabletext"/>
              <w:rPr>
                <w:noProof/>
              </w:rPr>
            </w:pPr>
            <w:r w:rsidRPr="0082644E">
              <w:t>135386</w:t>
            </w:r>
          </w:p>
        </w:tc>
      </w:tr>
      <w:tr w:rsidR="0082644E" w:rsidRPr="0082644E" w14:paraId="26236372" w14:textId="77777777" w:rsidTr="00A03362">
        <w:trPr>
          <w:cantSplit/>
          <w:tblHeader/>
        </w:trPr>
        <w:tc>
          <w:tcPr>
            <w:tcW w:w="1103" w:type="pct"/>
            <w:shd w:val="clear" w:color="auto" w:fill="E6E6E6"/>
          </w:tcPr>
          <w:p w14:paraId="41ACF4DF" w14:textId="77777777" w:rsidR="0082644E" w:rsidRPr="0082644E" w:rsidRDefault="0082644E" w:rsidP="0082644E">
            <w:pPr>
              <w:pStyle w:val="S8Gazettetableheading"/>
            </w:pPr>
            <w:r w:rsidRPr="0082644E">
              <w:t>Product name</w:t>
            </w:r>
          </w:p>
        </w:tc>
        <w:tc>
          <w:tcPr>
            <w:tcW w:w="3897" w:type="pct"/>
          </w:tcPr>
          <w:p w14:paraId="233AE9AD" w14:textId="77777777" w:rsidR="0082644E" w:rsidRPr="0082644E" w:rsidRDefault="0082644E" w:rsidP="0082644E">
            <w:pPr>
              <w:pStyle w:val="S8Gazettetabletext"/>
            </w:pPr>
            <w:r w:rsidRPr="0082644E">
              <w:t>Troy Vitamin C Injection</w:t>
            </w:r>
          </w:p>
        </w:tc>
      </w:tr>
      <w:tr w:rsidR="0082644E" w:rsidRPr="0082644E" w14:paraId="58455FBB" w14:textId="77777777" w:rsidTr="00A03362">
        <w:trPr>
          <w:cantSplit/>
          <w:tblHeader/>
        </w:trPr>
        <w:tc>
          <w:tcPr>
            <w:tcW w:w="1103" w:type="pct"/>
            <w:shd w:val="clear" w:color="auto" w:fill="E6E6E6"/>
          </w:tcPr>
          <w:p w14:paraId="36AADED6" w14:textId="77777777" w:rsidR="0082644E" w:rsidRPr="0082644E" w:rsidRDefault="0082644E" w:rsidP="0082644E">
            <w:pPr>
              <w:pStyle w:val="S8Gazettetableheading"/>
            </w:pPr>
            <w:r w:rsidRPr="0082644E">
              <w:t>Active constituent</w:t>
            </w:r>
          </w:p>
        </w:tc>
        <w:tc>
          <w:tcPr>
            <w:tcW w:w="3897" w:type="pct"/>
          </w:tcPr>
          <w:p w14:paraId="54338A16" w14:textId="77777777" w:rsidR="0082644E" w:rsidRPr="0082644E" w:rsidRDefault="0082644E" w:rsidP="0082644E">
            <w:pPr>
              <w:pStyle w:val="S8Gazettetabletext"/>
            </w:pPr>
            <w:r w:rsidRPr="0082644E">
              <w:t>500 mg/mL ascorbic acid as sodium ascorbate</w:t>
            </w:r>
          </w:p>
        </w:tc>
      </w:tr>
      <w:tr w:rsidR="0082644E" w:rsidRPr="0082644E" w14:paraId="7C4CFB70" w14:textId="77777777" w:rsidTr="00A03362">
        <w:trPr>
          <w:cantSplit/>
          <w:tblHeader/>
        </w:trPr>
        <w:tc>
          <w:tcPr>
            <w:tcW w:w="1103" w:type="pct"/>
            <w:shd w:val="clear" w:color="auto" w:fill="E6E6E6"/>
          </w:tcPr>
          <w:p w14:paraId="78767ECB" w14:textId="77777777" w:rsidR="0082644E" w:rsidRPr="0082644E" w:rsidRDefault="0082644E" w:rsidP="0082644E">
            <w:pPr>
              <w:pStyle w:val="S8Gazettetableheading"/>
            </w:pPr>
            <w:r w:rsidRPr="0082644E">
              <w:t>Applicant name</w:t>
            </w:r>
          </w:p>
        </w:tc>
        <w:tc>
          <w:tcPr>
            <w:tcW w:w="3897" w:type="pct"/>
          </w:tcPr>
          <w:p w14:paraId="74EB273B" w14:textId="77777777" w:rsidR="0082644E" w:rsidRPr="0082644E" w:rsidRDefault="0082644E" w:rsidP="0082644E">
            <w:pPr>
              <w:pStyle w:val="S8Gazettetabletext"/>
            </w:pPr>
            <w:r w:rsidRPr="0082644E">
              <w:t>Troy Laboratories Pty Ltd</w:t>
            </w:r>
          </w:p>
        </w:tc>
      </w:tr>
      <w:tr w:rsidR="0082644E" w:rsidRPr="0082644E" w14:paraId="6FC1D714" w14:textId="77777777" w:rsidTr="00A03362">
        <w:trPr>
          <w:cantSplit/>
          <w:tblHeader/>
        </w:trPr>
        <w:tc>
          <w:tcPr>
            <w:tcW w:w="1103" w:type="pct"/>
            <w:shd w:val="clear" w:color="auto" w:fill="E6E6E6"/>
          </w:tcPr>
          <w:p w14:paraId="30570561" w14:textId="77777777" w:rsidR="0082644E" w:rsidRPr="0082644E" w:rsidRDefault="0082644E" w:rsidP="0082644E">
            <w:pPr>
              <w:pStyle w:val="S8Gazettetableheading"/>
            </w:pPr>
            <w:r w:rsidRPr="0082644E">
              <w:t>Applicant ACN</w:t>
            </w:r>
          </w:p>
        </w:tc>
        <w:tc>
          <w:tcPr>
            <w:tcW w:w="3897" w:type="pct"/>
          </w:tcPr>
          <w:p w14:paraId="1576204D" w14:textId="77777777" w:rsidR="0082644E" w:rsidRPr="0082644E" w:rsidRDefault="0082644E" w:rsidP="0082644E">
            <w:pPr>
              <w:pStyle w:val="S8Gazettetabletext"/>
            </w:pPr>
            <w:r w:rsidRPr="0082644E">
              <w:t>000 283 769</w:t>
            </w:r>
          </w:p>
        </w:tc>
      </w:tr>
      <w:tr w:rsidR="0082644E" w:rsidRPr="0082644E" w14:paraId="4B6DA58E" w14:textId="77777777" w:rsidTr="00A03362">
        <w:trPr>
          <w:cantSplit/>
          <w:tblHeader/>
        </w:trPr>
        <w:tc>
          <w:tcPr>
            <w:tcW w:w="1103" w:type="pct"/>
            <w:shd w:val="clear" w:color="auto" w:fill="E6E6E6"/>
          </w:tcPr>
          <w:p w14:paraId="7A650170" w14:textId="77777777" w:rsidR="0082644E" w:rsidRPr="0082644E" w:rsidRDefault="0082644E" w:rsidP="0082644E">
            <w:pPr>
              <w:pStyle w:val="S8Gazettetableheading"/>
            </w:pPr>
            <w:r w:rsidRPr="0082644E">
              <w:t>Date of variation</w:t>
            </w:r>
          </w:p>
        </w:tc>
        <w:tc>
          <w:tcPr>
            <w:tcW w:w="3897" w:type="pct"/>
          </w:tcPr>
          <w:p w14:paraId="0FF52A8A" w14:textId="77777777" w:rsidR="0082644E" w:rsidRPr="0082644E" w:rsidRDefault="0082644E" w:rsidP="0082644E">
            <w:pPr>
              <w:pStyle w:val="S8Gazettetabletext"/>
            </w:pPr>
            <w:r w:rsidRPr="0082644E">
              <w:t>31 August 2022</w:t>
            </w:r>
          </w:p>
        </w:tc>
      </w:tr>
      <w:tr w:rsidR="0082644E" w:rsidRPr="0082644E" w14:paraId="767772EA" w14:textId="77777777" w:rsidTr="00A03362">
        <w:trPr>
          <w:cantSplit/>
          <w:tblHeader/>
        </w:trPr>
        <w:tc>
          <w:tcPr>
            <w:tcW w:w="1103" w:type="pct"/>
            <w:shd w:val="clear" w:color="auto" w:fill="E6E6E6"/>
          </w:tcPr>
          <w:p w14:paraId="487525FB" w14:textId="77777777" w:rsidR="0082644E" w:rsidRPr="0082644E" w:rsidRDefault="0082644E" w:rsidP="0082644E">
            <w:pPr>
              <w:pStyle w:val="S8Gazettetableheading"/>
            </w:pPr>
            <w:r w:rsidRPr="0082644E">
              <w:t>Product registration no.</w:t>
            </w:r>
          </w:p>
        </w:tc>
        <w:tc>
          <w:tcPr>
            <w:tcW w:w="3897" w:type="pct"/>
          </w:tcPr>
          <w:p w14:paraId="513EEF84" w14:textId="77777777" w:rsidR="0082644E" w:rsidRPr="0082644E" w:rsidRDefault="0082644E" w:rsidP="0082644E">
            <w:pPr>
              <w:pStyle w:val="S8Gazettetabletext"/>
            </w:pPr>
            <w:r w:rsidRPr="0082644E">
              <w:t>50272</w:t>
            </w:r>
          </w:p>
        </w:tc>
      </w:tr>
      <w:tr w:rsidR="0082644E" w:rsidRPr="0082644E" w14:paraId="6EA1265D" w14:textId="77777777" w:rsidTr="00A03362">
        <w:trPr>
          <w:cantSplit/>
          <w:tblHeader/>
        </w:trPr>
        <w:tc>
          <w:tcPr>
            <w:tcW w:w="1103" w:type="pct"/>
            <w:shd w:val="clear" w:color="auto" w:fill="E6E6E6"/>
          </w:tcPr>
          <w:p w14:paraId="5F8084A6" w14:textId="77777777" w:rsidR="0082644E" w:rsidRPr="0082644E" w:rsidRDefault="0082644E" w:rsidP="0082644E">
            <w:pPr>
              <w:pStyle w:val="S8Gazettetableheading"/>
            </w:pPr>
            <w:r w:rsidRPr="0082644E">
              <w:t>Label approval no.</w:t>
            </w:r>
          </w:p>
        </w:tc>
        <w:tc>
          <w:tcPr>
            <w:tcW w:w="3897" w:type="pct"/>
          </w:tcPr>
          <w:p w14:paraId="606DC811" w14:textId="77777777" w:rsidR="0082644E" w:rsidRPr="0082644E" w:rsidRDefault="0082644E" w:rsidP="0082644E">
            <w:pPr>
              <w:pStyle w:val="S8Gazettetabletext"/>
            </w:pPr>
            <w:r w:rsidRPr="0082644E">
              <w:t>50272/135386</w:t>
            </w:r>
          </w:p>
        </w:tc>
      </w:tr>
      <w:tr w:rsidR="0082644E" w:rsidRPr="0082644E" w14:paraId="3F765373" w14:textId="77777777" w:rsidTr="00A03362">
        <w:trPr>
          <w:cantSplit/>
          <w:tblHeader/>
        </w:trPr>
        <w:tc>
          <w:tcPr>
            <w:tcW w:w="1103" w:type="pct"/>
            <w:shd w:val="clear" w:color="auto" w:fill="E6E6E6"/>
          </w:tcPr>
          <w:p w14:paraId="3749B718"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2201F08F" w14:textId="77777777" w:rsidR="0082644E" w:rsidRPr="0082644E" w:rsidRDefault="0082644E" w:rsidP="0082644E">
            <w:pPr>
              <w:pStyle w:val="S8Gazettetabletext"/>
            </w:pPr>
            <w:r w:rsidRPr="0082644E">
              <w:t>Variation of relevant particulars of the product registration and label by updating the label and align with the Veterinary Labelling Code</w:t>
            </w:r>
          </w:p>
        </w:tc>
      </w:tr>
    </w:tbl>
    <w:p w14:paraId="396C30C7" w14:textId="77777777" w:rsidR="0082644E" w:rsidRPr="0082644E" w:rsidRDefault="0082644E" w:rsidP="0082644E">
      <w:pPr>
        <w:pStyle w:val="S8Gazettetabletext"/>
      </w:pPr>
    </w:p>
    <w:tbl>
      <w:tblPr>
        <w:tblStyle w:val="TableGrid2"/>
        <w:tblW w:w="5002" w:type="pct"/>
        <w:tblLook w:val="04A0" w:firstRow="1" w:lastRow="0" w:firstColumn="1" w:lastColumn="0" w:noHBand="0" w:noVBand="1"/>
        <w:tblCaption w:val="Variations of registration"/>
      </w:tblPr>
      <w:tblGrid>
        <w:gridCol w:w="2127"/>
        <w:gridCol w:w="7505"/>
      </w:tblGrid>
      <w:tr w:rsidR="0082644E" w:rsidRPr="0082644E" w14:paraId="59C65AA6" w14:textId="77777777" w:rsidTr="00C81E0D">
        <w:trPr>
          <w:tblHeader/>
        </w:trPr>
        <w:tc>
          <w:tcPr>
            <w:tcW w:w="1104" w:type="pct"/>
            <w:shd w:val="clear" w:color="auto" w:fill="E6E6E6"/>
          </w:tcPr>
          <w:p w14:paraId="06981F82" w14:textId="77777777" w:rsidR="0082644E" w:rsidRPr="0082644E" w:rsidRDefault="0082644E" w:rsidP="0082644E">
            <w:pPr>
              <w:pStyle w:val="S8Gazettetableheading"/>
            </w:pPr>
            <w:r w:rsidRPr="0082644E">
              <w:t xml:space="preserve">Application no. </w:t>
            </w:r>
          </w:p>
        </w:tc>
        <w:tc>
          <w:tcPr>
            <w:tcW w:w="3896" w:type="pct"/>
          </w:tcPr>
          <w:p w14:paraId="14FD7035" w14:textId="353026C3" w:rsidR="0082644E" w:rsidRPr="0082644E" w:rsidRDefault="0082644E" w:rsidP="0082644E">
            <w:pPr>
              <w:pStyle w:val="S8Gazettetabletext"/>
            </w:pPr>
            <w:r w:rsidRPr="0082644E">
              <w:t>135443</w:t>
            </w:r>
          </w:p>
        </w:tc>
      </w:tr>
      <w:tr w:rsidR="0082644E" w:rsidRPr="0082644E" w14:paraId="27ECBB46" w14:textId="77777777" w:rsidTr="00C81E0D">
        <w:trPr>
          <w:tblHeader/>
        </w:trPr>
        <w:tc>
          <w:tcPr>
            <w:tcW w:w="1104" w:type="pct"/>
            <w:shd w:val="clear" w:color="auto" w:fill="E6E6E6"/>
          </w:tcPr>
          <w:p w14:paraId="29907164" w14:textId="77777777" w:rsidR="0082644E" w:rsidRPr="0082644E" w:rsidRDefault="0082644E" w:rsidP="0082644E">
            <w:pPr>
              <w:pStyle w:val="S8Gazettetableheading"/>
            </w:pPr>
            <w:r w:rsidRPr="0082644E">
              <w:t xml:space="preserve">Product name </w:t>
            </w:r>
          </w:p>
        </w:tc>
        <w:tc>
          <w:tcPr>
            <w:tcW w:w="3896" w:type="pct"/>
          </w:tcPr>
          <w:p w14:paraId="255AD010" w14:textId="72CDD35C" w:rsidR="0082644E" w:rsidRPr="0082644E" w:rsidRDefault="0082644E" w:rsidP="0082644E">
            <w:pPr>
              <w:pStyle w:val="S8Gazettetabletext"/>
            </w:pPr>
            <w:r w:rsidRPr="0082644E">
              <w:t>Synovan Injection for Dogs</w:t>
            </w:r>
          </w:p>
        </w:tc>
      </w:tr>
      <w:tr w:rsidR="0082644E" w:rsidRPr="0082644E" w14:paraId="19978AB6" w14:textId="77777777" w:rsidTr="00C81E0D">
        <w:trPr>
          <w:tblHeader/>
        </w:trPr>
        <w:tc>
          <w:tcPr>
            <w:tcW w:w="1104" w:type="pct"/>
            <w:shd w:val="clear" w:color="auto" w:fill="E6E6E6"/>
          </w:tcPr>
          <w:p w14:paraId="3FD92E84" w14:textId="77777777" w:rsidR="0082644E" w:rsidRPr="0082644E" w:rsidRDefault="0082644E" w:rsidP="0082644E">
            <w:pPr>
              <w:pStyle w:val="S8Gazettetableheading"/>
            </w:pPr>
            <w:r w:rsidRPr="0082644E">
              <w:t xml:space="preserve">Active constituents </w:t>
            </w:r>
          </w:p>
        </w:tc>
        <w:tc>
          <w:tcPr>
            <w:tcW w:w="3896" w:type="pct"/>
          </w:tcPr>
          <w:p w14:paraId="09DA5FBD" w14:textId="6451BAAE" w:rsidR="0082644E" w:rsidRPr="0082644E" w:rsidRDefault="0082644E" w:rsidP="0082644E">
            <w:pPr>
              <w:pStyle w:val="S8Gazettetabletext"/>
            </w:pPr>
            <w:r w:rsidRPr="0082644E">
              <w:t>160</w:t>
            </w:r>
            <w:r w:rsidR="00C81E0D">
              <w:t> </w:t>
            </w:r>
            <w:r w:rsidRPr="0082644E">
              <w:t>mg/mL acetyl glucosamine, 100</w:t>
            </w:r>
            <w:r w:rsidR="00C81E0D">
              <w:t> </w:t>
            </w:r>
            <w:r w:rsidRPr="0082644E">
              <w:t>mg/mL pentosan polysulfate sodium</w:t>
            </w:r>
          </w:p>
        </w:tc>
      </w:tr>
      <w:tr w:rsidR="0082644E" w:rsidRPr="0082644E" w14:paraId="2A61D58B" w14:textId="77777777" w:rsidTr="00C81E0D">
        <w:trPr>
          <w:tblHeader/>
        </w:trPr>
        <w:tc>
          <w:tcPr>
            <w:tcW w:w="1104" w:type="pct"/>
            <w:shd w:val="clear" w:color="auto" w:fill="E6E6E6"/>
          </w:tcPr>
          <w:p w14:paraId="65B132AB" w14:textId="77777777" w:rsidR="0082644E" w:rsidRPr="0082644E" w:rsidRDefault="0082644E" w:rsidP="0082644E">
            <w:pPr>
              <w:pStyle w:val="S8Gazettetableheading"/>
            </w:pPr>
            <w:r w:rsidRPr="0082644E">
              <w:t xml:space="preserve">Applicant name </w:t>
            </w:r>
          </w:p>
        </w:tc>
        <w:tc>
          <w:tcPr>
            <w:tcW w:w="3896" w:type="pct"/>
          </w:tcPr>
          <w:p w14:paraId="59F1C00F" w14:textId="3C07A3AB" w:rsidR="0082644E" w:rsidRPr="0082644E" w:rsidRDefault="0082644E" w:rsidP="0082644E">
            <w:pPr>
              <w:pStyle w:val="S8Gazettetabletext"/>
            </w:pPr>
            <w:r w:rsidRPr="0082644E">
              <w:t>Ceva Animal Health Pty Ltd</w:t>
            </w:r>
          </w:p>
        </w:tc>
      </w:tr>
      <w:tr w:rsidR="0082644E" w:rsidRPr="0082644E" w14:paraId="06EE9FE9" w14:textId="77777777" w:rsidTr="00C81E0D">
        <w:trPr>
          <w:tblHeader/>
        </w:trPr>
        <w:tc>
          <w:tcPr>
            <w:tcW w:w="1104" w:type="pct"/>
            <w:shd w:val="clear" w:color="auto" w:fill="E6E6E6"/>
          </w:tcPr>
          <w:p w14:paraId="064A0406" w14:textId="77777777" w:rsidR="0082644E" w:rsidRPr="0082644E" w:rsidRDefault="0082644E" w:rsidP="0082644E">
            <w:pPr>
              <w:pStyle w:val="S8Gazettetableheading"/>
            </w:pPr>
            <w:r w:rsidRPr="0082644E">
              <w:t xml:space="preserve">Applicant ACN </w:t>
            </w:r>
          </w:p>
        </w:tc>
        <w:tc>
          <w:tcPr>
            <w:tcW w:w="3896" w:type="pct"/>
          </w:tcPr>
          <w:p w14:paraId="60891B71" w14:textId="0F9F748D" w:rsidR="0082644E" w:rsidRPr="0082644E" w:rsidRDefault="0082644E" w:rsidP="0082644E">
            <w:pPr>
              <w:pStyle w:val="S8Gazettetabletext"/>
            </w:pPr>
            <w:r w:rsidRPr="0082644E">
              <w:t>002 692 426</w:t>
            </w:r>
          </w:p>
        </w:tc>
      </w:tr>
      <w:tr w:rsidR="0082644E" w:rsidRPr="0082644E" w14:paraId="2151D8C0" w14:textId="77777777" w:rsidTr="00C81E0D">
        <w:trPr>
          <w:tblHeader/>
        </w:trPr>
        <w:tc>
          <w:tcPr>
            <w:tcW w:w="1104" w:type="pct"/>
            <w:shd w:val="clear" w:color="auto" w:fill="E6E6E6"/>
          </w:tcPr>
          <w:p w14:paraId="0B7969AA" w14:textId="77777777" w:rsidR="0082644E" w:rsidRPr="0082644E" w:rsidRDefault="0082644E" w:rsidP="0082644E">
            <w:pPr>
              <w:pStyle w:val="S8Gazettetableheading"/>
            </w:pPr>
            <w:r w:rsidRPr="0082644E">
              <w:t xml:space="preserve">Date of variation </w:t>
            </w:r>
          </w:p>
        </w:tc>
        <w:tc>
          <w:tcPr>
            <w:tcW w:w="3896" w:type="pct"/>
          </w:tcPr>
          <w:p w14:paraId="4BD76531" w14:textId="112AD073" w:rsidR="0082644E" w:rsidRPr="0082644E" w:rsidRDefault="0082644E" w:rsidP="0082644E">
            <w:pPr>
              <w:pStyle w:val="S8Gazettetabletext"/>
            </w:pPr>
            <w:r w:rsidRPr="0082644E">
              <w:t>31 August 2022</w:t>
            </w:r>
          </w:p>
        </w:tc>
      </w:tr>
      <w:tr w:rsidR="0082644E" w:rsidRPr="0082644E" w14:paraId="3FA96E0A" w14:textId="77777777" w:rsidTr="00C81E0D">
        <w:trPr>
          <w:tblHeader/>
        </w:trPr>
        <w:tc>
          <w:tcPr>
            <w:tcW w:w="1104" w:type="pct"/>
            <w:shd w:val="clear" w:color="auto" w:fill="E6E6E6"/>
          </w:tcPr>
          <w:p w14:paraId="5BF51052" w14:textId="77777777" w:rsidR="0082644E" w:rsidRPr="0082644E" w:rsidRDefault="0082644E" w:rsidP="0082644E">
            <w:pPr>
              <w:pStyle w:val="S8Gazettetableheading"/>
            </w:pPr>
            <w:r w:rsidRPr="0082644E">
              <w:t xml:space="preserve">Product registration no. </w:t>
            </w:r>
          </w:p>
        </w:tc>
        <w:tc>
          <w:tcPr>
            <w:tcW w:w="3896" w:type="pct"/>
          </w:tcPr>
          <w:p w14:paraId="637FFA12" w14:textId="65247818" w:rsidR="0082644E" w:rsidRPr="0082644E" w:rsidRDefault="0082644E" w:rsidP="0082644E">
            <w:pPr>
              <w:pStyle w:val="S8Gazettetabletext"/>
            </w:pPr>
            <w:r w:rsidRPr="0082644E">
              <w:t>63093</w:t>
            </w:r>
          </w:p>
        </w:tc>
      </w:tr>
      <w:tr w:rsidR="0082644E" w:rsidRPr="0082644E" w14:paraId="6D7855DF" w14:textId="77777777" w:rsidTr="00C81E0D">
        <w:trPr>
          <w:tblHeader/>
        </w:trPr>
        <w:tc>
          <w:tcPr>
            <w:tcW w:w="1104" w:type="pct"/>
            <w:shd w:val="clear" w:color="auto" w:fill="E6E6E6"/>
          </w:tcPr>
          <w:p w14:paraId="61EF45E1" w14:textId="77777777" w:rsidR="0082644E" w:rsidRPr="0082644E" w:rsidRDefault="0082644E" w:rsidP="0082644E">
            <w:pPr>
              <w:pStyle w:val="S8Gazettetableheading"/>
            </w:pPr>
            <w:r w:rsidRPr="0082644E">
              <w:t xml:space="preserve">Label approval no. </w:t>
            </w:r>
          </w:p>
        </w:tc>
        <w:tc>
          <w:tcPr>
            <w:tcW w:w="3896" w:type="pct"/>
          </w:tcPr>
          <w:p w14:paraId="3358B72F" w14:textId="075412DF" w:rsidR="0082644E" w:rsidRPr="0082644E" w:rsidRDefault="0082644E" w:rsidP="0082644E">
            <w:pPr>
              <w:pStyle w:val="S8Gazettetabletext"/>
            </w:pPr>
            <w:r w:rsidRPr="0082644E">
              <w:t>63093/135443</w:t>
            </w:r>
          </w:p>
        </w:tc>
      </w:tr>
      <w:tr w:rsidR="0082644E" w:rsidRPr="0082644E" w14:paraId="5061F000" w14:textId="77777777" w:rsidTr="00C81E0D">
        <w:trPr>
          <w:tblHeader/>
        </w:trPr>
        <w:tc>
          <w:tcPr>
            <w:tcW w:w="1104" w:type="pct"/>
            <w:shd w:val="clear" w:color="auto" w:fill="E6E6E6"/>
          </w:tcPr>
          <w:p w14:paraId="3C833703" w14:textId="77777777" w:rsidR="0082644E" w:rsidRPr="0082644E" w:rsidRDefault="0082644E" w:rsidP="0082644E">
            <w:pPr>
              <w:pStyle w:val="S8Gazettetableheading"/>
            </w:pPr>
            <w:r w:rsidRPr="0082644E">
              <w:t xml:space="preserve">Description of the application and its purpose, including the intended use of the chemical product </w:t>
            </w:r>
          </w:p>
        </w:tc>
        <w:tc>
          <w:tcPr>
            <w:tcW w:w="3896" w:type="pct"/>
          </w:tcPr>
          <w:p w14:paraId="10E23041" w14:textId="136A78D0" w:rsidR="0082644E" w:rsidRPr="0082644E" w:rsidRDefault="0082644E" w:rsidP="0082644E">
            <w:pPr>
              <w:pStyle w:val="S8Gazettetabletext"/>
            </w:pPr>
            <w:r w:rsidRPr="0082644E">
              <w:t>Variation to the relevant particulars of the label by adding a side effect statement</w:t>
            </w:r>
          </w:p>
        </w:tc>
      </w:tr>
    </w:tbl>
    <w:p w14:paraId="5841074A"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1F34BDE8" w14:textId="77777777" w:rsidTr="00A03362">
        <w:trPr>
          <w:cantSplit/>
          <w:tblHeader/>
        </w:trPr>
        <w:tc>
          <w:tcPr>
            <w:tcW w:w="1103" w:type="pct"/>
            <w:shd w:val="clear" w:color="auto" w:fill="E6E6E6"/>
          </w:tcPr>
          <w:p w14:paraId="51C1932C" w14:textId="77777777" w:rsidR="0082644E" w:rsidRPr="0082644E" w:rsidRDefault="0082644E" w:rsidP="0082644E">
            <w:pPr>
              <w:pStyle w:val="S8Gazettetableheading"/>
            </w:pPr>
            <w:r w:rsidRPr="0082644E">
              <w:t>Application no.</w:t>
            </w:r>
          </w:p>
        </w:tc>
        <w:tc>
          <w:tcPr>
            <w:tcW w:w="3897" w:type="pct"/>
          </w:tcPr>
          <w:p w14:paraId="0A37F167" w14:textId="77777777" w:rsidR="0082644E" w:rsidRPr="0082644E" w:rsidRDefault="0082644E" w:rsidP="0082644E">
            <w:pPr>
              <w:pStyle w:val="S8Gazettetabletext"/>
              <w:rPr>
                <w:noProof/>
              </w:rPr>
            </w:pPr>
            <w:r w:rsidRPr="0082644E">
              <w:t>135390</w:t>
            </w:r>
          </w:p>
        </w:tc>
      </w:tr>
      <w:tr w:rsidR="0082644E" w:rsidRPr="0082644E" w14:paraId="3A1D28FE" w14:textId="77777777" w:rsidTr="00A03362">
        <w:trPr>
          <w:cantSplit/>
          <w:tblHeader/>
        </w:trPr>
        <w:tc>
          <w:tcPr>
            <w:tcW w:w="1103" w:type="pct"/>
            <w:shd w:val="clear" w:color="auto" w:fill="E6E6E6"/>
          </w:tcPr>
          <w:p w14:paraId="45663DAE" w14:textId="77777777" w:rsidR="0082644E" w:rsidRPr="0082644E" w:rsidRDefault="0082644E" w:rsidP="0082644E">
            <w:pPr>
              <w:pStyle w:val="S8Gazettetableheading"/>
            </w:pPr>
            <w:r w:rsidRPr="0082644E">
              <w:t>Product name</w:t>
            </w:r>
          </w:p>
        </w:tc>
        <w:tc>
          <w:tcPr>
            <w:tcW w:w="3897" w:type="pct"/>
          </w:tcPr>
          <w:p w14:paraId="7E59123A" w14:textId="77777777" w:rsidR="0082644E" w:rsidRPr="0082644E" w:rsidRDefault="0082644E" w:rsidP="0082644E">
            <w:pPr>
              <w:pStyle w:val="S8Gazettetabletext"/>
            </w:pPr>
            <w:r w:rsidRPr="0082644E">
              <w:t>ilium Tolfejec Anti-inflammatory Injection for Cattle and Pigs</w:t>
            </w:r>
          </w:p>
        </w:tc>
      </w:tr>
      <w:tr w:rsidR="0082644E" w:rsidRPr="0082644E" w14:paraId="3B4A0C62" w14:textId="77777777" w:rsidTr="00A03362">
        <w:trPr>
          <w:cantSplit/>
          <w:tblHeader/>
        </w:trPr>
        <w:tc>
          <w:tcPr>
            <w:tcW w:w="1103" w:type="pct"/>
            <w:shd w:val="clear" w:color="auto" w:fill="E6E6E6"/>
          </w:tcPr>
          <w:p w14:paraId="0BBA5DBC" w14:textId="77777777" w:rsidR="0082644E" w:rsidRPr="0082644E" w:rsidRDefault="0082644E" w:rsidP="0082644E">
            <w:pPr>
              <w:pStyle w:val="S8Gazettetableheading"/>
            </w:pPr>
            <w:r w:rsidRPr="0082644E">
              <w:t>Active constituent/s</w:t>
            </w:r>
          </w:p>
        </w:tc>
        <w:tc>
          <w:tcPr>
            <w:tcW w:w="3897" w:type="pct"/>
          </w:tcPr>
          <w:p w14:paraId="07AAB763" w14:textId="798349B4" w:rsidR="0082644E" w:rsidRPr="0082644E" w:rsidRDefault="0082644E" w:rsidP="0082644E">
            <w:pPr>
              <w:pStyle w:val="S8Gazettetabletext"/>
            </w:pPr>
            <w:r w:rsidRPr="0082644E">
              <w:t>40</w:t>
            </w:r>
            <w:r w:rsidR="00C81E0D">
              <w:t> </w:t>
            </w:r>
            <w:r w:rsidRPr="0082644E">
              <w:t>mg/mL tolfenamic acid</w:t>
            </w:r>
          </w:p>
        </w:tc>
      </w:tr>
      <w:tr w:rsidR="0082644E" w:rsidRPr="0082644E" w14:paraId="24D3CF4D" w14:textId="77777777" w:rsidTr="00A03362">
        <w:trPr>
          <w:cantSplit/>
          <w:tblHeader/>
        </w:trPr>
        <w:tc>
          <w:tcPr>
            <w:tcW w:w="1103" w:type="pct"/>
            <w:shd w:val="clear" w:color="auto" w:fill="E6E6E6"/>
          </w:tcPr>
          <w:p w14:paraId="22C9E704" w14:textId="77777777" w:rsidR="0082644E" w:rsidRPr="0082644E" w:rsidRDefault="0082644E" w:rsidP="0082644E">
            <w:pPr>
              <w:pStyle w:val="S8Gazettetableheading"/>
            </w:pPr>
            <w:r w:rsidRPr="0082644E">
              <w:t>Applicant name</w:t>
            </w:r>
          </w:p>
        </w:tc>
        <w:tc>
          <w:tcPr>
            <w:tcW w:w="3897" w:type="pct"/>
          </w:tcPr>
          <w:p w14:paraId="36B04F02" w14:textId="77777777" w:rsidR="0082644E" w:rsidRPr="0082644E" w:rsidRDefault="0082644E" w:rsidP="0082644E">
            <w:pPr>
              <w:pStyle w:val="S8Gazettetabletext"/>
            </w:pPr>
            <w:r w:rsidRPr="0082644E">
              <w:t>Troy Laboratories Pty Ltd</w:t>
            </w:r>
          </w:p>
        </w:tc>
      </w:tr>
      <w:tr w:rsidR="0082644E" w:rsidRPr="0082644E" w14:paraId="6AF5D7A7" w14:textId="77777777" w:rsidTr="00A03362">
        <w:trPr>
          <w:cantSplit/>
          <w:tblHeader/>
        </w:trPr>
        <w:tc>
          <w:tcPr>
            <w:tcW w:w="1103" w:type="pct"/>
            <w:shd w:val="clear" w:color="auto" w:fill="E6E6E6"/>
          </w:tcPr>
          <w:p w14:paraId="6CC49310" w14:textId="77777777" w:rsidR="0082644E" w:rsidRPr="0082644E" w:rsidRDefault="0082644E" w:rsidP="0082644E">
            <w:pPr>
              <w:pStyle w:val="S8Gazettetableheading"/>
            </w:pPr>
            <w:r w:rsidRPr="0082644E">
              <w:t>Applicant ACN</w:t>
            </w:r>
          </w:p>
        </w:tc>
        <w:tc>
          <w:tcPr>
            <w:tcW w:w="3897" w:type="pct"/>
          </w:tcPr>
          <w:p w14:paraId="4C4AC1B3" w14:textId="77777777" w:rsidR="0082644E" w:rsidRPr="0082644E" w:rsidRDefault="0082644E" w:rsidP="0082644E">
            <w:pPr>
              <w:pStyle w:val="S8Gazettetabletext"/>
            </w:pPr>
            <w:r w:rsidRPr="0082644E">
              <w:t>000 283 769</w:t>
            </w:r>
          </w:p>
        </w:tc>
      </w:tr>
      <w:tr w:rsidR="0082644E" w:rsidRPr="0082644E" w14:paraId="1B890210" w14:textId="77777777" w:rsidTr="00A03362">
        <w:trPr>
          <w:cantSplit/>
          <w:tblHeader/>
        </w:trPr>
        <w:tc>
          <w:tcPr>
            <w:tcW w:w="1103" w:type="pct"/>
            <w:shd w:val="clear" w:color="auto" w:fill="E6E6E6"/>
          </w:tcPr>
          <w:p w14:paraId="745F0385" w14:textId="77777777" w:rsidR="0082644E" w:rsidRPr="0082644E" w:rsidRDefault="0082644E" w:rsidP="0082644E">
            <w:pPr>
              <w:pStyle w:val="S8Gazettetableheading"/>
            </w:pPr>
            <w:r w:rsidRPr="0082644E">
              <w:t>Date of variation</w:t>
            </w:r>
          </w:p>
        </w:tc>
        <w:tc>
          <w:tcPr>
            <w:tcW w:w="3897" w:type="pct"/>
          </w:tcPr>
          <w:p w14:paraId="7C170E35" w14:textId="77777777" w:rsidR="0082644E" w:rsidRPr="0082644E" w:rsidRDefault="0082644E" w:rsidP="0082644E">
            <w:pPr>
              <w:pStyle w:val="S8Gazettetabletext"/>
            </w:pPr>
            <w:r w:rsidRPr="0082644E">
              <w:t>6 September 2022</w:t>
            </w:r>
          </w:p>
        </w:tc>
      </w:tr>
      <w:tr w:rsidR="0082644E" w:rsidRPr="0082644E" w14:paraId="0FECA454" w14:textId="77777777" w:rsidTr="00A03362">
        <w:trPr>
          <w:cantSplit/>
          <w:tblHeader/>
        </w:trPr>
        <w:tc>
          <w:tcPr>
            <w:tcW w:w="1103" w:type="pct"/>
            <w:shd w:val="clear" w:color="auto" w:fill="E6E6E6"/>
          </w:tcPr>
          <w:p w14:paraId="7220EE8F" w14:textId="77777777" w:rsidR="0082644E" w:rsidRPr="0082644E" w:rsidRDefault="0082644E" w:rsidP="0082644E">
            <w:pPr>
              <w:pStyle w:val="S8Gazettetableheading"/>
            </w:pPr>
            <w:r w:rsidRPr="0082644E">
              <w:t>Product registration no.</w:t>
            </w:r>
          </w:p>
        </w:tc>
        <w:tc>
          <w:tcPr>
            <w:tcW w:w="3897" w:type="pct"/>
          </w:tcPr>
          <w:p w14:paraId="746CE07A" w14:textId="77777777" w:rsidR="0082644E" w:rsidRPr="0082644E" w:rsidRDefault="0082644E" w:rsidP="0082644E">
            <w:pPr>
              <w:pStyle w:val="S8Gazettetabletext"/>
            </w:pPr>
            <w:r w:rsidRPr="0082644E">
              <w:t>61712</w:t>
            </w:r>
          </w:p>
        </w:tc>
      </w:tr>
      <w:tr w:rsidR="0082644E" w:rsidRPr="0082644E" w14:paraId="6D7C14C0" w14:textId="77777777" w:rsidTr="00A03362">
        <w:trPr>
          <w:cantSplit/>
          <w:tblHeader/>
        </w:trPr>
        <w:tc>
          <w:tcPr>
            <w:tcW w:w="1103" w:type="pct"/>
            <w:shd w:val="clear" w:color="auto" w:fill="E6E6E6"/>
          </w:tcPr>
          <w:p w14:paraId="0468F5AC" w14:textId="77777777" w:rsidR="0082644E" w:rsidRPr="0082644E" w:rsidRDefault="0082644E" w:rsidP="0082644E">
            <w:pPr>
              <w:pStyle w:val="S8Gazettetableheading"/>
            </w:pPr>
            <w:r w:rsidRPr="0082644E">
              <w:t>Label approval no.</w:t>
            </w:r>
          </w:p>
        </w:tc>
        <w:tc>
          <w:tcPr>
            <w:tcW w:w="3897" w:type="pct"/>
          </w:tcPr>
          <w:p w14:paraId="49A58214" w14:textId="77777777" w:rsidR="0082644E" w:rsidRPr="0082644E" w:rsidRDefault="0082644E" w:rsidP="0082644E">
            <w:pPr>
              <w:pStyle w:val="S8Gazettetabletext"/>
            </w:pPr>
            <w:r w:rsidRPr="0082644E">
              <w:t>61712/135390</w:t>
            </w:r>
          </w:p>
        </w:tc>
      </w:tr>
      <w:tr w:rsidR="0082644E" w:rsidRPr="0082644E" w14:paraId="34569797" w14:textId="77777777" w:rsidTr="00A03362">
        <w:trPr>
          <w:cantSplit/>
          <w:tblHeader/>
        </w:trPr>
        <w:tc>
          <w:tcPr>
            <w:tcW w:w="1103" w:type="pct"/>
            <w:shd w:val="clear" w:color="auto" w:fill="E6E6E6"/>
          </w:tcPr>
          <w:p w14:paraId="4C3501A3"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288C95AB" w14:textId="77777777" w:rsidR="0082644E" w:rsidRPr="0082644E" w:rsidRDefault="0082644E" w:rsidP="0082644E">
            <w:pPr>
              <w:pStyle w:val="S8Gazettetabletext"/>
            </w:pPr>
            <w:r w:rsidRPr="0082644E">
              <w:t>Variation of relevant particulars of the product registration and label by updating the label to include trade advice and align with the Veterinary Labelling Code</w:t>
            </w:r>
          </w:p>
        </w:tc>
      </w:tr>
    </w:tbl>
    <w:p w14:paraId="790246DB"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72DBEFED" w14:textId="77777777" w:rsidTr="00A03362">
        <w:trPr>
          <w:cantSplit/>
          <w:tblHeader/>
        </w:trPr>
        <w:tc>
          <w:tcPr>
            <w:tcW w:w="1103" w:type="pct"/>
            <w:shd w:val="clear" w:color="auto" w:fill="E6E6E6"/>
          </w:tcPr>
          <w:p w14:paraId="676538F1" w14:textId="77777777" w:rsidR="0082644E" w:rsidRPr="0082644E" w:rsidRDefault="0082644E" w:rsidP="0082644E">
            <w:pPr>
              <w:pStyle w:val="S8Gazettetableheading"/>
            </w:pPr>
            <w:r w:rsidRPr="0082644E">
              <w:lastRenderedPageBreak/>
              <w:t>Application no.</w:t>
            </w:r>
          </w:p>
        </w:tc>
        <w:tc>
          <w:tcPr>
            <w:tcW w:w="3897" w:type="pct"/>
          </w:tcPr>
          <w:p w14:paraId="31465948" w14:textId="77777777" w:rsidR="0082644E" w:rsidRPr="0082644E" w:rsidRDefault="0082644E" w:rsidP="0082644E">
            <w:pPr>
              <w:pStyle w:val="S8Gazettetabletext"/>
              <w:rPr>
                <w:noProof/>
              </w:rPr>
            </w:pPr>
            <w:r w:rsidRPr="0082644E">
              <w:t>133696</w:t>
            </w:r>
          </w:p>
        </w:tc>
      </w:tr>
      <w:tr w:rsidR="0082644E" w:rsidRPr="0082644E" w14:paraId="0E1E47FF" w14:textId="77777777" w:rsidTr="00A03362">
        <w:trPr>
          <w:cantSplit/>
          <w:tblHeader/>
        </w:trPr>
        <w:tc>
          <w:tcPr>
            <w:tcW w:w="1103" w:type="pct"/>
            <w:shd w:val="clear" w:color="auto" w:fill="E6E6E6"/>
          </w:tcPr>
          <w:p w14:paraId="7A904FF4" w14:textId="77777777" w:rsidR="0082644E" w:rsidRPr="0082644E" w:rsidRDefault="0082644E" w:rsidP="0082644E">
            <w:pPr>
              <w:pStyle w:val="S8Gazettetableheading"/>
            </w:pPr>
            <w:r w:rsidRPr="0082644E">
              <w:t>Product name</w:t>
            </w:r>
          </w:p>
        </w:tc>
        <w:tc>
          <w:tcPr>
            <w:tcW w:w="3897" w:type="pct"/>
          </w:tcPr>
          <w:p w14:paraId="0D584366" w14:textId="68BB5361" w:rsidR="0082644E" w:rsidRPr="0082644E" w:rsidRDefault="0082644E" w:rsidP="0082644E">
            <w:pPr>
              <w:pStyle w:val="S8Gazettetabletext"/>
            </w:pPr>
            <w:r w:rsidRPr="0082644E">
              <w:t>Vetoryl</w:t>
            </w:r>
            <w:r w:rsidR="00C81E0D">
              <w:t> </w:t>
            </w:r>
            <w:r w:rsidRPr="0082644E">
              <w:t>5mg Capsules</w:t>
            </w:r>
          </w:p>
        </w:tc>
      </w:tr>
      <w:tr w:rsidR="0082644E" w:rsidRPr="0082644E" w14:paraId="0B36DE09" w14:textId="77777777" w:rsidTr="00A03362">
        <w:trPr>
          <w:cantSplit/>
          <w:tblHeader/>
        </w:trPr>
        <w:tc>
          <w:tcPr>
            <w:tcW w:w="1103" w:type="pct"/>
            <w:shd w:val="clear" w:color="auto" w:fill="E6E6E6"/>
          </w:tcPr>
          <w:p w14:paraId="3ABCADFF" w14:textId="77777777" w:rsidR="0082644E" w:rsidRPr="0082644E" w:rsidRDefault="0082644E" w:rsidP="0082644E">
            <w:pPr>
              <w:pStyle w:val="S8Gazettetableheading"/>
            </w:pPr>
            <w:r w:rsidRPr="0082644E">
              <w:t>Active constituent</w:t>
            </w:r>
          </w:p>
        </w:tc>
        <w:tc>
          <w:tcPr>
            <w:tcW w:w="3897" w:type="pct"/>
          </w:tcPr>
          <w:p w14:paraId="736BD77D" w14:textId="0C1175E6" w:rsidR="0082644E" w:rsidRPr="0082644E" w:rsidRDefault="0082644E" w:rsidP="0082644E">
            <w:pPr>
              <w:pStyle w:val="S8Gazettetabletext"/>
            </w:pPr>
            <w:r w:rsidRPr="0082644E">
              <w:t>5</w:t>
            </w:r>
            <w:r w:rsidR="00C81E0D">
              <w:t> </w:t>
            </w:r>
            <w:r w:rsidRPr="0082644E">
              <w:t>mg/capsule trilostane</w:t>
            </w:r>
          </w:p>
        </w:tc>
      </w:tr>
      <w:tr w:rsidR="0082644E" w:rsidRPr="0082644E" w14:paraId="4860EC86" w14:textId="77777777" w:rsidTr="00A03362">
        <w:trPr>
          <w:cantSplit/>
          <w:tblHeader/>
        </w:trPr>
        <w:tc>
          <w:tcPr>
            <w:tcW w:w="1103" w:type="pct"/>
            <w:shd w:val="clear" w:color="auto" w:fill="E6E6E6"/>
          </w:tcPr>
          <w:p w14:paraId="52F0AA0E" w14:textId="77777777" w:rsidR="0082644E" w:rsidRPr="0082644E" w:rsidRDefault="0082644E" w:rsidP="0082644E">
            <w:pPr>
              <w:pStyle w:val="S8Gazettetableheading"/>
            </w:pPr>
            <w:r w:rsidRPr="0082644E">
              <w:t>Applicant name</w:t>
            </w:r>
          </w:p>
        </w:tc>
        <w:tc>
          <w:tcPr>
            <w:tcW w:w="3897" w:type="pct"/>
          </w:tcPr>
          <w:p w14:paraId="75B8AA0F" w14:textId="77777777" w:rsidR="0082644E" w:rsidRPr="0082644E" w:rsidRDefault="0082644E" w:rsidP="0082644E">
            <w:pPr>
              <w:pStyle w:val="S8Gazettetabletext"/>
            </w:pPr>
            <w:r w:rsidRPr="0082644E">
              <w:t>Dechra Ltd</w:t>
            </w:r>
          </w:p>
        </w:tc>
      </w:tr>
      <w:tr w:rsidR="0082644E" w:rsidRPr="0082644E" w14:paraId="0637CC94" w14:textId="77777777" w:rsidTr="00A03362">
        <w:trPr>
          <w:cantSplit/>
          <w:tblHeader/>
        </w:trPr>
        <w:tc>
          <w:tcPr>
            <w:tcW w:w="1103" w:type="pct"/>
            <w:shd w:val="clear" w:color="auto" w:fill="E6E6E6"/>
          </w:tcPr>
          <w:p w14:paraId="495E99E2" w14:textId="77777777" w:rsidR="0082644E" w:rsidRPr="0082644E" w:rsidRDefault="0082644E" w:rsidP="0082644E">
            <w:pPr>
              <w:pStyle w:val="S8Gazettetableheading"/>
            </w:pPr>
            <w:r w:rsidRPr="0082644E">
              <w:t>Applicant ACN</w:t>
            </w:r>
          </w:p>
        </w:tc>
        <w:tc>
          <w:tcPr>
            <w:tcW w:w="3897" w:type="pct"/>
          </w:tcPr>
          <w:p w14:paraId="4D425EB3" w14:textId="77777777" w:rsidR="0082644E" w:rsidRPr="0082644E" w:rsidRDefault="0082644E" w:rsidP="0082644E">
            <w:pPr>
              <w:pStyle w:val="S8Gazettetabletext"/>
            </w:pPr>
            <w:r w:rsidRPr="0082644E">
              <w:t>N/A</w:t>
            </w:r>
          </w:p>
        </w:tc>
      </w:tr>
      <w:tr w:rsidR="0082644E" w:rsidRPr="0082644E" w14:paraId="31F178E8" w14:textId="77777777" w:rsidTr="00A03362">
        <w:trPr>
          <w:cantSplit/>
          <w:tblHeader/>
        </w:trPr>
        <w:tc>
          <w:tcPr>
            <w:tcW w:w="1103" w:type="pct"/>
            <w:shd w:val="clear" w:color="auto" w:fill="E6E6E6"/>
          </w:tcPr>
          <w:p w14:paraId="25AFEB30" w14:textId="77777777" w:rsidR="0082644E" w:rsidRPr="0082644E" w:rsidRDefault="0082644E" w:rsidP="0082644E">
            <w:pPr>
              <w:pStyle w:val="S8Gazettetableheading"/>
            </w:pPr>
            <w:r w:rsidRPr="0082644E">
              <w:t>Date of variation</w:t>
            </w:r>
          </w:p>
        </w:tc>
        <w:tc>
          <w:tcPr>
            <w:tcW w:w="3897" w:type="pct"/>
          </w:tcPr>
          <w:p w14:paraId="68DE445C" w14:textId="77777777" w:rsidR="0082644E" w:rsidRPr="0082644E" w:rsidRDefault="0082644E" w:rsidP="0082644E">
            <w:pPr>
              <w:pStyle w:val="S8Gazettetabletext"/>
            </w:pPr>
            <w:r w:rsidRPr="0082644E">
              <w:t>7 September 2022</w:t>
            </w:r>
          </w:p>
        </w:tc>
      </w:tr>
      <w:tr w:rsidR="0082644E" w:rsidRPr="0082644E" w14:paraId="3521F2F4" w14:textId="77777777" w:rsidTr="00A03362">
        <w:trPr>
          <w:cantSplit/>
          <w:tblHeader/>
        </w:trPr>
        <w:tc>
          <w:tcPr>
            <w:tcW w:w="1103" w:type="pct"/>
            <w:shd w:val="clear" w:color="auto" w:fill="E6E6E6"/>
          </w:tcPr>
          <w:p w14:paraId="17B81CF2" w14:textId="77777777" w:rsidR="0082644E" w:rsidRPr="0082644E" w:rsidRDefault="0082644E" w:rsidP="0082644E">
            <w:pPr>
              <w:pStyle w:val="S8Gazettetableheading"/>
            </w:pPr>
            <w:r w:rsidRPr="0082644E">
              <w:t>Product registration no.</w:t>
            </w:r>
          </w:p>
        </w:tc>
        <w:tc>
          <w:tcPr>
            <w:tcW w:w="3897" w:type="pct"/>
          </w:tcPr>
          <w:p w14:paraId="0D3B4064" w14:textId="77777777" w:rsidR="0082644E" w:rsidRPr="0082644E" w:rsidRDefault="0082644E" w:rsidP="0082644E">
            <w:pPr>
              <w:pStyle w:val="S8Gazettetabletext"/>
            </w:pPr>
            <w:r w:rsidRPr="0082644E">
              <w:t>90588</w:t>
            </w:r>
          </w:p>
        </w:tc>
      </w:tr>
      <w:tr w:rsidR="0082644E" w:rsidRPr="0082644E" w14:paraId="3C7F0337" w14:textId="77777777" w:rsidTr="00A03362">
        <w:trPr>
          <w:cantSplit/>
          <w:tblHeader/>
        </w:trPr>
        <w:tc>
          <w:tcPr>
            <w:tcW w:w="1103" w:type="pct"/>
            <w:shd w:val="clear" w:color="auto" w:fill="E6E6E6"/>
          </w:tcPr>
          <w:p w14:paraId="72723E13" w14:textId="77777777" w:rsidR="0082644E" w:rsidRPr="0082644E" w:rsidRDefault="0082644E" w:rsidP="0082644E">
            <w:pPr>
              <w:pStyle w:val="S8Gazettetableheading"/>
            </w:pPr>
            <w:r w:rsidRPr="0082644E">
              <w:t>Label approval no.</w:t>
            </w:r>
          </w:p>
        </w:tc>
        <w:tc>
          <w:tcPr>
            <w:tcW w:w="3897" w:type="pct"/>
          </w:tcPr>
          <w:p w14:paraId="23C44B07" w14:textId="77777777" w:rsidR="0082644E" w:rsidRPr="0082644E" w:rsidRDefault="0082644E" w:rsidP="0082644E">
            <w:pPr>
              <w:pStyle w:val="S8Gazettetabletext"/>
            </w:pPr>
            <w:r w:rsidRPr="0082644E">
              <w:t>90588/133696</w:t>
            </w:r>
          </w:p>
        </w:tc>
      </w:tr>
      <w:tr w:rsidR="0082644E" w:rsidRPr="0082644E" w14:paraId="61B4AA20" w14:textId="77777777" w:rsidTr="00A03362">
        <w:trPr>
          <w:cantSplit/>
          <w:tblHeader/>
        </w:trPr>
        <w:tc>
          <w:tcPr>
            <w:tcW w:w="1103" w:type="pct"/>
            <w:shd w:val="clear" w:color="auto" w:fill="E6E6E6"/>
          </w:tcPr>
          <w:p w14:paraId="6FAB2D3E"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14F3A2AE" w14:textId="23D2049C" w:rsidR="0082644E" w:rsidRPr="0082644E" w:rsidRDefault="0082644E" w:rsidP="0082644E">
            <w:pPr>
              <w:pStyle w:val="S8Gazettetabletext"/>
            </w:pPr>
            <w:r w:rsidRPr="0082644E">
              <w:t>Variation of relevant particulars of product and label to remove the contraindication related to product</w:t>
            </w:r>
            <w:r w:rsidRPr="0082644E">
              <w:t>’</w:t>
            </w:r>
            <w:r w:rsidRPr="0082644E">
              <w:t>s use in dogs less than 3</w:t>
            </w:r>
            <w:r w:rsidR="00C81E0D">
              <w:t> </w:t>
            </w:r>
            <w:r w:rsidRPr="0082644E">
              <w:t>kg body weight and include a precaution statement</w:t>
            </w:r>
          </w:p>
        </w:tc>
      </w:tr>
    </w:tbl>
    <w:p w14:paraId="6AEF8150"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429F2EC0" w14:textId="77777777" w:rsidTr="00A03362">
        <w:trPr>
          <w:cantSplit/>
          <w:tblHeader/>
        </w:trPr>
        <w:tc>
          <w:tcPr>
            <w:tcW w:w="1103" w:type="pct"/>
            <w:shd w:val="clear" w:color="auto" w:fill="E6E6E6"/>
          </w:tcPr>
          <w:p w14:paraId="0140C54A" w14:textId="77777777" w:rsidR="0082644E" w:rsidRPr="0082644E" w:rsidRDefault="0082644E" w:rsidP="0082644E">
            <w:pPr>
              <w:pStyle w:val="S8Gazettetableheading"/>
            </w:pPr>
            <w:r w:rsidRPr="0082644E">
              <w:t>Application no.</w:t>
            </w:r>
          </w:p>
        </w:tc>
        <w:tc>
          <w:tcPr>
            <w:tcW w:w="3897" w:type="pct"/>
          </w:tcPr>
          <w:p w14:paraId="2CDD58AA" w14:textId="77777777" w:rsidR="0082644E" w:rsidRPr="0082644E" w:rsidRDefault="0082644E" w:rsidP="0082644E">
            <w:pPr>
              <w:pStyle w:val="S8Gazettetabletext"/>
              <w:rPr>
                <w:noProof/>
              </w:rPr>
            </w:pPr>
            <w:r w:rsidRPr="0082644E">
              <w:t>134267</w:t>
            </w:r>
          </w:p>
        </w:tc>
      </w:tr>
      <w:tr w:rsidR="0082644E" w:rsidRPr="0082644E" w14:paraId="3AE98DAD" w14:textId="77777777" w:rsidTr="00A03362">
        <w:trPr>
          <w:cantSplit/>
          <w:tblHeader/>
        </w:trPr>
        <w:tc>
          <w:tcPr>
            <w:tcW w:w="1103" w:type="pct"/>
            <w:shd w:val="clear" w:color="auto" w:fill="E6E6E6"/>
          </w:tcPr>
          <w:p w14:paraId="6FD15B8B" w14:textId="77777777" w:rsidR="0082644E" w:rsidRPr="0082644E" w:rsidRDefault="0082644E" w:rsidP="0082644E">
            <w:pPr>
              <w:pStyle w:val="S8Gazettetableheading"/>
            </w:pPr>
            <w:r w:rsidRPr="0082644E">
              <w:t>Product name</w:t>
            </w:r>
          </w:p>
        </w:tc>
        <w:tc>
          <w:tcPr>
            <w:tcW w:w="3897" w:type="pct"/>
          </w:tcPr>
          <w:p w14:paraId="4DB1D948" w14:textId="77777777" w:rsidR="0082644E" w:rsidRPr="0082644E" w:rsidRDefault="0082644E" w:rsidP="0082644E">
            <w:pPr>
              <w:pStyle w:val="S8Gazettetabletext"/>
            </w:pPr>
            <w:r w:rsidRPr="0082644E">
              <w:t>Fostera Gold PCV MH</w:t>
            </w:r>
          </w:p>
        </w:tc>
      </w:tr>
      <w:tr w:rsidR="0082644E" w:rsidRPr="0082644E" w14:paraId="1FB7488C" w14:textId="77777777" w:rsidTr="00A03362">
        <w:trPr>
          <w:cantSplit/>
          <w:tblHeader/>
        </w:trPr>
        <w:tc>
          <w:tcPr>
            <w:tcW w:w="1103" w:type="pct"/>
            <w:shd w:val="clear" w:color="auto" w:fill="E6E6E6"/>
          </w:tcPr>
          <w:p w14:paraId="2CECFC9E" w14:textId="77777777" w:rsidR="0082644E" w:rsidRPr="0082644E" w:rsidRDefault="0082644E" w:rsidP="0082644E">
            <w:pPr>
              <w:pStyle w:val="S8Gazettetableheading"/>
            </w:pPr>
            <w:r w:rsidRPr="0082644E">
              <w:t>Active constituents</w:t>
            </w:r>
          </w:p>
        </w:tc>
        <w:tc>
          <w:tcPr>
            <w:tcW w:w="3897" w:type="pct"/>
          </w:tcPr>
          <w:p w14:paraId="1AA3F9EA" w14:textId="23AA7397" w:rsidR="0082644E" w:rsidRPr="0082644E" w:rsidRDefault="0082644E" w:rsidP="0082644E">
            <w:pPr>
              <w:pStyle w:val="S8Gazettetabletext"/>
            </w:pPr>
            <w:r w:rsidRPr="0082644E">
              <w:t xml:space="preserve">RP </w:t>
            </w:r>
            <w:r w:rsidRPr="0082644E">
              <w:rPr>
                <w:rFonts w:ascii="ArialUnicodeMS" w:hAnsi="ArialUnicodeMS" w:cs="ArialUnicodeMS"/>
                <w:sz w:val="20"/>
                <w:szCs w:val="20"/>
              </w:rPr>
              <w:t>≥</w:t>
            </w:r>
            <w:r w:rsidRPr="0082644E">
              <w:t xml:space="preserve">1.0 inactivated Porcine Circovirus Type 1-Type 2a Chimera, RP </w:t>
            </w:r>
            <w:r w:rsidRPr="0082644E">
              <w:rPr>
                <w:rFonts w:ascii="ArialUnicodeMS" w:hAnsi="ArialUnicodeMS" w:cs="ArialUnicodeMS"/>
                <w:sz w:val="20"/>
                <w:szCs w:val="20"/>
              </w:rPr>
              <w:t>≥</w:t>
            </w:r>
            <w:r w:rsidRPr="0082644E">
              <w:t xml:space="preserve">1.0 inactivated Porcine Circovirus Type 1-Type 2b Chimera, RP </w:t>
            </w:r>
            <w:r w:rsidRPr="0082644E">
              <w:rPr>
                <w:rFonts w:ascii="ArialUnicodeMS" w:hAnsi="ArialUnicodeMS" w:cs="ArialUnicodeMS"/>
                <w:sz w:val="20"/>
                <w:szCs w:val="20"/>
              </w:rPr>
              <w:t>≥</w:t>
            </w:r>
            <w:r w:rsidRPr="0082644E">
              <w:t>1.5 inactivated Mycoplasma hyopneumoniae</w:t>
            </w:r>
          </w:p>
        </w:tc>
      </w:tr>
      <w:tr w:rsidR="0082644E" w:rsidRPr="0082644E" w14:paraId="61C933C7" w14:textId="77777777" w:rsidTr="00A03362">
        <w:trPr>
          <w:cantSplit/>
          <w:tblHeader/>
        </w:trPr>
        <w:tc>
          <w:tcPr>
            <w:tcW w:w="1103" w:type="pct"/>
            <w:shd w:val="clear" w:color="auto" w:fill="E6E6E6"/>
          </w:tcPr>
          <w:p w14:paraId="5566E1B9" w14:textId="77777777" w:rsidR="0082644E" w:rsidRPr="0082644E" w:rsidRDefault="0082644E" w:rsidP="0082644E">
            <w:pPr>
              <w:pStyle w:val="S8Gazettetableheading"/>
            </w:pPr>
            <w:r w:rsidRPr="0082644E">
              <w:t>Applicant name</w:t>
            </w:r>
          </w:p>
        </w:tc>
        <w:tc>
          <w:tcPr>
            <w:tcW w:w="3897" w:type="pct"/>
          </w:tcPr>
          <w:p w14:paraId="66EE5F41" w14:textId="77777777" w:rsidR="0082644E" w:rsidRPr="0082644E" w:rsidRDefault="0082644E" w:rsidP="0082644E">
            <w:pPr>
              <w:pStyle w:val="S8Gazettetabletext"/>
            </w:pPr>
            <w:r w:rsidRPr="0082644E">
              <w:t>Zoetis Australia Pty Ltd</w:t>
            </w:r>
          </w:p>
        </w:tc>
      </w:tr>
      <w:tr w:rsidR="0082644E" w:rsidRPr="0082644E" w14:paraId="74234479" w14:textId="77777777" w:rsidTr="00A03362">
        <w:trPr>
          <w:cantSplit/>
          <w:tblHeader/>
        </w:trPr>
        <w:tc>
          <w:tcPr>
            <w:tcW w:w="1103" w:type="pct"/>
            <w:shd w:val="clear" w:color="auto" w:fill="E6E6E6"/>
          </w:tcPr>
          <w:p w14:paraId="7ED43A19" w14:textId="77777777" w:rsidR="0082644E" w:rsidRPr="0082644E" w:rsidRDefault="0082644E" w:rsidP="0082644E">
            <w:pPr>
              <w:pStyle w:val="S8Gazettetableheading"/>
            </w:pPr>
            <w:r w:rsidRPr="0082644E">
              <w:t>Applicant ACN</w:t>
            </w:r>
          </w:p>
        </w:tc>
        <w:tc>
          <w:tcPr>
            <w:tcW w:w="3897" w:type="pct"/>
          </w:tcPr>
          <w:p w14:paraId="2EC5C4FF" w14:textId="77777777" w:rsidR="0082644E" w:rsidRPr="0082644E" w:rsidRDefault="0082644E" w:rsidP="0082644E">
            <w:pPr>
              <w:pStyle w:val="S8Gazettetabletext"/>
            </w:pPr>
            <w:r w:rsidRPr="0082644E">
              <w:t>156 476 425</w:t>
            </w:r>
          </w:p>
        </w:tc>
      </w:tr>
      <w:tr w:rsidR="0082644E" w:rsidRPr="0082644E" w14:paraId="50F0A1B9" w14:textId="77777777" w:rsidTr="00A03362">
        <w:trPr>
          <w:cantSplit/>
          <w:tblHeader/>
        </w:trPr>
        <w:tc>
          <w:tcPr>
            <w:tcW w:w="1103" w:type="pct"/>
            <w:shd w:val="clear" w:color="auto" w:fill="E6E6E6"/>
          </w:tcPr>
          <w:p w14:paraId="0806CDFF" w14:textId="77777777" w:rsidR="0082644E" w:rsidRPr="0082644E" w:rsidRDefault="0082644E" w:rsidP="0082644E">
            <w:pPr>
              <w:pStyle w:val="S8Gazettetableheading"/>
            </w:pPr>
            <w:r w:rsidRPr="0082644E">
              <w:t>Date of variation</w:t>
            </w:r>
          </w:p>
        </w:tc>
        <w:tc>
          <w:tcPr>
            <w:tcW w:w="3897" w:type="pct"/>
          </w:tcPr>
          <w:p w14:paraId="081962D1" w14:textId="77777777" w:rsidR="0082644E" w:rsidRPr="0082644E" w:rsidRDefault="0082644E" w:rsidP="0082644E">
            <w:pPr>
              <w:pStyle w:val="S8Gazettetabletext"/>
            </w:pPr>
            <w:r w:rsidRPr="0082644E">
              <w:t>8 September 2022</w:t>
            </w:r>
          </w:p>
        </w:tc>
      </w:tr>
      <w:tr w:rsidR="0082644E" w:rsidRPr="0082644E" w14:paraId="038B86E7" w14:textId="77777777" w:rsidTr="00A03362">
        <w:trPr>
          <w:cantSplit/>
          <w:tblHeader/>
        </w:trPr>
        <w:tc>
          <w:tcPr>
            <w:tcW w:w="1103" w:type="pct"/>
            <w:shd w:val="clear" w:color="auto" w:fill="E6E6E6"/>
          </w:tcPr>
          <w:p w14:paraId="3A792015" w14:textId="77777777" w:rsidR="0082644E" w:rsidRPr="0082644E" w:rsidRDefault="0082644E" w:rsidP="0082644E">
            <w:pPr>
              <w:pStyle w:val="S8Gazettetableheading"/>
            </w:pPr>
            <w:r w:rsidRPr="0082644E">
              <w:t>Product registration no.</w:t>
            </w:r>
          </w:p>
        </w:tc>
        <w:tc>
          <w:tcPr>
            <w:tcW w:w="3897" w:type="pct"/>
          </w:tcPr>
          <w:p w14:paraId="53D0925B" w14:textId="77777777" w:rsidR="0082644E" w:rsidRPr="0082644E" w:rsidRDefault="0082644E" w:rsidP="0082644E">
            <w:pPr>
              <w:pStyle w:val="S8Gazettetabletext"/>
            </w:pPr>
            <w:r w:rsidRPr="0082644E">
              <w:t>87927</w:t>
            </w:r>
          </w:p>
        </w:tc>
      </w:tr>
      <w:tr w:rsidR="0082644E" w:rsidRPr="0082644E" w14:paraId="60DC8E17" w14:textId="77777777" w:rsidTr="00A03362">
        <w:trPr>
          <w:cantSplit/>
          <w:tblHeader/>
        </w:trPr>
        <w:tc>
          <w:tcPr>
            <w:tcW w:w="1103" w:type="pct"/>
            <w:shd w:val="clear" w:color="auto" w:fill="E6E6E6"/>
          </w:tcPr>
          <w:p w14:paraId="1AC2F73B" w14:textId="77777777" w:rsidR="0082644E" w:rsidRPr="0082644E" w:rsidRDefault="0082644E" w:rsidP="0082644E">
            <w:pPr>
              <w:pStyle w:val="S8Gazettetableheading"/>
            </w:pPr>
            <w:r w:rsidRPr="0082644E">
              <w:t>Label approval no.</w:t>
            </w:r>
          </w:p>
        </w:tc>
        <w:tc>
          <w:tcPr>
            <w:tcW w:w="3897" w:type="pct"/>
          </w:tcPr>
          <w:p w14:paraId="44934576" w14:textId="77777777" w:rsidR="0082644E" w:rsidRPr="0082644E" w:rsidRDefault="0082644E" w:rsidP="0082644E">
            <w:pPr>
              <w:pStyle w:val="S8Gazettetabletext"/>
            </w:pPr>
            <w:r w:rsidRPr="0082644E">
              <w:t>87927/134267</w:t>
            </w:r>
          </w:p>
        </w:tc>
      </w:tr>
      <w:tr w:rsidR="0082644E" w:rsidRPr="0082644E" w14:paraId="3F8C14B5" w14:textId="77777777" w:rsidTr="00A03362">
        <w:trPr>
          <w:cantSplit/>
          <w:tblHeader/>
        </w:trPr>
        <w:tc>
          <w:tcPr>
            <w:tcW w:w="1103" w:type="pct"/>
            <w:shd w:val="clear" w:color="auto" w:fill="E6E6E6"/>
          </w:tcPr>
          <w:p w14:paraId="0843FA7A"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32ECBFEF" w14:textId="77777777" w:rsidR="0082644E" w:rsidRPr="0082644E" w:rsidRDefault="0082644E" w:rsidP="0082644E">
            <w:pPr>
              <w:pStyle w:val="S8Gazettetabletext"/>
            </w:pPr>
            <w:r w:rsidRPr="0082644E">
              <w:t>Variation of relevant particulars of product registration and label approval by updating the label and amending the use pattern for administration to pregnant and lactating sows</w:t>
            </w:r>
          </w:p>
        </w:tc>
      </w:tr>
    </w:tbl>
    <w:p w14:paraId="7C033845" w14:textId="77777777" w:rsidR="0082644E" w:rsidRPr="0082644E" w:rsidRDefault="0082644E" w:rsidP="0082644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2644E" w:rsidRPr="0082644E" w14:paraId="447CD10B" w14:textId="77777777" w:rsidTr="00A03362">
        <w:trPr>
          <w:cantSplit/>
          <w:tblHeader/>
        </w:trPr>
        <w:tc>
          <w:tcPr>
            <w:tcW w:w="1103" w:type="pct"/>
            <w:shd w:val="clear" w:color="auto" w:fill="E6E6E6"/>
          </w:tcPr>
          <w:p w14:paraId="2292AB13" w14:textId="77777777" w:rsidR="0082644E" w:rsidRPr="0082644E" w:rsidRDefault="0082644E" w:rsidP="0082644E">
            <w:pPr>
              <w:pStyle w:val="S8Gazettetableheading"/>
            </w:pPr>
            <w:r w:rsidRPr="0082644E">
              <w:t>Application no.</w:t>
            </w:r>
          </w:p>
        </w:tc>
        <w:tc>
          <w:tcPr>
            <w:tcW w:w="3897" w:type="pct"/>
          </w:tcPr>
          <w:p w14:paraId="6FB9C30E" w14:textId="77777777" w:rsidR="0082644E" w:rsidRPr="0082644E" w:rsidRDefault="0082644E" w:rsidP="0082644E">
            <w:pPr>
              <w:pStyle w:val="S8Gazettetabletext"/>
              <w:rPr>
                <w:noProof/>
              </w:rPr>
            </w:pPr>
            <w:r w:rsidRPr="0082644E">
              <w:t>134268</w:t>
            </w:r>
          </w:p>
        </w:tc>
      </w:tr>
      <w:tr w:rsidR="0082644E" w:rsidRPr="0082644E" w14:paraId="4A93EC46" w14:textId="77777777" w:rsidTr="00A03362">
        <w:trPr>
          <w:cantSplit/>
          <w:tblHeader/>
        </w:trPr>
        <w:tc>
          <w:tcPr>
            <w:tcW w:w="1103" w:type="pct"/>
            <w:shd w:val="clear" w:color="auto" w:fill="E6E6E6"/>
          </w:tcPr>
          <w:p w14:paraId="036C6EA3" w14:textId="77777777" w:rsidR="0082644E" w:rsidRPr="0082644E" w:rsidRDefault="0082644E" w:rsidP="0082644E">
            <w:pPr>
              <w:pStyle w:val="S8Gazettetableheading"/>
            </w:pPr>
            <w:r w:rsidRPr="0082644E">
              <w:t>Product name</w:t>
            </w:r>
          </w:p>
        </w:tc>
        <w:tc>
          <w:tcPr>
            <w:tcW w:w="3897" w:type="pct"/>
          </w:tcPr>
          <w:p w14:paraId="71DD1C4F" w14:textId="77777777" w:rsidR="0082644E" w:rsidRPr="0082644E" w:rsidRDefault="0082644E" w:rsidP="0082644E">
            <w:pPr>
              <w:pStyle w:val="S8Gazettetabletext"/>
            </w:pPr>
            <w:r w:rsidRPr="0082644E">
              <w:t>Fostera Gold PCV Metastim</w:t>
            </w:r>
          </w:p>
        </w:tc>
      </w:tr>
      <w:tr w:rsidR="0082644E" w:rsidRPr="0082644E" w14:paraId="2FFA8EC5" w14:textId="77777777" w:rsidTr="00A03362">
        <w:trPr>
          <w:cantSplit/>
          <w:tblHeader/>
        </w:trPr>
        <w:tc>
          <w:tcPr>
            <w:tcW w:w="1103" w:type="pct"/>
            <w:shd w:val="clear" w:color="auto" w:fill="E6E6E6"/>
          </w:tcPr>
          <w:p w14:paraId="27DC10B9" w14:textId="77777777" w:rsidR="0082644E" w:rsidRPr="0082644E" w:rsidRDefault="0082644E" w:rsidP="0082644E">
            <w:pPr>
              <w:pStyle w:val="S8Gazettetableheading"/>
            </w:pPr>
            <w:r w:rsidRPr="0082644E">
              <w:t>Active constituents</w:t>
            </w:r>
          </w:p>
        </w:tc>
        <w:tc>
          <w:tcPr>
            <w:tcW w:w="3897" w:type="pct"/>
          </w:tcPr>
          <w:p w14:paraId="407A5423" w14:textId="6099DBC7" w:rsidR="0082644E" w:rsidRPr="0082644E" w:rsidRDefault="0082644E" w:rsidP="0082644E">
            <w:pPr>
              <w:pStyle w:val="S8Gazettetabletext"/>
            </w:pPr>
            <w:r w:rsidRPr="0082644E">
              <w:t xml:space="preserve">RP </w:t>
            </w:r>
            <w:r w:rsidRPr="0082644E">
              <w:rPr>
                <w:rFonts w:ascii="ArialUnicodeMS" w:hAnsi="ArialUnicodeMS" w:cs="ArialUnicodeMS"/>
                <w:sz w:val="20"/>
                <w:szCs w:val="20"/>
              </w:rPr>
              <w:t>≥</w:t>
            </w:r>
            <w:r w:rsidRPr="0082644E">
              <w:t xml:space="preserve">1.0 inactivated Porcine Circovirus Type 1-Type 2a Chimera, RP </w:t>
            </w:r>
            <w:r w:rsidRPr="0082644E">
              <w:rPr>
                <w:rFonts w:ascii="ArialUnicodeMS" w:hAnsi="ArialUnicodeMS" w:cs="ArialUnicodeMS"/>
                <w:sz w:val="20"/>
                <w:szCs w:val="20"/>
              </w:rPr>
              <w:t>≥</w:t>
            </w:r>
            <w:r w:rsidRPr="0082644E">
              <w:t>1.0 inactivated Porcine Circovirus Type 1-Type 2b Chimera</w:t>
            </w:r>
          </w:p>
        </w:tc>
      </w:tr>
      <w:tr w:rsidR="0082644E" w:rsidRPr="0082644E" w14:paraId="62919510" w14:textId="77777777" w:rsidTr="00A03362">
        <w:trPr>
          <w:cantSplit/>
          <w:tblHeader/>
        </w:trPr>
        <w:tc>
          <w:tcPr>
            <w:tcW w:w="1103" w:type="pct"/>
            <w:shd w:val="clear" w:color="auto" w:fill="E6E6E6"/>
          </w:tcPr>
          <w:p w14:paraId="3A43DD0E" w14:textId="77777777" w:rsidR="0082644E" w:rsidRPr="0082644E" w:rsidRDefault="0082644E" w:rsidP="0082644E">
            <w:pPr>
              <w:pStyle w:val="S8Gazettetableheading"/>
            </w:pPr>
            <w:r w:rsidRPr="0082644E">
              <w:t>Applicant name</w:t>
            </w:r>
          </w:p>
        </w:tc>
        <w:tc>
          <w:tcPr>
            <w:tcW w:w="3897" w:type="pct"/>
          </w:tcPr>
          <w:p w14:paraId="5884327C" w14:textId="77777777" w:rsidR="0082644E" w:rsidRPr="0082644E" w:rsidRDefault="0082644E" w:rsidP="0082644E">
            <w:pPr>
              <w:pStyle w:val="S8Gazettetabletext"/>
            </w:pPr>
            <w:r w:rsidRPr="0082644E">
              <w:t>Zoetis Australia Pty Ltd</w:t>
            </w:r>
          </w:p>
        </w:tc>
      </w:tr>
      <w:tr w:rsidR="0082644E" w:rsidRPr="0082644E" w14:paraId="015B95B2" w14:textId="77777777" w:rsidTr="00A03362">
        <w:trPr>
          <w:cantSplit/>
          <w:tblHeader/>
        </w:trPr>
        <w:tc>
          <w:tcPr>
            <w:tcW w:w="1103" w:type="pct"/>
            <w:shd w:val="clear" w:color="auto" w:fill="E6E6E6"/>
          </w:tcPr>
          <w:p w14:paraId="061074BC" w14:textId="77777777" w:rsidR="0082644E" w:rsidRPr="0082644E" w:rsidRDefault="0082644E" w:rsidP="0082644E">
            <w:pPr>
              <w:pStyle w:val="S8Gazettetableheading"/>
            </w:pPr>
            <w:r w:rsidRPr="0082644E">
              <w:t>Applicant ACN</w:t>
            </w:r>
          </w:p>
        </w:tc>
        <w:tc>
          <w:tcPr>
            <w:tcW w:w="3897" w:type="pct"/>
          </w:tcPr>
          <w:p w14:paraId="405B15AE" w14:textId="77777777" w:rsidR="0082644E" w:rsidRPr="0082644E" w:rsidRDefault="0082644E" w:rsidP="0082644E">
            <w:pPr>
              <w:pStyle w:val="S8Gazettetabletext"/>
            </w:pPr>
            <w:r w:rsidRPr="0082644E">
              <w:t>156 476 425</w:t>
            </w:r>
          </w:p>
        </w:tc>
      </w:tr>
      <w:tr w:rsidR="0082644E" w:rsidRPr="0082644E" w14:paraId="65102A09" w14:textId="77777777" w:rsidTr="00A03362">
        <w:trPr>
          <w:cantSplit/>
          <w:tblHeader/>
        </w:trPr>
        <w:tc>
          <w:tcPr>
            <w:tcW w:w="1103" w:type="pct"/>
            <w:shd w:val="clear" w:color="auto" w:fill="E6E6E6"/>
          </w:tcPr>
          <w:p w14:paraId="318A8D34" w14:textId="77777777" w:rsidR="0082644E" w:rsidRPr="0082644E" w:rsidRDefault="0082644E" w:rsidP="0082644E">
            <w:pPr>
              <w:pStyle w:val="S8Gazettetableheading"/>
            </w:pPr>
            <w:r w:rsidRPr="0082644E">
              <w:t>Date of variation</w:t>
            </w:r>
          </w:p>
        </w:tc>
        <w:tc>
          <w:tcPr>
            <w:tcW w:w="3897" w:type="pct"/>
          </w:tcPr>
          <w:p w14:paraId="2B57DEEE" w14:textId="77777777" w:rsidR="0082644E" w:rsidRPr="0082644E" w:rsidRDefault="0082644E" w:rsidP="0082644E">
            <w:pPr>
              <w:pStyle w:val="S8Gazettetabletext"/>
            </w:pPr>
            <w:r w:rsidRPr="0082644E">
              <w:t>8 September 2022</w:t>
            </w:r>
          </w:p>
        </w:tc>
      </w:tr>
      <w:tr w:rsidR="0082644E" w:rsidRPr="0082644E" w14:paraId="1E778E55" w14:textId="77777777" w:rsidTr="00A03362">
        <w:trPr>
          <w:cantSplit/>
          <w:tblHeader/>
        </w:trPr>
        <w:tc>
          <w:tcPr>
            <w:tcW w:w="1103" w:type="pct"/>
            <w:shd w:val="clear" w:color="auto" w:fill="E6E6E6"/>
          </w:tcPr>
          <w:p w14:paraId="38298E19" w14:textId="77777777" w:rsidR="0082644E" w:rsidRPr="0082644E" w:rsidRDefault="0082644E" w:rsidP="0082644E">
            <w:pPr>
              <w:pStyle w:val="S8Gazettetableheading"/>
            </w:pPr>
            <w:r w:rsidRPr="0082644E">
              <w:t>Product registration no.</w:t>
            </w:r>
          </w:p>
        </w:tc>
        <w:tc>
          <w:tcPr>
            <w:tcW w:w="3897" w:type="pct"/>
          </w:tcPr>
          <w:p w14:paraId="2D3D29C1" w14:textId="77777777" w:rsidR="0082644E" w:rsidRPr="0082644E" w:rsidRDefault="0082644E" w:rsidP="0082644E">
            <w:pPr>
              <w:pStyle w:val="S8Gazettetabletext"/>
            </w:pPr>
            <w:r w:rsidRPr="0082644E">
              <w:t>88614</w:t>
            </w:r>
          </w:p>
        </w:tc>
      </w:tr>
      <w:tr w:rsidR="0082644E" w:rsidRPr="0082644E" w14:paraId="574E84FC" w14:textId="77777777" w:rsidTr="00A03362">
        <w:trPr>
          <w:cantSplit/>
          <w:tblHeader/>
        </w:trPr>
        <w:tc>
          <w:tcPr>
            <w:tcW w:w="1103" w:type="pct"/>
            <w:shd w:val="clear" w:color="auto" w:fill="E6E6E6"/>
          </w:tcPr>
          <w:p w14:paraId="6B9C15B6" w14:textId="77777777" w:rsidR="0082644E" w:rsidRPr="0082644E" w:rsidRDefault="0082644E" w:rsidP="0082644E">
            <w:pPr>
              <w:pStyle w:val="S8Gazettetableheading"/>
            </w:pPr>
            <w:r w:rsidRPr="0082644E">
              <w:t>Label approval no.</w:t>
            </w:r>
          </w:p>
        </w:tc>
        <w:tc>
          <w:tcPr>
            <w:tcW w:w="3897" w:type="pct"/>
          </w:tcPr>
          <w:p w14:paraId="5DF9E838" w14:textId="77777777" w:rsidR="0082644E" w:rsidRPr="0082644E" w:rsidRDefault="0082644E" w:rsidP="0082644E">
            <w:pPr>
              <w:pStyle w:val="S8Gazettetabletext"/>
            </w:pPr>
            <w:r w:rsidRPr="0082644E">
              <w:t>88614/134268</w:t>
            </w:r>
          </w:p>
        </w:tc>
      </w:tr>
      <w:tr w:rsidR="0082644E" w:rsidRPr="0082644E" w14:paraId="7B828F58" w14:textId="77777777" w:rsidTr="00A03362">
        <w:trPr>
          <w:cantSplit/>
          <w:tblHeader/>
        </w:trPr>
        <w:tc>
          <w:tcPr>
            <w:tcW w:w="1103" w:type="pct"/>
            <w:shd w:val="clear" w:color="auto" w:fill="E6E6E6"/>
          </w:tcPr>
          <w:p w14:paraId="7A508CD0" w14:textId="77777777" w:rsidR="0082644E" w:rsidRPr="0082644E" w:rsidRDefault="0082644E" w:rsidP="0082644E">
            <w:pPr>
              <w:pStyle w:val="S8Gazettetableheading"/>
            </w:pPr>
            <w:r w:rsidRPr="0082644E">
              <w:t>Description of the application and its purpose, including the intended use of the chemical product</w:t>
            </w:r>
          </w:p>
        </w:tc>
        <w:tc>
          <w:tcPr>
            <w:tcW w:w="3897" w:type="pct"/>
          </w:tcPr>
          <w:p w14:paraId="7F36FC86" w14:textId="77777777" w:rsidR="0082644E" w:rsidRPr="0082644E" w:rsidRDefault="0082644E" w:rsidP="0082644E">
            <w:pPr>
              <w:pStyle w:val="S8Gazettetabletext"/>
            </w:pPr>
            <w:r w:rsidRPr="0082644E">
              <w:t>Variation of relevant particulars of product registration and label approval by updating the label and amending the use pattern for administration to pregnant and lactating sows</w:t>
            </w:r>
          </w:p>
        </w:tc>
      </w:tr>
    </w:tbl>
    <w:p w14:paraId="5AC22E1C" w14:textId="77777777" w:rsidR="0082644E" w:rsidRPr="0082644E" w:rsidRDefault="0082644E" w:rsidP="0082644E">
      <w:pPr>
        <w:pStyle w:val="S8Gazettetabletext"/>
      </w:pPr>
    </w:p>
    <w:tbl>
      <w:tblPr>
        <w:tblStyle w:val="TableGrid2"/>
        <w:tblpPr w:leftFromText="180" w:rightFromText="180" w:vertAnchor="text" w:horzAnchor="margin" w:tblpY="307"/>
        <w:tblW w:w="5002" w:type="pct"/>
        <w:tblLook w:val="04A0" w:firstRow="1" w:lastRow="0" w:firstColumn="1" w:lastColumn="0" w:noHBand="0" w:noVBand="1"/>
      </w:tblPr>
      <w:tblGrid>
        <w:gridCol w:w="2127"/>
        <w:gridCol w:w="7505"/>
      </w:tblGrid>
      <w:tr w:rsidR="0082644E" w:rsidRPr="0082644E" w14:paraId="248272F5" w14:textId="77777777" w:rsidTr="00C81E0D">
        <w:trPr>
          <w:tblHeader/>
        </w:trPr>
        <w:tc>
          <w:tcPr>
            <w:tcW w:w="1104" w:type="pct"/>
            <w:shd w:val="clear" w:color="auto" w:fill="E6E6E6"/>
          </w:tcPr>
          <w:p w14:paraId="666FCDD9" w14:textId="77777777" w:rsidR="0082644E" w:rsidRPr="0082644E" w:rsidRDefault="0082644E" w:rsidP="0082644E">
            <w:pPr>
              <w:pStyle w:val="S8Gazettetableheading"/>
            </w:pPr>
            <w:r w:rsidRPr="0082644E">
              <w:lastRenderedPageBreak/>
              <w:t xml:space="preserve">Application no. </w:t>
            </w:r>
          </w:p>
        </w:tc>
        <w:tc>
          <w:tcPr>
            <w:tcW w:w="3896" w:type="pct"/>
          </w:tcPr>
          <w:p w14:paraId="6A38EA53" w14:textId="2A947828" w:rsidR="0082644E" w:rsidRPr="0082644E" w:rsidRDefault="0082644E" w:rsidP="0082644E">
            <w:pPr>
              <w:pStyle w:val="S8Gazettetabletext"/>
            </w:pPr>
            <w:r w:rsidRPr="0082644E">
              <w:t>133830</w:t>
            </w:r>
          </w:p>
        </w:tc>
      </w:tr>
      <w:tr w:rsidR="0082644E" w:rsidRPr="0082644E" w14:paraId="15741101" w14:textId="77777777" w:rsidTr="00C81E0D">
        <w:trPr>
          <w:tblHeader/>
        </w:trPr>
        <w:tc>
          <w:tcPr>
            <w:tcW w:w="1104" w:type="pct"/>
            <w:shd w:val="clear" w:color="auto" w:fill="E6E6E6"/>
          </w:tcPr>
          <w:p w14:paraId="3B80DDB2" w14:textId="77777777" w:rsidR="0082644E" w:rsidRPr="0082644E" w:rsidRDefault="0082644E" w:rsidP="0082644E">
            <w:pPr>
              <w:pStyle w:val="S8Gazettetableheading"/>
            </w:pPr>
            <w:r w:rsidRPr="0082644E">
              <w:t xml:space="preserve">Product name </w:t>
            </w:r>
          </w:p>
        </w:tc>
        <w:tc>
          <w:tcPr>
            <w:tcW w:w="3896" w:type="pct"/>
          </w:tcPr>
          <w:p w14:paraId="59C5D472" w14:textId="61013065" w:rsidR="0082644E" w:rsidRPr="0082644E" w:rsidRDefault="0082644E" w:rsidP="0082644E">
            <w:pPr>
              <w:pStyle w:val="S8Gazettetabletext"/>
            </w:pPr>
            <w:r w:rsidRPr="0082644E">
              <w:t>Nobilis EDS + ND Combined Inactivated Vaccine Against EDS'76 And Newcastle Disease</w:t>
            </w:r>
          </w:p>
        </w:tc>
      </w:tr>
      <w:tr w:rsidR="0082644E" w:rsidRPr="0082644E" w14:paraId="7F67245D" w14:textId="77777777" w:rsidTr="00C81E0D">
        <w:trPr>
          <w:tblHeader/>
        </w:trPr>
        <w:tc>
          <w:tcPr>
            <w:tcW w:w="1104" w:type="pct"/>
            <w:shd w:val="clear" w:color="auto" w:fill="E6E6E6"/>
          </w:tcPr>
          <w:p w14:paraId="20BD02F2" w14:textId="77777777" w:rsidR="0082644E" w:rsidRPr="0082644E" w:rsidRDefault="0082644E" w:rsidP="0082644E">
            <w:pPr>
              <w:pStyle w:val="S8Gazettetableheading"/>
            </w:pPr>
            <w:r w:rsidRPr="0082644E">
              <w:t xml:space="preserve">Active constituents </w:t>
            </w:r>
          </w:p>
        </w:tc>
        <w:tc>
          <w:tcPr>
            <w:tcW w:w="3896" w:type="pct"/>
          </w:tcPr>
          <w:p w14:paraId="0E26BE81" w14:textId="46014B92" w:rsidR="0082644E" w:rsidRPr="0082644E" w:rsidRDefault="0082644E" w:rsidP="0082644E">
            <w:pPr>
              <w:pStyle w:val="S8Gazettetabletext"/>
            </w:pPr>
            <w:r w:rsidRPr="0082644E">
              <w:t>EDS</w:t>
            </w:r>
            <w:r w:rsidRPr="0082644E">
              <w:t>’</w:t>
            </w:r>
            <w:r w:rsidRPr="0082644E">
              <w:t xml:space="preserve">76 virus BC14: inducing </w:t>
            </w:r>
            <w:r w:rsidRPr="0082644E">
              <w:t>≥</w:t>
            </w:r>
            <w:r w:rsidRPr="0082644E">
              <w:t xml:space="preserve">6.5 log2 HI units per dose; NDV clone 30: inducing </w:t>
            </w:r>
            <w:r w:rsidRPr="0082644E">
              <w:t>≥</w:t>
            </w:r>
            <w:r w:rsidRPr="0082644E">
              <w:t xml:space="preserve">4 log2 HI units per 1/50th dose or containing </w:t>
            </w:r>
            <w:r w:rsidRPr="0082644E">
              <w:t>≥</w:t>
            </w:r>
            <w:r w:rsidRPr="0082644E">
              <w:t>50 PD50 units per dose, in oil adjuvant emulsion</w:t>
            </w:r>
          </w:p>
        </w:tc>
      </w:tr>
      <w:tr w:rsidR="0082644E" w:rsidRPr="0082644E" w14:paraId="05BD96EB" w14:textId="77777777" w:rsidTr="00C81E0D">
        <w:trPr>
          <w:tblHeader/>
        </w:trPr>
        <w:tc>
          <w:tcPr>
            <w:tcW w:w="1104" w:type="pct"/>
            <w:shd w:val="clear" w:color="auto" w:fill="E6E6E6"/>
          </w:tcPr>
          <w:p w14:paraId="32EB0B42" w14:textId="77777777" w:rsidR="0082644E" w:rsidRPr="0082644E" w:rsidRDefault="0082644E" w:rsidP="0082644E">
            <w:pPr>
              <w:pStyle w:val="S8Gazettetableheading"/>
            </w:pPr>
            <w:r w:rsidRPr="0082644E">
              <w:t xml:space="preserve">Applicant name </w:t>
            </w:r>
          </w:p>
        </w:tc>
        <w:tc>
          <w:tcPr>
            <w:tcW w:w="3896" w:type="pct"/>
          </w:tcPr>
          <w:p w14:paraId="7E1BA609" w14:textId="53880D1E" w:rsidR="0082644E" w:rsidRPr="0082644E" w:rsidRDefault="0082644E" w:rsidP="0082644E">
            <w:pPr>
              <w:pStyle w:val="S8Gazettetabletext"/>
            </w:pPr>
            <w:r w:rsidRPr="0082644E">
              <w:t>Intervet Australia Pty</w:t>
            </w:r>
            <w:r w:rsidR="001A0309">
              <w:t xml:space="preserve"> Ltd</w:t>
            </w:r>
          </w:p>
        </w:tc>
      </w:tr>
      <w:tr w:rsidR="0082644E" w:rsidRPr="0082644E" w14:paraId="561E9FEF" w14:textId="77777777" w:rsidTr="00C81E0D">
        <w:trPr>
          <w:tblHeader/>
        </w:trPr>
        <w:tc>
          <w:tcPr>
            <w:tcW w:w="1104" w:type="pct"/>
            <w:shd w:val="clear" w:color="auto" w:fill="E6E6E6"/>
          </w:tcPr>
          <w:p w14:paraId="55535B5C" w14:textId="77777777" w:rsidR="0082644E" w:rsidRPr="0082644E" w:rsidRDefault="0082644E" w:rsidP="0082644E">
            <w:pPr>
              <w:pStyle w:val="S8Gazettetableheading"/>
            </w:pPr>
            <w:r w:rsidRPr="0082644E">
              <w:t xml:space="preserve">Applicant ACN </w:t>
            </w:r>
          </w:p>
        </w:tc>
        <w:tc>
          <w:tcPr>
            <w:tcW w:w="3896" w:type="pct"/>
          </w:tcPr>
          <w:p w14:paraId="79E4B5C8" w14:textId="411AD355" w:rsidR="0082644E" w:rsidRPr="0082644E" w:rsidRDefault="0082644E" w:rsidP="0082644E">
            <w:pPr>
              <w:pStyle w:val="S8Gazettetabletext"/>
            </w:pPr>
            <w:r w:rsidRPr="0082644E">
              <w:t>008 467 034</w:t>
            </w:r>
          </w:p>
        </w:tc>
      </w:tr>
      <w:tr w:rsidR="0082644E" w:rsidRPr="0082644E" w14:paraId="7F70C0A0" w14:textId="77777777" w:rsidTr="00C81E0D">
        <w:trPr>
          <w:tblHeader/>
        </w:trPr>
        <w:tc>
          <w:tcPr>
            <w:tcW w:w="1104" w:type="pct"/>
            <w:shd w:val="clear" w:color="auto" w:fill="E6E6E6"/>
          </w:tcPr>
          <w:p w14:paraId="6FEA6B6A" w14:textId="77777777" w:rsidR="0082644E" w:rsidRPr="0082644E" w:rsidRDefault="0082644E" w:rsidP="0082644E">
            <w:pPr>
              <w:pStyle w:val="S8Gazettetableheading"/>
            </w:pPr>
            <w:r w:rsidRPr="0082644E">
              <w:t xml:space="preserve">Date of variation </w:t>
            </w:r>
          </w:p>
        </w:tc>
        <w:tc>
          <w:tcPr>
            <w:tcW w:w="3896" w:type="pct"/>
          </w:tcPr>
          <w:p w14:paraId="0F27A850" w14:textId="69A5B21B" w:rsidR="0082644E" w:rsidRPr="0082644E" w:rsidRDefault="0082644E" w:rsidP="0082644E">
            <w:pPr>
              <w:pStyle w:val="S8Gazettetabletext"/>
            </w:pPr>
            <w:r w:rsidRPr="0082644E">
              <w:t>9 September 2022</w:t>
            </w:r>
          </w:p>
        </w:tc>
      </w:tr>
      <w:tr w:rsidR="0082644E" w:rsidRPr="0082644E" w14:paraId="59823BEF" w14:textId="77777777" w:rsidTr="00C81E0D">
        <w:trPr>
          <w:tblHeader/>
        </w:trPr>
        <w:tc>
          <w:tcPr>
            <w:tcW w:w="1104" w:type="pct"/>
            <w:shd w:val="clear" w:color="auto" w:fill="E6E6E6"/>
          </w:tcPr>
          <w:p w14:paraId="239AC9D7" w14:textId="77777777" w:rsidR="0082644E" w:rsidRPr="0082644E" w:rsidRDefault="0082644E" w:rsidP="0082644E">
            <w:pPr>
              <w:pStyle w:val="S8Gazettetableheading"/>
            </w:pPr>
            <w:r w:rsidRPr="0082644E">
              <w:t xml:space="preserve">Product registration no. </w:t>
            </w:r>
          </w:p>
        </w:tc>
        <w:tc>
          <w:tcPr>
            <w:tcW w:w="3896" w:type="pct"/>
          </w:tcPr>
          <w:p w14:paraId="043DFF92" w14:textId="3D82BF9F" w:rsidR="0082644E" w:rsidRPr="0082644E" w:rsidRDefault="0082644E" w:rsidP="0082644E">
            <w:pPr>
              <w:pStyle w:val="S8Gazettetabletext"/>
            </w:pPr>
            <w:r w:rsidRPr="0082644E">
              <w:t>58494</w:t>
            </w:r>
          </w:p>
        </w:tc>
      </w:tr>
      <w:tr w:rsidR="0082644E" w:rsidRPr="0082644E" w14:paraId="0579ED25" w14:textId="77777777" w:rsidTr="00C81E0D">
        <w:trPr>
          <w:tblHeader/>
        </w:trPr>
        <w:tc>
          <w:tcPr>
            <w:tcW w:w="1104" w:type="pct"/>
            <w:shd w:val="clear" w:color="auto" w:fill="E6E6E6"/>
          </w:tcPr>
          <w:p w14:paraId="74422CFE" w14:textId="77777777" w:rsidR="0082644E" w:rsidRPr="0082644E" w:rsidRDefault="0082644E" w:rsidP="0082644E">
            <w:pPr>
              <w:pStyle w:val="S8Gazettetableheading"/>
            </w:pPr>
            <w:r w:rsidRPr="0082644E">
              <w:t xml:space="preserve">Label approval no. </w:t>
            </w:r>
          </w:p>
        </w:tc>
        <w:tc>
          <w:tcPr>
            <w:tcW w:w="3896" w:type="pct"/>
          </w:tcPr>
          <w:p w14:paraId="29C4FF11" w14:textId="0FAAE12D" w:rsidR="0082644E" w:rsidRPr="0082644E" w:rsidRDefault="0082644E" w:rsidP="0082644E">
            <w:pPr>
              <w:pStyle w:val="S8Gazettetabletext"/>
            </w:pPr>
            <w:r w:rsidRPr="0082644E">
              <w:t>58494/133830</w:t>
            </w:r>
          </w:p>
        </w:tc>
      </w:tr>
      <w:tr w:rsidR="0082644E" w:rsidRPr="0082644E" w14:paraId="1C01FD40" w14:textId="77777777" w:rsidTr="00C81E0D">
        <w:trPr>
          <w:tblHeader/>
        </w:trPr>
        <w:tc>
          <w:tcPr>
            <w:tcW w:w="1104" w:type="pct"/>
            <w:shd w:val="clear" w:color="auto" w:fill="E6E6E6"/>
          </w:tcPr>
          <w:p w14:paraId="318B603C" w14:textId="77777777" w:rsidR="0082644E" w:rsidRPr="0082644E" w:rsidRDefault="0082644E" w:rsidP="0082644E">
            <w:pPr>
              <w:pStyle w:val="S8Gazettetableheading"/>
            </w:pPr>
            <w:r w:rsidRPr="0082644E">
              <w:t xml:space="preserve">Description of the application and its purpose, including the intended use of the chemical product </w:t>
            </w:r>
          </w:p>
        </w:tc>
        <w:tc>
          <w:tcPr>
            <w:tcW w:w="3896" w:type="pct"/>
          </w:tcPr>
          <w:p w14:paraId="4AF7B5B0" w14:textId="6F41B194" w:rsidR="0082644E" w:rsidRPr="0082644E" w:rsidRDefault="0082644E" w:rsidP="0082644E">
            <w:pPr>
              <w:pStyle w:val="S8Gazettetabletext"/>
            </w:pPr>
            <w:r w:rsidRPr="0082644E">
              <w:t>Variation to the relevant particulars of the product and label by amending the constituent statements</w:t>
            </w:r>
          </w:p>
        </w:tc>
      </w:tr>
    </w:tbl>
    <w:p w14:paraId="135D51B3" w14:textId="77777777" w:rsidR="0082644E" w:rsidRPr="0082644E" w:rsidRDefault="0082644E" w:rsidP="0082644E">
      <w:pPr>
        <w:pStyle w:val="S8Gazettetabletext"/>
      </w:pPr>
    </w:p>
    <w:p w14:paraId="7E140482" w14:textId="77777777" w:rsidR="0082644E" w:rsidRPr="0082644E" w:rsidRDefault="0082644E" w:rsidP="0082644E">
      <w:pPr>
        <w:pStyle w:val="S8Gazettetabletext"/>
      </w:pPr>
    </w:p>
    <w:tbl>
      <w:tblPr>
        <w:tblStyle w:val="TableGrid2"/>
        <w:tblW w:w="5002" w:type="pct"/>
        <w:tblLook w:val="04A0" w:firstRow="1" w:lastRow="0" w:firstColumn="1" w:lastColumn="0" w:noHBand="0" w:noVBand="1"/>
      </w:tblPr>
      <w:tblGrid>
        <w:gridCol w:w="2127"/>
        <w:gridCol w:w="7505"/>
      </w:tblGrid>
      <w:tr w:rsidR="0082644E" w:rsidRPr="0082644E" w14:paraId="0ECEC306" w14:textId="77777777" w:rsidTr="00C81E0D">
        <w:trPr>
          <w:tblHeader/>
        </w:trPr>
        <w:tc>
          <w:tcPr>
            <w:tcW w:w="1104" w:type="pct"/>
            <w:shd w:val="clear" w:color="auto" w:fill="E6E6E6"/>
          </w:tcPr>
          <w:p w14:paraId="60FDF02D" w14:textId="77777777" w:rsidR="0082644E" w:rsidRPr="0082644E" w:rsidRDefault="0082644E" w:rsidP="0082644E">
            <w:pPr>
              <w:pStyle w:val="S8Gazettetableheading"/>
            </w:pPr>
            <w:r w:rsidRPr="0082644E">
              <w:t xml:space="preserve">Application no. </w:t>
            </w:r>
          </w:p>
        </w:tc>
        <w:tc>
          <w:tcPr>
            <w:tcW w:w="3896" w:type="pct"/>
          </w:tcPr>
          <w:p w14:paraId="08F3DF6B" w14:textId="0F4E279A" w:rsidR="0082644E" w:rsidRPr="0082644E" w:rsidRDefault="0082644E" w:rsidP="0082644E">
            <w:pPr>
              <w:pStyle w:val="S8Gazettetabletext"/>
            </w:pPr>
            <w:r w:rsidRPr="0082644E">
              <w:t>133831</w:t>
            </w:r>
          </w:p>
        </w:tc>
      </w:tr>
      <w:tr w:rsidR="0082644E" w:rsidRPr="0082644E" w14:paraId="29AADA47" w14:textId="77777777" w:rsidTr="00C81E0D">
        <w:trPr>
          <w:tblHeader/>
        </w:trPr>
        <w:tc>
          <w:tcPr>
            <w:tcW w:w="1104" w:type="pct"/>
            <w:shd w:val="clear" w:color="auto" w:fill="E6E6E6"/>
          </w:tcPr>
          <w:p w14:paraId="2D1C64AB" w14:textId="77777777" w:rsidR="0082644E" w:rsidRPr="0082644E" w:rsidRDefault="0082644E" w:rsidP="0082644E">
            <w:pPr>
              <w:pStyle w:val="S8Gazettetableheading"/>
            </w:pPr>
            <w:r w:rsidRPr="0082644E">
              <w:t xml:space="preserve">Product name </w:t>
            </w:r>
          </w:p>
        </w:tc>
        <w:tc>
          <w:tcPr>
            <w:tcW w:w="3896" w:type="pct"/>
          </w:tcPr>
          <w:p w14:paraId="354EC365" w14:textId="0AA8C224" w:rsidR="0082644E" w:rsidRPr="0082644E" w:rsidRDefault="0082644E" w:rsidP="0082644E">
            <w:pPr>
              <w:pStyle w:val="S8Gazettetabletext"/>
            </w:pPr>
            <w:r w:rsidRPr="0082644E">
              <w:t>Nobilis EDS Inactivated Vaccine for Laying Hens</w:t>
            </w:r>
          </w:p>
        </w:tc>
      </w:tr>
      <w:tr w:rsidR="0082644E" w:rsidRPr="0082644E" w14:paraId="7DB1CF80" w14:textId="77777777" w:rsidTr="00C81E0D">
        <w:trPr>
          <w:tblHeader/>
        </w:trPr>
        <w:tc>
          <w:tcPr>
            <w:tcW w:w="1104" w:type="pct"/>
            <w:shd w:val="clear" w:color="auto" w:fill="E6E6E6"/>
          </w:tcPr>
          <w:p w14:paraId="1A848E71" w14:textId="77777777" w:rsidR="0082644E" w:rsidRPr="0082644E" w:rsidRDefault="0082644E" w:rsidP="0082644E">
            <w:pPr>
              <w:pStyle w:val="S8Gazettetableheading"/>
            </w:pPr>
            <w:r w:rsidRPr="0082644E">
              <w:t xml:space="preserve">Active constituents </w:t>
            </w:r>
          </w:p>
        </w:tc>
        <w:tc>
          <w:tcPr>
            <w:tcW w:w="3896" w:type="pct"/>
          </w:tcPr>
          <w:p w14:paraId="6A5944D0" w14:textId="59199161" w:rsidR="0082644E" w:rsidRPr="0082644E" w:rsidRDefault="0082644E" w:rsidP="0082644E">
            <w:pPr>
              <w:pStyle w:val="S8Gazettetabletext"/>
            </w:pPr>
            <w:r w:rsidRPr="0082644E">
              <w:t>Inactivated EDS</w:t>
            </w:r>
            <w:r w:rsidRPr="0082644E">
              <w:t>’</w:t>
            </w:r>
            <w:r w:rsidRPr="0082644E">
              <w:t xml:space="preserve">76 virus strain BC14 inducing </w:t>
            </w:r>
            <w:r w:rsidRPr="0082644E">
              <w:t>≥</w:t>
            </w:r>
            <w:r w:rsidRPr="0082644E">
              <w:t>6.5 log2 HI units per dose in an adjuvant emulsion</w:t>
            </w:r>
          </w:p>
        </w:tc>
      </w:tr>
      <w:tr w:rsidR="0082644E" w:rsidRPr="0082644E" w14:paraId="14569E4D" w14:textId="77777777" w:rsidTr="00C81E0D">
        <w:trPr>
          <w:tblHeader/>
        </w:trPr>
        <w:tc>
          <w:tcPr>
            <w:tcW w:w="1104" w:type="pct"/>
            <w:shd w:val="clear" w:color="auto" w:fill="E6E6E6"/>
          </w:tcPr>
          <w:p w14:paraId="29726FF1" w14:textId="77777777" w:rsidR="0082644E" w:rsidRPr="0082644E" w:rsidRDefault="0082644E" w:rsidP="0082644E">
            <w:pPr>
              <w:pStyle w:val="S8Gazettetableheading"/>
            </w:pPr>
            <w:r w:rsidRPr="0082644E">
              <w:t xml:space="preserve">Applicant name </w:t>
            </w:r>
          </w:p>
        </w:tc>
        <w:tc>
          <w:tcPr>
            <w:tcW w:w="3896" w:type="pct"/>
          </w:tcPr>
          <w:p w14:paraId="263D2F91" w14:textId="595E0A1C" w:rsidR="0082644E" w:rsidRPr="0082644E" w:rsidRDefault="0082644E" w:rsidP="0082644E">
            <w:pPr>
              <w:pStyle w:val="S8Gazettetabletext"/>
            </w:pPr>
            <w:r w:rsidRPr="0082644E">
              <w:t xml:space="preserve">Intervet Australia Pty </w:t>
            </w:r>
            <w:r w:rsidR="001A0309">
              <w:t>Ltd</w:t>
            </w:r>
          </w:p>
        </w:tc>
      </w:tr>
      <w:tr w:rsidR="0082644E" w:rsidRPr="0082644E" w14:paraId="1ADF183E" w14:textId="77777777" w:rsidTr="00C81E0D">
        <w:trPr>
          <w:tblHeader/>
        </w:trPr>
        <w:tc>
          <w:tcPr>
            <w:tcW w:w="1104" w:type="pct"/>
            <w:shd w:val="clear" w:color="auto" w:fill="E6E6E6"/>
          </w:tcPr>
          <w:p w14:paraId="5A03B488" w14:textId="77777777" w:rsidR="0082644E" w:rsidRPr="0082644E" w:rsidRDefault="0082644E" w:rsidP="0082644E">
            <w:pPr>
              <w:pStyle w:val="S8Gazettetableheading"/>
            </w:pPr>
            <w:r w:rsidRPr="0082644E">
              <w:t xml:space="preserve">Applicant ACN </w:t>
            </w:r>
          </w:p>
        </w:tc>
        <w:tc>
          <w:tcPr>
            <w:tcW w:w="3896" w:type="pct"/>
          </w:tcPr>
          <w:p w14:paraId="5B31A6F6" w14:textId="4D81B6F2" w:rsidR="0082644E" w:rsidRPr="0082644E" w:rsidRDefault="0082644E" w:rsidP="0082644E">
            <w:pPr>
              <w:pStyle w:val="S8Gazettetabletext"/>
            </w:pPr>
            <w:r w:rsidRPr="0082644E">
              <w:t>008 467 034</w:t>
            </w:r>
          </w:p>
        </w:tc>
      </w:tr>
      <w:tr w:rsidR="0082644E" w:rsidRPr="0082644E" w14:paraId="25005137" w14:textId="77777777" w:rsidTr="00C81E0D">
        <w:trPr>
          <w:tblHeader/>
        </w:trPr>
        <w:tc>
          <w:tcPr>
            <w:tcW w:w="1104" w:type="pct"/>
            <w:shd w:val="clear" w:color="auto" w:fill="E6E6E6"/>
          </w:tcPr>
          <w:p w14:paraId="7BB1B313" w14:textId="77777777" w:rsidR="0082644E" w:rsidRPr="0082644E" w:rsidRDefault="0082644E" w:rsidP="0082644E">
            <w:pPr>
              <w:pStyle w:val="S8Gazettetableheading"/>
            </w:pPr>
            <w:r w:rsidRPr="0082644E">
              <w:t xml:space="preserve">Date of variation </w:t>
            </w:r>
          </w:p>
        </w:tc>
        <w:tc>
          <w:tcPr>
            <w:tcW w:w="3896" w:type="pct"/>
          </w:tcPr>
          <w:p w14:paraId="6B2FD4B7" w14:textId="198F8551" w:rsidR="0082644E" w:rsidRPr="0082644E" w:rsidRDefault="0082644E" w:rsidP="0082644E">
            <w:pPr>
              <w:pStyle w:val="S8Gazettetabletext"/>
            </w:pPr>
            <w:r w:rsidRPr="0082644E">
              <w:t>9 September 2022</w:t>
            </w:r>
          </w:p>
        </w:tc>
      </w:tr>
      <w:tr w:rsidR="0082644E" w:rsidRPr="0082644E" w14:paraId="0087FBC0" w14:textId="77777777" w:rsidTr="00C81E0D">
        <w:trPr>
          <w:tblHeader/>
        </w:trPr>
        <w:tc>
          <w:tcPr>
            <w:tcW w:w="1104" w:type="pct"/>
            <w:shd w:val="clear" w:color="auto" w:fill="E6E6E6"/>
          </w:tcPr>
          <w:p w14:paraId="183871A4" w14:textId="77777777" w:rsidR="0082644E" w:rsidRPr="0082644E" w:rsidRDefault="0082644E" w:rsidP="0082644E">
            <w:pPr>
              <w:pStyle w:val="S8Gazettetableheading"/>
            </w:pPr>
            <w:r w:rsidRPr="0082644E">
              <w:t xml:space="preserve">Product registration no. </w:t>
            </w:r>
          </w:p>
        </w:tc>
        <w:tc>
          <w:tcPr>
            <w:tcW w:w="3896" w:type="pct"/>
          </w:tcPr>
          <w:p w14:paraId="486C5F11" w14:textId="5FB7B1BF" w:rsidR="0082644E" w:rsidRPr="0082644E" w:rsidRDefault="0082644E" w:rsidP="0082644E">
            <w:pPr>
              <w:pStyle w:val="S8Gazettetabletext"/>
            </w:pPr>
            <w:r w:rsidRPr="0082644E">
              <w:t>50008</w:t>
            </w:r>
          </w:p>
        </w:tc>
      </w:tr>
      <w:tr w:rsidR="0082644E" w:rsidRPr="0082644E" w14:paraId="7DB246FB" w14:textId="77777777" w:rsidTr="00C81E0D">
        <w:trPr>
          <w:tblHeader/>
        </w:trPr>
        <w:tc>
          <w:tcPr>
            <w:tcW w:w="1104" w:type="pct"/>
            <w:shd w:val="clear" w:color="auto" w:fill="E6E6E6"/>
          </w:tcPr>
          <w:p w14:paraId="7BD1AFCA" w14:textId="77777777" w:rsidR="0082644E" w:rsidRPr="0082644E" w:rsidRDefault="0082644E" w:rsidP="0082644E">
            <w:pPr>
              <w:pStyle w:val="S8Gazettetableheading"/>
            </w:pPr>
            <w:r w:rsidRPr="0082644E">
              <w:t xml:space="preserve">Label approval no. </w:t>
            </w:r>
          </w:p>
        </w:tc>
        <w:tc>
          <w:tcPr>
            <w:tcW w:w="3896" w:type="pct"/>
          </w:tcPr>
          <w:p w14:paraId="3651DDAF" w14:textId="180B5537" w:rsidR="0082644E" w:rsidRPr="0082644E" w:rsidRDefault="0082644E" w:rsidP="0082644E">
            <w:pPr>
              <w:pStyle w:val="S8Gazettetabletext"/>
            </w:pPr>
            <w:r w:rsidRPr="0082644E">
              <w:t>50008/133831</w:t>
            </w:r>
          </w:p>
        </w:tc>
      </w:tr>
      <w:tr w:rsidR="0082644E" w:rsidRPr="0082644E" w14:paraId="16F83FAF" w14:textId="77777777" w:rsidTr="00C81E0D">
        <w:trPr>
          <w:tblHeader/>
        </w:trPr>
        <w:tc>
          <w:tcPr>
            <w:tcW w:w="1104" w:type="pct"/>
            <w:shd w:val="clear" w:color="auto" w:fill="E6E6E6"/>
          </w:tcPr>
          <w:p w14:paraId="3B5A052B" w14:textId="77777777" w:rsidR="0082644E" w:rsidRPr="0082644E" w:rsidRDefault="0082644E" w:rsidP="0082644E">
            <w:pPr>
              <w:pStyle w:val="S8Gazettetableheading"/>
            </w:pPr>
            <w:r w:rsidRPr="0082644E">
              <w:t xml:space="preserve">Description of the application and its purpose, including the intended use of the chemical product </w:t>
            </w:r>
          </w:p>
        </w:tc>
        <w:tc>
          <w:tcPr>
            <w:tcW w:w="3896" w:type="pct"/>
          </w:tcPr>
          <w:p w14:paraId="07851160" w14:textId="3C3B82E9" w:rsidR="0082644E" w:rsidRPr="0082644E" w:rsidRDefault="0082644E" w:rsidP="0082644E">
            <w:pPr>
              <w:pStyle w:val="S8Gazettetabletext"/>
            </w:pPr>
            <w:r w:rsidRPr="0082644E">
              <w:t>Variation to the relevant particulars of the product and label by amending the constituent statements</w:t>
            </w:r>
          </w:p>
        </w:tc>
      </w:tr>
    </w:tbl>
    <w:p w14:paraId="21535C7E" w14:textId="77777777" w:rsidR="0082644E" w:rsidRDefault="0082644E" w:rsidP="0082644E">
      <w:pPr>
        <w:pStyle w:val="TableofFigures"/>
        <w:sectPr w:rsidR="0082644E" w:rsidSect="00DF6B13">
          <w:headerReference w:type="even" r:id="rId33"/>
          <w:headerReference w:type="default" r:id="rId34"/>
          <w:pgSz w:w="11906" w:h="16838"/>
          <w:pgMar w:top="1440" w:right="1134" w:bottom="1440" w:left="1134" w:header="680" w:footer="737" w:gutter="0"/>
          <w:cols w:space="708"/>
          <w:docGrid w:linePitch="360"/>
        </w:sectPr>
      </w:pPr>
    </w:p>
    <w:p w14:paraId="7C47D506" w14:textId="77777777" w:rsidR="0082644E" w:rsidRPr="00847940" w:rsidRDefault="0082644E" w:rsidP="00847940">
      <w:pPr>
        <w:pStyle w:val="GazetteHeading1"/>
      </w:pPr>
      <w:bookmarkStart w:id="15" w:name="_Toc114492235"/>
      <w:r w:rsidRPr="00847940">
        <w:lastRenderedPageBreak/>
        <w:t>Approved active constituents</w:t>
      </w:r>
      <w:bookmarkEnd w:id="15"/>
    </w:p>
    <w:p w14:paraId="6AC43672" w14:textId="77777777" w:rsidR="0082644E" w:rsidRPr="0082644E" w:rsidRDefault="0082644E" w:rsidP="0082644E">
      <w:pPr>
        <w:pStyle w:val="GazetteNormalText"/>
      </w:pPr>
      <w:r w:rsidRPr="0082644E">
        <w:t xml:space="preserve">Pursuant to the Agricultural and Veterinary Chemicals Code scheduled to the </w:t>
      </w:r>
      <w:r w:rsidRPr="0082644E">
        <w:rPr>
          <w:i/>
          <w:iCs/>
        </w:rPr>
        <w:t>Agricultural and Veterinary Chemicals Code Act 1994</w:t>
      </w:r>
      <w:r w:rsidRPr="0082644E">
        <w:t>, the APVMA hereby gives notice that it has approved or varied the relevant particulars or conditions of the approval of the following active constituents, with effect from the dates shown.</w:t>
      </w:r>
    </w:p>
    <w:p w14:paraId="0469A994" w14:textId="1D2C4D63" w:rsidR="0082644E" w:rsidRPr="0082644E" w:rsidRDefault="0082644E" w:rsidP="0082644E">
      <w:pPr>
        <w:pStyle w:val="Caption"/>
      </w:pPr>
      <w:bookmarkStart w:id="16" w:name="_Toc114492253"/>
      <w:r w:rsidRPr="0082644E">
        <w:t xml:space="preserve">Table </w:t>
      </w:r>
      <w:fldSimple w:instr=" SEQ Table \* ARABIC ">
        <w:r w:rsidR="006B501D">
          <w:rPr>
            <w:noProof/>
          </w:rPr>
          <w:t>10</w:t>
        </w:r>
      </w:fldSimple>
      <w:r w:rsidRPr="0082644E">
        <w:t>: Active constituent</w:t>
      </w:r>
      <w:bookmarkEnd w:id="16"/>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4"/>
      </w:tblGrid>
      <w:tr w:rsidR="0082644E" w:rsidRPr="0082644E" w14:paraId="281F9C68" w14:textId="77777777" w:rsidTr="00C81E0D">
        <w:trPr>
          <w:cantSplit/>
          <w:tblHeader/>
        </w:trPr>
        <w:tc>
          <w:tcPr>
            <w:tcW w:w="1104" w:type="pct"/>
            <w:shd w:val="clear" w:color="auto" w:fill="E6E6E6"/>
          </w:tcPr>
          <w:p w14:paraId="649B5779" w14:textId="77777777" w:rsidR="0082644E" w:rsidRPr="0082644E" w:rsidRDefault="0082644E" w:rsidP="0082644E">
            <w:pPr>
              <w:pStyle w:val="S8Gazettetableheading"/>
            </w:pPr>
            <w:r w:rsidRPr="0082644E">
              <w:t>Application no.</w:t>
            </w:r>
          </w:p>
        </w:tc>
        <w:tc>
          <w:tcPr>
            <w:tcW w:w="3896" w:type="pct"/>
          </w:tcPr>
          <w:p w14:paraId="3677AC74" w14:textId="77777777" w:rsidR="0082644E" w:rsidRPr="0082644E" w:rsidRDefault="0082644E" w:rsidP="0082644E">
            <w:pPr>
              <w:pStyle w:val="S8Gazettetabletext"/>
            </w:pPr>
            <w:r w:rsidRPr="0082644E">
              <w:t>135182</w:t>
            </w:r>
          </w:p>
        </w:tc>
      </w:tr>
      <w:tr w:rsidR="0082644E" w:rsidRPr="0082644E" w14:paraId="10B5A0E3" w14:textId="77777777" w:rsidTr="00C81E0D">
        <w:trPr>
          <w:cantSplit/>
          <w:tblHeader/>
        </w:trPr>
        <w:tc>
          <w:tcPr>
            <w:tcW w:w="1104" w:type="pct"/>
            <w:shd w:val="clear" w:color="auto" w:fill="E6E6E6"/>
          </w:tcPr>
          <w:p w14:paraId="5FC01972" w14:textId="77777777" w:rsidR="0082644E" w:rsidRPr="0082644E" w:rsidRDefault="0082644E" w:rsidP="0082644E">
            <w:pPr>
              <w:pStyle w:val="S8Gazettetableheading"/>
            </w:pPr>
            <w:r w:rsidRPr="0082644E">
              <w:t>Active constituent</w:t>
            </w:r>
          </w:p>
        </w:tc>
        <w:tc>
          <w:tcPr>
            <w:tcW w:w="3896" w:type="pct"/>
          </w:tcPr>
          <w:p w14:paraId="679D182F" w14:textId="2B18095E" w:rsidR="0082644E" w:rsidRPr="0082644E" w:rsidRDefault="00C81E0D" w:rsidP="0082644E">
            <w:pPr>
              <w:pStyle w:val="S8Gazettetabletext"/>
            </w:pPr>
            <w:r>
              <w:t>A</w:t>
            </w:r>
            <w:r w:rsidR="0082644E" w:rsidRPr="0082644E">
              <w:t>moxycillin trihydrate</w:t>
            </w:r>
          </w:p>
        </w:tc>
      </w:tr>
      <w:tr w:rsidR="0082644E" w:rsidRPr="0082644E" w14:paraId="07FAB6EC" w14:textId="77777777" w:rsidTr="00C81E0D">
        <w:trPr>
          <w:cantSplit/>
          <w:tblHeader/>
        </w:trPr>
        <w:tc>
          <w:tcPr>
            <w:tcW w:w="1104" w:type="pct"/>
            <w:shd w:val="clear" w:color="auto" w:fill="E6E6E6"/>
          </w:tcPr>
          <w:p w14:paraId="22E9E7D4" w14:textId="77777777" w:rsidR="0082644E" w:rsidRPr="0082644E" w:rsidRDefault="0082644E" w:rsidP="0082644E">
            <w:pPr>
              <w:pStyle w:val="S8Gazettetableheading"/>
            </w:pPr>
            <w:r w:rsidRPr="0082644E">
              <w:t>Applicant name</w:t>
            </w:r>
          </w:p>
        </w:tc>
        <w:tc>
          <w:tcPr>
            <w:tcW w:w="3896" w:type="pct"/>
          </w:tcPr>
          <w:p w14:paraId="026F6ECF" w14:textId="77777777" w:rsidR="0082644E" w:rsidRPr="0082644E" w:rsidRDefault="0082644E" w:rsidP="0082644E">
            <w:pPr>
              <w:pStyle w:val="S8Gazettetabletext"/>
            </w:pPr>
            <w:bookmarkStart w:id="17" w:name="_Hlk113865590"/>
            <w:r w:rsidRPr="0082644E">
              <w:t>Dox-al Australia Pty Ltd</w:t>
            </w:r>
            <w:bookmarkEnd w:id="17"/>
          </w:p>
        </w:tc>
      </w:tr>
      <w:tr w:rsidR="0082644E" w:rsidRPr="0082644E" w14:paraId="595D5F91" w14:textId="77777777" w:rsidTr="00C81E0D">
        <w:trPr>
          <w:cantSplit/>
          <w:tblHeader/>
        </w:trPr>
        <w:tc>
          <w:tcPr>
            <w:tcW w:w="1104" w:type="pct"/>
            <w:shd w:val="clear" w:color="auto" w:fill="E6E6E6"/>
          </w:tcPr>
          <w:p w14:paraId="3848264C" w14:textId="77777777" w:rsidR="0082644E" w:rsidRPr="0082644E" w:rsidRDefault="0082644E" w:rsidP="0082644E">
            <w:pPr>
              <w:pStyle w:val="S8Gazettetableheading"/>
            </w:pPr>
            <w:r w:rsidRPr="0082644E">
              <w:t>Applicant ACN</w:t>
            </w:r>
          </w:p>
        </w:tc>
        <w:tc>
          <w:tcPr>
            <w:tcW w:w="3896" w:type="pct"/>
          </w:tcPr>
          <w:p w14:paraId="42F202AC" w14:textId="77777777" w:rsidR="0082644E" w:rsidRPr="0082644E" w:rsidRDefault="0082644E" w:rsidP="0082644E">
            <w:pPr>
              <w:pStyle w:val="S8Gazettetabletext"/>
            </w:pPr>
            <w:r w:rsidRPr="0082644E">
              <w:t>079 454 265</w:t>
            </w:r>
          </w:p>
        </w:tc>
      </w:tr>
      <w:tr w:rsidR="0082644E" w:rsidRPr="0082644E" w14:paraId="40D7C57D" w14:textId="77777777" w:rsidTr="00C81E0D">
        <w:trPr>
          <w:cantSplit/>
          <w:tblHeader/>
        </w:trPr>
        <w:tc>
          <w:tcPr>
            <w:tcW w:w="1104" w:type="pct"/>
            <w:shd w:val="clear" w:color="auto" w:fill="E6E6E6"/>
          </w:tcPr>
          <w:p w14:paraId="6E282AC5" w14:textId="77777777" w:rsidR="0082644E" w:rsidRPr="0082644E" w:rsidRDefault="0082644E" w:rsidP="0082644E">
            <w:pPr>
              <w:pStyle w:val="S8Gazettetableheading"/>
            </w:pPr>
            <w:r w:rsidRPr="0082644E">
              <w:t>Date of approval</w:t>
            </w:r>
          </w:p>
        </w:tc>
        <w:tc>
          <w:tcPr>
            <w:tcW w:w="3896" w:type="pct"/>
          </w:tcPr>
          <w:p w14:paraId="15FDB364" w14:textId="77777777" w:rsidR="0082644E" w:rsidRPr="0082644E" w:rsidRDefault="0082644E" w:rsidP="0082644E">
            <w:pPr>
              <w:pStyle w:val="S8Gazettetabletext"/>
            </w:pPr>
            <w:r w:rsidRPr="0082644E">
              <w:t>30 August 2022</w:t>
            </w:r>
          </w:p>
        </w:tc>
      </w:tr>
      <w:tr w:rsidR="0082644E" w:rsidRPr="0082644E" w14:paraId="7B6C255D" w14:textId="77777777" w:rsidTr="00C81E0D">
        <w:trPr>
          <w:cantSplit/>
          <w:tblHeader/>
        </w:trPr>
        <w:tc>
          <w:tcPr>
            <w:tcW w:w="1104" w:type="pct"/>
            <w:shd w:val="clear" w:color="auto" w:fill="E6E6E6"/>
          </w:tcPr>
          <w:p w14:paraId="30C03529" w14:textId="77777777" w:rsidR="0082644E" w:rsidRPr="0082644E" w:rsidRDefault="0082644E" w:rsidP="0082644E">
            <w:pPr>
              <w:pStyle w:val="S8Gazettetableheading"/>
            </w:pPr>
            <w:r w:rsidRPr="0082644E">
              <w:t>Approval no.</w:t>
            </w:r>
          </w:p>
        </w:tc>
        <w:tc>
          <w:tcPr>
            <w:tcW w:w="3896" w:type="pct"/>
          </w:tcPr>
          <w:p w14:paraId="58C43D2F" w14:textId="77777777" w:rsidR="0082644E" w:rsidRPr="0082644E" w:rsidRDefault="0082644E" w:rsidP="0082644E">
            <w:pPr>
              <w:pStyle w:val="S8Gazettetabletext"/>
            </w:pPr>
            <w:r w:rsidRPr="0082644E">
              <w:t>92323</w:t>
            </w:r>
          </w:p>
        </w:tc>
      </w:tr>
      <w:tr w:rsidR="0082644E" w:rsidRPr="0082644E" w14:paraId="22574096" w14:textId="77777777" w:rsidTr="00C81E0D">
        <w:trPr>
          <w:cantSplit/>
          <w:tblHeader/>
        </w:trPr>
        <w:tc>
          <w:tcPr>
            <w:tcW w:w="1104" w:type="pct"/>
            <w:shd w:val="clear" w:color="auto" w:fill="E6E6E6"/>
          </w:tcPr>
          <w:p w14:paraId="7EE25332" w14:textId="77777777" w:rsidR="0082644E" w:rsidRPr="0082644E" w:rsidRDefault="0082644E" w:rsidP="0082644E">
            <w:pPr>
              <w:pStyle w:val="S8Gazettetableheading"/>
            </w:pPr>
            <w:r w:rsidRPr="0082644E">
              <w:t>Description of the application and its purpose, including the intended use of the active constituent</w:t>
            </w:r>
          </w:p>
        </w:tc>
        <w:tc>
          <w:tcPr>
            <w:tcW w:w="3896" w:type="pct"/>
          </w:tcPr>
          <w:p w14:paraId="4B9EB374" w14:textId="77777777" w:rsidR="0082644E" w:rsidRPr="0082644E" w:rsidRDefault="0082644E" w:rsidP="0082644E">
            <w:pPr>
              <w:pStyle w:val="S8Gazettetabletext"/>
            </w:pPr>
            <w:r w:rsidRPr="0082644E">
              <w:t>Approval of the active constituent amoxycillin trihydrate for use in veterinary chemical products</w:t>
            </w:r>
          </w:p>
        </w:tc>
      </w:tr>
    </w:tbl>
    <w:p w14:paraId="08556CFF" w14:textId="77777777" w:rsidR="0082644E" w:rsidRPr="0082644E" w:rsidRDefault="0082644E" w:rsidP="0082644E">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82644E" w:rsidRPr="0082644E" w14:paraId="564A0ECF" w14:textId="77777777" w:rsidTr="00C81E0D">
        <w:trPr>
          <w:cantSplit/>
          <w:tblHeader/>
        </w:trPr>
        <w:tc>
          <w:tcPr>
            <w:tcW w:w="1103" w:type="pct"/>
            <w:shd w:val="clear" w:color="auto" w:fill="E6E6E6"/>
          </w:tcPr>
          <w:p w14:paraId="50433672" w14:textId="77777777" w:rsidR="0082644E" w:rsidRPr="0082644E" w:rsidRDefault="0082644E" w:rsidP="0082644E">
            <w:pPr>
              <w:pStyle w:val="S8Gazettetableheading"/>
            </w:pPr>
            <w:r w:rsidRPr="0082644E">
              <w:t>Application no.</w:t>
            </w:r>
          </w:p>
        </w:tc>
        <w:tc>
          <w:tcPr>
            <w:tcW w:w="3897" w:type="pct"/>
          </w:tcPr>
          <w:p w14:paraId="3D8C9C04" w14:textId="77777777" w:rsidR="0082644E" w:rsidRPr="0082644E" w:rsidRDefault="0082644E" w:rsidP="0082644E">
            <w:pPr>
              <w:pStyle w:val="S8Gazettetabletext"/>
            </w:pPr>
            <w:r w:rsidRPr="0082644E">
              <w:t>133602</w:t>
            </w:r>
          </w:p>
        </w:tc>
      </w:tr>
      <w:tr w:rsidR="0082644E" w:rsidRPr="0082644E" w14:paraId="674E8387" w14:textId="77777777" w:rsidTr="00C81E0D">
        <w:trPr>
          <w:cantSplit/>
          <w:tblHeader/>
        </w:trPr>
        <w:tc>
          <w:tcPr>
            <w:tcW w:w="1103" w:type="pct"/>
            <w:shd w:val="clear" w:color="auto" w:fill="E6E6E6"/>
          </w:tcPr>
          <w:p w14:paraId="7226EE5E" w14:textId="77777777" w:rsidR="0082644E" w:rsidRPr="0082644E" w:rsidRDefault="0082644E" w:rsidP="0082644E">
            <w:pPr>
              <w:pStyle w:val="S8Gazettetableheading"/>
            </w:pPr>
            <w:r w:rsidRPr="0082644E">
              <w:t>Active constituent</w:t>
            </w:r>
          </w:p>
        </w:tc>
        <w:tc>
          <w:tcPr>
            <w:tcW w:w="3897" w:type="pct"/>
          </w:tcPr>
          <w:p w14:paraId="5A937DD0" w14:textId="42E12044" w:rsidR="0082644E" w:rsidRPr="0082644E" w:rsidRDefault="00C81E0D" w:rsidP="0082644E">
            <w:pPr>
              <w:pStyle w:val="S8Gazettetabletext"/>
            </w:pPr>
            <w:r w:rsidRPr="0082644E">
              <w:t>Methoxyfenozide</w:t>
            </w:r>
          </w:p>
        </w:tc>
      </w:tr>
      <w:tr w:rsidR="0082644E" w:rsidRPr="0082644E" w14:paraId="15EB34CB" w14:textId="77777777" w:rsidTr="00C81E0D">
        <w:trPr>
          <w:cantSplit/>
          <w:tblHeader/>
        </w:trPr>
        <w:tc>
          <w:tcPr>
            <w:tcW w:w="1103" w:type="pct"/>
            <w:shd w:val="clear" w:color="auto" w:fill="E6E6E6"/>
          </w:tcPr>
          <w:p w14:paraId="4A18D29F" w14:textId="77777777" w:rsidR="0082644E" w:rsidRPr="0082644E" w:rsidRDefault="0082644E" w:rsidP="0082644E">
            <w:pPr>
              <w:pStyle w:val="S8Gazettetableheading"/>
            </w:pPr>
            <w:r w:rsidRPr="0082644E">
              <w:t>Applicant name</w:t>
            </w:r>
          </w:p>
        </w:tc>
        <w:tc>
          <w:tcPr>
            <w:tcW w:w="3897" w:type="pct"/>
          </w:tcPr>
          <w:p w14:paraId="3554EBEA" w14:textId="77777777" w:rsidR="0082644E" w:rsidRPr="0082644E" w:rsidRDefault="0082644E" w:rsidP="0082644E">
            <w:pPr>
              <w:pStyle w:val="S8Gazettetabletext"/>
            </w:pPr>
            <w:r w:rsidRPr="0082644E">
              <w:t>Jiangsu Agrochem Laboratory Co Ltd</w:t>
            </w:r>
          </w:p>
        </w:tc>
      </w:tr>
      <w:tr w:rsidR="0082644E" w:rsidRPr="0082644E" w14:paraId="008E2BDE" w14:textId="77777777" w:rsidTr="00C81E0D">
        <w:trPr>
          <w:cantSplit/>
          <w:tblHeader/>
        </w:trPr>
        <w:tc>
          <w:tcPr>
            <w:tcW w:w="1103" w:type="pct"/>
            <w:shd w:val="clear" w:color="auto" w:fill="E6E6E6"/>
          </w:tcPr>
          <w:p w14:paraId="7B551FD7" w14:textId="77777777" w:rsidR="0082644E" w:rsidRPr="0082644E" w:rsidRDefault="0082644E" w:rsidP="0082644E">
            <w:pPr>
              <w:pStyle w:val="S8Gazettetableheading"/>
            </w:pPr>
            <w:r w:rsidRPr="0082644E">
              <w:t>Applicant ACN</w:t>
            </w:r>
          </w:p>
        </w:tc>
        <w:tc>
          <w:tcPr>
            <w:tcW w:w="3897" w:type="pct"/>
          </w:tcPr>
          <w:p w14:paraId="0BB381FB" w14:textId="77777777" w:rsidR="0082644E" w:rsidRPr="0082644E" w:rsidRDefault="0082644E" w:rsidP="0082644E">
            <w:pPr>
              <w:pStyle w:val="S8Gazettetabletext"/>
            </w:pPr>
            <w:r w:rsidRPr="0082644E">
              <w:t>N/A</w:t>
            </w:r>
          </w:p>
        </w:tc>
      </w:tr>
      <w:tr w:rsidR="0082644E" w:rsidRPr="0082644E" w14:paraId="2BC3AE80" w14:textId="77777777" w:rsidTr="00C81E0D">
        <w:trPr>
          <w:cantSplit/>
          <w:tblHeader/>
        </w:trPr>
        <w:tc>
          <w:tcPr>
            <w:tcW w:w="1103" w:type="pct"/>
            <w:shd w:val="clear" w:color="auto" w:fill="E6E6E6"/>
          </w:tcPr>
          <w:p w14:paraId="6935812B" w14:textId="77777777" w:rsidR="0082644E" w:rsidRPr="0082644E" w:rsidRDefault="0082644E" w:rsidP="0082644E">
            <w:pPr>
              <w:pStyle w:val="S8Gazettetableheading"/>
            </w:pPr>
            <w:r w:rsidRPr="0082644E">
              <w:t>Date of approval</w:t>
            </w:r>
          </w:p>
        </w:tc>
        <w:tc>
          <w:tcPr>
            <w:tcW w:w="3897" w:type="pct"/>
          </w:tcPr>
          <w:p w14:paraId="44A93E31" w14:textId="77777777" w:rsidR="0082644E" w:rsidRPr="0082644E" w:rsidRDefault="0082644E" w:rsidP="0082644E">
            <w:pPr>
              <w:pStyle w:val="S8Gazettetabletext"/>
            </w:pPr>
            <w:r w:rsidRPr="0082644E">
              <w:t>1 September 2022</w:t>
            </w:r>
          </w:p>
        </w:tc>
      </w:tr>
      <w:tr w:rsidR="0082644E" w:rsidRPr="0082644E" w14:paraId="1245B912" w14:textId="77777777" w:rsidTr="00C81E0D">
        <w:trPr>
          <w:cantSplit/>
          <w:tblHeader/>
        </w:trPr>
        <w:tc>
          <w:tcPr>
            <w:tcW w:w="1103" w:type="pct"/>
            <w:shd w:val="clear" w:color="auto" w:fill="E6E6E6"/>
          </w:tcPr>
          <w:p w14:paraId="0D0A3008" w14:textId="77777777" w:rsidR="0082644E" w:rsidRPr="0082644E" w:rsidRDefault="0082644E" w:rsidP="0082644E">
            <w:pPr>
              <w:pStyle w:val="S8Gazettetableheading"/>
            </w:pPr>
            <w:r w:rsidRPr="0082644E">
              <w:t>Approval no.</w:t>
            </w:r>
          </w:p>
        </w:tc>
        <w:tc>
          <w:tcPr>
            <w:tcW w:w="3897" w:type="pct"/>
          </w:tcPr>
          <w:p w14:paraId="5AE159FA" w14:textId="77777777" w:rsidR="0082644E" w:rsidRPr="0082644E" w:rsidRDefault="0082644E" w:rsidP="0082644E">
            <w:pPr>
              <w:pStyle w:val="S8Gazettetabletext"/>
            </w:pPr>
            <w:r w:rsidRPr="0082644E">
              <w:t>91830</w:t>
            </w:r>
          </w:p>
        </w:tc>
      </w:tr>
      <w:tr w:rsidR="0082644E" w:rsidRPr="0082644E" w14:paraId="6775A46A" w14:textId="77777777" w:rsidTr="00C81E0D">
        <w:trPr>
          <w:cantSplit/>
          <w:tblHeader/>
        </w:trPr>
        <w:tc>
          <w:tcPr>
            <w:tcW w:w="1103" w:type="pct"/>
            <w:shd w:val="clear" w:color="auto" w:fill="E6E6E6"/>
          </w:tcPr>
          <w:p w14:paraId="17D99493" w14:textId="77777777" w:rsidR="0082644E" w:rsidRPr="0082644E" w:rsidRDefault="0082644E" w:rsidP="0082644E">
            <w:pPr>
              <w:pStyle w:val="S8Gazettetableheading"/>
            </w:pPr>
            <w:r w:rsidRPr="0082644E">
              <w:t>Description of the application and its purpose, including the intended use of the active constituent</w:t>
            </w:r>
          </w:p>
        </w:tc>
        <w:tc>
          <w:tcPr>
            <w:tcW w:w="3897" w:type="pct"/>
          </w:tcPr>
          <w:p w14:paraId="11258540" w14:textId="77777777" w:rsidR="0082644E" w:rsidRPr="0082644E" w:rsidRDefault="0082644E" w:rsidP="0082644E">
            <w:pPr>
              <w:pStyle w:val="S8Gazettetabletext"/>
            </w:pPr>
            <w:r w:rsidRPr="0082644E">
              <w:t>Approval of the active constituent methoxyfenozide for use in agricultural chemical products</w:t>
            </w:r>
          </w:p>
        </w:tc>
      </w:tr>
    </w:tbl>
    <w:p w14:paraId="2731713E" w14:textId="77777777" w:rsidR="0082644E" w:rsidRPr="0082644E" w:rsidRDefault="0082644E" w:rsidP="0082644E">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82644E" w:rsidRPr="0082644E" w14:paraId="2E21DE5B" w14:textId="77777777" w:rsidTr="00C81E0D">
        <w:trPr>
          <w:cantSplit/>
          <w:tblHeader/>
        </w:trPr>
        <w:tc>
          <w:tcPr>
            <w:tcW w:w="1103" w:type="pct"/>
            <w:shd w:val="clear" w:color="auto" w:fill="E6E6E6"/>
          </w:tcPr>
          <w:p w14:paraId="2ED21F3B" w14:textId="77777777" w:rsidR="0082644E" w:rsidRPr="0082644E" w:rsidRDefault="0082644E" w:rsidP="0082644E">
            <w:pPr>
              <w:pStyle w:val="S8Gazettetableheading"/>
            </w:pPr>
            <w:r w:rsidRPr="0082644E">
              <w:t>Application no.</w:t>
            </w:r>
          </w:p>
        </w:tc>
        <w:tc>
          <w:tcPr>
            <w:tcW w:w="3897" w:type="pct"/>
          </w:tcPr>
          <w:p w14:paraId="4E04EDC1" w14:textId="77777777" w:rsidR="0082644E" w:rsidRPr="0082644E" w:rsidRDefault="0082644E" w:rsidP="0082644E">
            <w:pPr>
              <w:pStyle w:val="S8Gazettetabletext"/>
            </w:pPr>
            <w:r w:rsidRPr="0082644E">
              <w:t>134464</w:t>
            </w:r>
          </w:p>
        </w:tc>
      </w:tr>
      <w:tr w:rsidR="0082644E" w:rsidRPr="0082644E" w14:paraId="4BBEB4BE" w14:textId="77777777" w:rsidTr="00C81E0D">
        <w:trPr>
          <w:cantSplit/>
          <w:tblHeader/>
        </w:trPr>
        <w:tc>
          <w:tcPr>
            <w:tcW w:w="1103" w:type="pct"/>
            <w:shd w:val="clear" w:color="auto" w:fill="E6E6E6"/>
          </w:tcPr>
          <w:p w14:paraId="645C0958" w14:textId="77777777" w:rsidR="0082644E" w:rsidRPr="0082644E" w:rsidRDefault="0082644E" w:rsidP="0082644E">
            <w:pPr>
              <w:pStyle w:val="S8Gazettetableheading"/>
            </w:pPr>
            <w:r w:rsidRPr="0082644E">
              <w:t>Active constituent</w:t>
            </w:r>
          </w:p>
        </w:tc>
        <w:tc>
          <w:tcPr>
            <w:tcW w:w="3897" w:type="pct"/>
          </w:tcPr>
          <w:p w14:paraId="39DF6F54" w14:textId="780CB2E3" w:rsidR="0082644E" w:rsidRPr="0082644E" w:rsidRDefault="00C81E0D" w:rsidP="0082644E">
            <w:pPr>
              <w:pStyle w:val="S8Gazettetabletext"/>
            </w:pPr>
            <w:r w:rsidRPr="0082644E">
              <w:t>Beta-cyfluthrin</w:t>
            </w:r>
          </w:p>
        </w:tc>
      </w:tr>
      <w:tr w:rsidR="0082644E" w:rsidRPr="0082644E" w14:paraId="1E660CFE" w14:textId="77777777" w:rsidTr="00C81E0D">
        <w:trPr>
          <w:cantSplit/>
          <w:tblHeader/>
        </w:trPr>
        <w:tc>
          <w:tcPr>
            <w:tcW w:w="1103" w:type="pct"/>
            <w:shd w:val="clear" w:color="auto" w:fill="E6E6E6"/>
          </w:tcPr>
          <w:p w14:paraId="6E28C4F2" w14:textId="77777777" w:rsidR="0082644E" w:rsidRPr="0082644E" w:rsidRDefault="0082644E" w:rsidP="0082644E">
            <w:pPr>
              <w:pStyle w:val="S8Gazettetableheading"/>
            </w:pPr>
            <w:r w:rsidRPr="0082644E">
              <w:t>Applicant name</w:t>
            </w:r>
          </w:p>
        </w:tc>
        <w:tc>
          <w:tcPr>
            <w:tcW w:w="3897" w:type="pct"/>
          </w:tcPr>
          <w:p w14:paraId="2D1875A5" w14:textId="77777777" w:rsidR="0082644E" w:rsidRPr="0082644E" w:rsidRDefault="0082644E" w:rsidP="0082644E">
            <w:pPr>
              <w:pStyle w:val="S8Gazettetabletext"/>
            </w:pPr>
            <w:r w:rsidRPr="0082644E">
              <w:t>Imtrade Australia Pty Ltd</w:t>
            </w:r>
          </w:p>
        </w:tc>
      </w:tr>
      <w:tr w:rsidR="0082644E" w:rsidRPr="0082644E" w14:paraId="583F4E6B" w14:textId="77777777" w:rsidTr="00C81E0D">
        <w:trPr>
          <w:cantSplit/>
          <w:tblHeader/>
        </w:trPr>
        <w:tc>
          <w:tcPr>
            <w:tcW w:w="1103" w:type="pct"/>
            <w:shd w:val="clear" w:color="auto" w:fill="E6E6E6"/>
          </w:tcPr>
          <w:p w14:paraId="4C0D1BC7" w14:textId="77777777" w:rsidR="0082644E" w:rsidRPr="0082644E" w:rsidRDefault="0082644E" w:rsidP="0082644E">
            <w:pPr>
              <w:pStyle w:val="S8Gazettetableheading"/>
            </w:pPr>
            <w:r w:rsidRPr="0082644E">
              <w:t>Applicant ACN</w:t>
            </w:r>
          </w:p>
        </w:tc>
        <w:tc>
          <w:tcPr>
            <w:tcW w:w="3897" w:type="pct"/>
          </w:tcPr>
          <w:p w14:paraId="2DEF8147" w14:textId="77777777" w:rsidR="0082644E" w:rsidRPr="0082644E" w:rsidRDefault="0082644E" w:rsidP="0082644E">
            <w:pPr>
              <w:pStyle w:val="S8Gazettetabletext"/>
            </w:pPr>
            <w:r w:rsidRPr="0082644E">
              <w:t>090 151 134</w:t>
            </w:r>
          </w:p>
        </w:tc>
      </w:tr>
      <w:tr w:rsidR="0082644E" w:rsidRPr="0082644E" w14:paraId="40277FB7" w14:textId="77777777" w:rsidTr="00C81E0D">
        <w:trPr>
          <w:cantSplit/>
          <w:tblHeader/>
        </w:trPr>
        <w:tc>
          <w:tcPr>
            <w:tcW w:w="1103" w:type="pct"/>
            <w:shd w:val="clear" w:color="auto" w:fill="E6E6E6"/>
          </w:tcPr>
          <w:p w14:paraId="0FB03F9B" w14:textId="77777777" w:rsidR="0082644E" w:rsidRPr="0082644E" w:rsidRDefault="0082644E" w:rsidP="0082644E">
            <w:pPr>
              <w:pStyle w:val="S8Gazettetableheading"/>
            </w:pPr>
            <w:r w:rsidRPr="0082644E">
              <w:t>Date of approval</w:t>
            </w:r>
          </w:p>
        </w:tc>
        <w:tc>
          <w:tcPr>
            <w:tcW w:w="3897" w:type="pct"/>
          </w:tcPr>
          <w:p w14:paraId="7784E3E3" w14:textId="77777777" w:rsidR="0082644E" w:rsidRPr="0082644E" w:rsidRDefault="0082644E" w:rsidP="0082644E">
            <w:pPr>
              <w:pStyle w:val="S8Gazettetabletext"/>
            </w:pPr>
            <w:r w:rsidRPr="0082644E">
              <w:t>1 September 2022</w:t>
            </w:r>
          </w:p>
        </w:tc>
      </w:tr>
      <w:tr w:rsidR="0082644E" w:rsidRPr="0082644E" w14:paraId="01E092C9" w14:textId="77777777" w:rsidTr="00C81E0D">
        <w:trPr>
          <w:cantSplit/>
          <w:tblHeader/>
        </w:trPr>
        <w:tc>
          <w:tcPr>
            <w:tcW w:w="1103" w:type="pct"/>
            <w:shd w:val="clear" w:color="auto" w:fill="E6E6E6"/>
          </w:tcPr>
          <w:p w14:paraId="465B59E2" w14:textId="77777777" w:rsidR="0082644E" w:rsidRPr="0082644E" w:rsidRDefault="0082644E" w:rsidP="0082644E">
            <w:pPr>
              <w:pStyle w:val="S8Gazettetableheading"/>
            </w:pPr>
            <w:r w:rsidRPr="0082644E">
              <w:t>Approval no.</w:t>
            </w:r>
          </w:p>
        </w:tc>
        <w:tc>
          <w:tcPr>
            <w:tcW w:w="3897" w:type="pct"/>
          </w:tcPr>
          <w:p w14:paraId="39941B1A" w14:textId="77777777" w:rsidR="0082644E" w:rsidRPr="0082644E" w:rsidRDefault="0082644E" w:rsidP="0082644E">
            <w:pPr>
              <w:pStyle w:val="S8Gazettetabletext"/>
            </w:pPr>
            <w:r w:rsidRPr="0082644E">
              <w:t>92081</w:t>
            </w:r>
          </w:p>
        </w:tc>
      </w:tr>
      <w:tr w:rsidR="0082644E" w:rsidRPr="0082644E" w14:paraId="46C6EE32" w14:textId="77777777" w:rsidTr="00C81E0D">
        <w:trPr>
          <w:cantSplit/>
          <w:tblHeader/>
        </w:trPr>
        <w:tc>
          <w:tcPr>
            <w:tcW w:w="1103" w:type="pct"/>
            <w:shd w:val="clear" w:color="auto" w:fill="E6E6E6"/>
          </w:tcPr>
          <w:p w14:paraId="1F6BD06F" w14:textId="77777777" w:rsidR="0082644E" w:rsidRPr="0082644E" w:rsidRDefault="0082644E" w:rsidP="0082644E">
            <w:pPr>
              <w:pStyle w:val="S8Gazettetableheading"/>
            </w:pPr>
            <w:r w:rsidRPr="0082644E">
              <w:t>Description of the application and its purpose, including the intended use of the active constituent</w:t>
            </w:r>
          </w:p>
        </w:tc>
        <w:tc>
          <w:tcPr>
            <w:tcW w:w="3897" w:type="pct"/>
          </w:tcPr>
          <w:p w14:paraId="0627FAA3" w14:textId="77777777" w:rsidR="0082644E" w:rsidRPr="0082644E" w:rsidRDefault="0082644E" w:rsidP="0082644E">
            <w:pPr>
              <w:pStyle w:val="S8Gazettetabletext"/>
            </w:pPr>
            <w:r w:rsidRPr="0082644E">
              <w:t>Approval of the active constituent beta-cyfluthrin for use in agricultural chemical products</w:t>
            </w:r>
          </w:p>
        </w:tc>
      </w:tr>
    </w:tbl>
    <w:p w14:paraId="33AA74E4" w14:textId="77777777" w:rsidR="0082644E" w:rsidRPr="0082644E" w:rsidRDefault="0082644E" w:rsidP="0082644E">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82644E" w:rsidRPr="0082644E" w14:paraId="03888244" w14:textId="77777777" w:rsidTr="00C81E0D">
        <w:trPr>
          <w:cantSplit/>
          <w:tblHeader/>
        </w:trPr>
        <w:tc>
          <w:tcPr>
            <w:tcW w:w="1103" w:type="pct"/>
            <w:shd w:val="clear" w:color="auto" w:fill="E6E6E6"/>
          </w:tcPr>
          <w:p w14:paraId="2D532E10" w14:textId="77777777" w:rsidR="0082644E" w:rsidRPr="0082644E" w:rsidRDefault="0082644E" w:rsidP="0082644E">
            <w:pPr>
              <w:pStyle w:val="S8Gazettetableheading"/>
            </w:pPr>
            <w:r w:rsidRPr="0082644E">
              <w:lastRenderedPageBreak/>
              <w:t>Application no.</w:t>
            </w:r>
          </w:p>
        </w:tc>
        <w:tc>
          <w:tcPr>
            <w:tcW w:w="3897" w:type="pct"/>
          </w:tcPr>
          <w:p w14:paraId="6B1AF07B" w14:textId="77777777" w:rsidR="0082644E" w:rsidRPr="0082644E" w:rsidRDefault="0082644E" w:rsidP="0082644E">
            <w:pPr>
              <w:pStyle w:val="S8Gazettetabletext"/>
            </w:pPr>
            <w:r w:rsidRPr="0082644E">
              <w:t>133247</w:t>
            </w:r>
          </w:p>
        </w:tc>
      </w:tr>
      <w:tr w:rsidR="0082644E" w:rsidRPr="0082644E" w14:paraId="3F796A78" w14:textId="77777777" w:rsidTr="00C81E0D">
        <w:trPr>
          <w:cantSplit/>
          <w:tblHeader/>
        </w:trPr>
        <w:tc>
          <w:tcPr>
            <w:tcW w:w="1103" w:type="pct"/>
            <w:shd w:val="clear" w:color="auto" w:fill="E6E6E6"/>
          </w:tcPr>
          <w:p w14:paraId="26FA2D9E" w14:textId="77777777" w:rsidR="0082644E" w:rsidRPr="0082644E" w:rsidRDefault="0082644E" w:rsidP="0082644E">
            <w:pPr>
              <w:pStyle w:val="S8Gazettetableheading"/>
            </w:pPr>
            <w:r w:rsidRPr="0082644E">
              <w:t>Active constituent</w:t>
            </w:r>
          </w:p>
        </w:tc>
        <w:tc>
          <w:tcPr>
            <w:tcW w:w="3897" w:type="pct"/>
          </w:tcPr>
          <w:p w14:paraId="66B4C1BD" w14:textId="29F9CDB0" w:rsidR="0082644E" w:rsidRPr="0082644E" w:rsidRDefault="00C81E0D" w:rsidP="0082644E">
            <w:pPr>
              <w:pStyle w:val="S8Gazettetabletext"/>
            </w:pPr>
            <w:r w:rsidRPr="0082644E">
              <w:t>Deslorelin</w:t>
            </w:r>
            <w:r w:rsidR="0082644E" w:rsidRPr="0082644E">
              <w:t xml:space="preserve"> acetate</w:t>
            </w:r>
          </w:p>
        </w:tc>
      </w:tr>
      <w:tr w:rsidR="0082644E" w:rsidRPr="0082644E" w14:paraId="14A18452" w14:textId="77777777" w:rsidTr="00C81E0D">
        <w:trPr>
          <w:cantSplit/>
          <w:tblHeader/>
        </w:trPr>
        <w:tc>
          <w:tcPr>
            <w:tcW w:w="1103" w:type="pct"/>
            <w:shd w:val="clear" w:color="auto" w:fill="E6E6E6"/>
          </w:tcPr>
          <w:p w14:paraId="2FF64C45" w14:textId="77777777" w:rsidR="0082644E" w:rsidRPr="0082644E" w:rsidRDefault="0082644E" w:rsidP="0082644E">
            <w:pPr>
              <w:pStyle w:val="S8Gazettetableheading"/>
            </w:pPr>
            <w:r w:rsidRPr="0082644E">
              <w:t>Applicant name</w:t>
            </w:r>
          </w:p>
        </w:tc>
        <w:tc>
          <w:tcPr>
            <w:tcW w:w="3897" w:type="pct"/>
          </w:tcPr>
          <w:p w14:paraId="16D8C245" w14:textId="77777777" w:rsidR="0082644E" w:rsidRPr="0082644E" w:rsidRDefault="0082644E" w:rsidP="0082644E">
            <w:pPr>
              <w:pStyle w:val="S8Gazettetabletext"/>
            </w:pPr>
            <w:r w:rsidRPr="0082644E">
              <w:t>Virbac (Australia) Pty Ltd</w:t>
            </w:r>
          </w:p>
        </w:tc>
      </w:tr>
      <w:tr w:rsidR="0082644E" w:rsidRPr="0082644E" w14:paraId="258D79B5" w14:textId="77777777" w:rsidTr="00C81E0D">
        <w:trPr>
          <w:cantSplit/>
          <w:tblHeader/>
        </w:trPr>
        <w:tc>
          <w:tcPr>
            <w:tcW w:w="1103" w:type="pct"/>
            <w:shd w:val="clear" w:color="auto" w:fill="E6E6E6"/>
          </w:tcPr>
          <w:p w14:paraId="135DFA8F" w14:textId="77777777" w:rsidR="0082644E" w:rsidRPr="0082644E" w:rsidRDefault="0082644E" w:rsidP="0082644E">
            <w:pPr>
              <w:pStyle w:val="S8Gazettetableheading"/>
            </w:pPr>
            <w:r w:rsidRPr="0082644E">
              <w:t>Applicant ACN</w:t>
            </w:r>
          </w:p>
        </w:tc>
        <w:tc>
          <w:tcPr>
            <w:tcW w:w="3897" w:type="pct"/>
          </w:tcPr>
          <w:p w14:paraId="1761FF57" w14:textId="77777777" w:rsidR="0082644E" w:rsidRPr="0082644E" w:rsidRDefault="0082644E" w:rsidP="0082644E">
            <w:pPr>
              <w:pStyle w:val="S8Gazettetabletext"/>
            </w:pPr>
            <w:r w:rsidRPr="0082644E">
              <w:t>003 268 871</w:t>
            </w:r>
          </w:p>
        </w:tc>
      </w:tr>
      <w:tr w:rsidR="0082644E" w:rsidRPr="0082644E" w14:paraId="1A42A95C" w14:textId="77777777" w:rsidTr="00C81E0D">
        <w:trPr>
          <w:cantSplit/>
          <w:tblHeader/>
        </w:trPr>
        <w:tc>
          <w:tcPr>
            <w:tcW w:w="1103" w:type="pct"/>
            <w:shd w:val="clear" w:color="auto" w:fill="E6E6E6"/>
          </w:tcPr>
          <w:p w14:paraId="3F82EB12" w14:textId="77777777" w:rsidR="0082644E" w:rsidRPr="0082644E" w:rsidRDefault="0082644E" w:rsidP="0082644E">
            <w:pPr>
              <w:pStyle w:val="S8Gazettetableheading"/>
            </w:pPr>
            <w:r w:rsidRPr="0082644E">
              <w:t>Date of approval</w:t>
            </w:r>
          </w:p>
        </w:tc>
        <w:tc>
          <w:tcPr>
            <w:tcW w:w="3897" w:type="pct"/>
          </w:tcPr>
          <w:p w14:paraId="1C80F4F9" w14:textId="77777777" w:rsidR="0082644E" w:rsidRPr="0082644E" w:rsidRDefault="0082644E" w:rsidP="0082644E">
            <w:pPr>
              <w:pStyle w:val="S8Gazettetabletext"/>
            </w:pPr>
            <w:r w:rsidRPr="0082644E">
              <w:t>5 September 2022</w:t>
            </w:r>
          </w:p>
        </w:tc>
      </w:tr>
      <w:tr w:rsidR="0082644E" w:rsidRPr="0082644E" w14:paraId="49542F1F" w14:textId="77777777" w:rsidTr="00C81E0D">
        <w:trPr>
          <w:cantSplit/>
          <w:tblHeader/>
        </w:trPr>
        <w:tc>
          <w:tcPr>
            <w:tcW w:w="1103" w:type="pct"/>
            <w:shd w:val="clear" w:color="auto" w:fill="E6E6E6"/>
          </w:tcPr>
          <w:p w14:paraId="0A67EB0B" w14:textId="77777777" w:rsidR="0082644E" w:rsidRPr="0082644E" w:rsidRDefault="0082644E" w:rsidP="0082644E">
            <w:pPr>
              <w:pStyle w:val="S8Gazettetableheading"/>
            </w:pPr>
            <w:r w:rsidRPr="0082644E">
              <w:t>Approval no.</w:t>
            </w:r>
          </w:p>
        </w:tc>
        <w:tc>
          <w:tcPr>
            <w:tcW w:w="3897" w:type="pct"/>
          </w:tcPr>
          <w:p w14:paraId="4FB0B673" w14:textId="77777777" w:rsidR="0082644E" w:rsidRPr="0082644E" w:rsidRDefault="0082644E" w:rsidP="0082644E">
            <w:pPr>
              <w:pStyle w:val="S8Gazettetabletext"/>
            </w:pPr>
            <w:r w:rsidRPr="0082644E">
              <w:t>91716</w:t>
            </w:r>
          </w:p>
        </w:tc>
      </w:tr>
      <w:tr w:rsidR="0082644E" w:rsidRPr="0082644E" w14:paraId="3A7CE185" w14:textId="77777777" w:rsidTr="00C81E0D">
        <w:trPr>
          <w:cantSplit/>
          <w:tblHeader/>
        </w:trPr>
        <w:tc>
          <w:tcPr>
            <w:tcW w:w="1103" w:type="pct"/>
            <w:shd w:val="clear" w:color="auto" w:fill="E6E6E6"/>
          </w:tcPr>
          <w:p w14:paraId="3DA08DD5" w14:textId="77777777" w:rsidR="0082644E" w:rsidRPr="0082644E" w:rsidRDefault="0082644E" w:rsidP="0082644E">
            <w:pPr>
              <w:pStyle w:val="S8Gazettetableheading"/>
            </w:pPr>
            <w:r w:rsidRPr="0082644E">
              <w:t>Description of the application and its purpose, including the intended use of the active constituent</w:t>
            </w:r>
          </w:p>
        </w:tc>
        <w:tc>
          <w:tcPr>
            <w:tcW w:w="3897" w:type="pct"/>
          </w:tcPr>
          <w:p w14:paraId="536DE87D" w14:textId="77777777" w:rsidR="0082644E" w:rsidRPr="0082644E" w:rsidRDefault="0082644E" w:rsidP="0082644E">
            <w:pPr>
              <w:pStyle w:val="S8Gazettetabletext"/>
            </w:pPr>
            <w:r w:rsidRPr="0082644E">
              <w:t>Approval of the active constituent deslorelin acetate for use in veterinary chemical products</w:t>
            </w:r>
          </w:p>
        </w:tc>
      </w:tr>
    </w:tbl>
    <w:p w14:paraId="63E48A8C" w14:textId="77777777" w:rsidR="0082644E" w:rsidRPr="0082644E" w:rsidRDefault="0082644E" w:rsidP="0082644E">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82644E" w:rsidRPr="0082644E" w14:paraId="5F19A3FB" w14:textId="77777777" w:rsidTr="00C81E0D">
        <w:trPr>
          <w:cantSplit/>
          <w:tblHeader/>
        </w:trPr>
        <w:tc>
          <w:tcPr>
            <w:tcW w:w="1103" w:type="pct"/>
            <w:shd w:val="clear" w:color="auto" w:fill="E6E6E6"/>
          </w:tcPr>
          <w:p w14:paraId="51A417E4" w14:textId="77777777" w:rsidR="0082644E" w:rsidRPr="0082644E" w:rsidRDefault="0082644E" w:rsidP="0082644E">
            <w:pPr>
              <w:pStyle w:val="S8Gazettetableheading"/>
            </w:pPr>
            <w:r w:rsidRPr="0082644E">
              <w:t>Application no.</w:t>
            </w:r>
          </w:p>
        </w:tc>
        <w:tc>
          <w:tcPr>
            <w:tcW w:w="3897" w:type="pct"/>
          </w:tcPr>
          <w:p w14:paraId="1F356969" w14:textId="77777777" w:rsidR="0082644E" w:rsidRPr="0082644E" w:rsidRDefault="0082644E" w:rsidP="0082644E">
            <w:pPr>
              <w:pStyle w:val="S8Gazettetabletext"/>
            </w:pPr>
            <w:r w:rsidRPr="0082644E">
              <w:t>134520</w:t>
            </w:r>
          </w:p>
        </w:tc>
      </w:tr>
      <w:tr w:rsidR="0082644E" w:rsidRPr="0082644E" w14:paraId="44F2946C" w14:textId="77777777" w:rsidTr="00C81E0D">
        <w:trPr>
          <w:cantSplit/>
          <w:tblHeader/>
        </w:trPr>
        <w:tc>
          <w:tcPr>
            <w:tcW w:w="1103" w:type="pct"/>
            <w:shd w:val="clear" w:color="auto" w:fill="E6E6E6"/>
          </w:tcPr>
          <w:p w14:paraId="75B4AEEB" w14:textId="77777777" w:rsidR="0082644E" w:rsidRPr="0082644E" w:rsidRDefault="0082644E" w:rsidP="0082644E">
            <w:pPr>
              <w:pStyle w:val="S8Gazettetableheading"/>
            </w:pPr>
            <w:r w:rsidRPr="0082644E">
              <w:t>Active constituent</w:t>
            </w:r>
          </w:p>
        </w:tc>
        <w:tc>
          <w:tcPr>
            <w:tcW w:w="3897" w:type="pct"/>
          </w:tcPr>
          <w:p w14:paraId="2FA76C4D" w14:textId="6C412921" w:rsidR="0082644E" w:rsidRPr="0082644E" w:rsidRDefault="00C81E0D" w:rsidP="0082644E">
            <w:pPr>
              <w:pStyle w:val="S8Gazettetabletext"/>
            </w:pPr>
            <w:r w:rsidRPr="0082644E">
              <w:t>Tebuconazole</w:t>
            </w:r>
          </w:p>
        </w:tc>
      </w:tr>
      <w:tr w:rsidR="0082644E" w:rsidRPr="0082644E" w14:paraId="3EE53BD8" w14:textId="77777777" w:rsidTr="00C81E0D">
        <w:trPr>
          <w:cantSplit/>
          <w:tblHeader/>
        </w:trPr>
        <w:tc>
          <w:tcPr>
            <w:tcW w:w="1103" w:type="pct"/>
            <w:shd w:val="clear" w:color="auto" w:fill="E6E6E6"/>
          </w:tcPr>
          <w:p w14:paraId="2934D3E5" w14:textId="77777777" w:rsidR="0082644E" w:rsidRPr="0082644E" w:rsidRDefault="0082644E" w:rsidP="0082644E">
            <w:pPr>
              <w:pStyle w:val="S8Gazettetableheading"/>
            </w:pPr>
            <w:r w:rsidRPr="0082644E">
              <w:t>Applicant name</w:t>
            </w:r>
          </w:p>
        </w:tc>
        <w:tc>
          <w:tcPr>
            <w:tcW w:w="3897" w:type="pct"/>
          </w:tcPr>
          <w:p w14:paraId="6AB1B7CE" w14:textId="77777777" w:rsidR="0082644E" w:rsidRPr="0082644E" w:rsidRDefault="0082644E" w:rsidP="0082644E">
            <w:pPr>
              <w:pStyle w:val="S8Gazettetabletext"/>
            </w:pPr>
            <w:r w:rsidRPr="0082644E">
              <w:t>Rudong Zhongyi Chemical Co Ltd</w:t>
            </w:r>
          </w:p>
        </w:tc>
      </w:tr>
      <w:tr w:rsidR="0082644E" w:rsidRPr="0082644E" w14:paraId="3C1B8C3B" w14:textId="77777777" w:rsidTr="00C81E0D">
        <w:trPr>
          <w:cantSplit/>
          <w:tblHeader/>
        </w:trPr>
        <w:tc>
          <w:tcPr>
            <w:tcW w:w="1103" w:type="pct"/>
            <w:shd w:val="clear" w:color="auto" w:fill="E6E6E6"/>
          </w:tcPr>
          <w:p w14:paraId="7B35976B" w14:textId="77777777" w:rsidR="0082644E" w:rsidRPr="0082644E" w:rsidRDefault="0082644E" w:rsidP="0082644E">
            <w:pPr>
              <w:pStyle w:val="S8Gazettetableheading"/>
            </w:pPr>
            <w:r w:rsidRPr="0082644E">
              <w:t>Applicant ACN</w:t>
            </w:r>
          </w:p>
        </w:tc>
        <w:tc>
          <w:tcPr>
            <w:tcW w:w="3897" w:type="pct"/>
          </w:tcPr>
          <w:p w14:paraId="51FEEECA" w14:textId="77777777" w:rsidR="0082644E" w:rsidRPr="0082644E" w:rsidRDefault="0082644E" w:rsidP="0082644E">
            <w:pPr>
              <w:pStyle w:val="S8Gazettetabletext"/>
            </w:pPr>
            <w:r w:rsidRPr="0082644E">
              <w:t>N/A</w:t>
            </w:r>
          </w:p>
        </w:tc>
      </w:tr>
      <w:tr w:rsidR="0082644E" w:rsidRPr="0082644E" w14:paraId="2D811562" w14:textId="77777777" w:rsidTr="00C81E0D">
        <w:trPr>
          <w:cantSplit/>
          <w:tblHeader/>
        </w:trPr>
        <w:tc>
          <w:tcPr>
            <w:tcW w:w="1103" w:type="pct"/>
            <w:shd w:val="clear" w:color="auto" w:fill="E6E6E6"/>
          </w:tcPr>
          <w:p w14:paraId="07DF8CE7" w14:textId="77777777" w:rsidR="0082644E" w:rsidRPr="0082644E" w:rsidRDefault="0082644E" w:rsidP="0082644E">
            <w:pPr>
              <w:pStyle w:val="S8Gazettetableheading"/>
            </w:pPr>
            <w:r w:rsidRPr="0082644E">
              <w:t>Date of approval</w:t>
            </w:r>
          </w:p>
        </w:tc>
        <w:tc>
          <w:tcPr>
            <w:tcW w:w="3897" w:type="pct"/>
          </w:tcPr>
          <w:p w14:paraId="262D28C0" w14:textId="77777777" w:rsidR="0082644E" w:rsidRPr="0082644E" w:rsidRDefault="0082644E" w:rsidP="0082644E">
            <w:pPr>
              <w:pStyle w:val="S8Gazettetabletext"/>
            </w:pPr>
            <w:r w:rsidRPr="0082644E">
              <w:t>5 September 2022</w:t>
            </w:r>
          </w:p>
        </w:tc>
      </w:tr>
      <w:tr w:rsidR="0082644E" w:rsidRPr="0082644E" w14:paraId="34A5D847" w14:textId="77777777" w:rsidTr="00C81E0D">
        <w:trPr>
          <w:cantSplit/>
          <w:tblHeader/>
        </w:trPr>
        <w:tc>
          <w:tcPr>
            <w:tcW w:w="1103" w:type="pct"/>
            <w:shd w:val="clear" w:color="auto" w:fill="E6E6E6"/>
          </w:tcPr>
          <w:p w14:paraId="4C1E1CF4" w14:textId="77777777" w:rsidR="0082644E" w:rsidRPr="0082644E" w:rsidRDefault="0082644E" w:rsidP="0082644E">
            <w:pPr>
              <w:pStyle w:val="S8Gazettetableheading"/>
            </w:pPr>
            <w:r w:rsidRPr="0082644E">
              <w:t>Approval no.</w:t>
            </w:r>
          </w:p>
        </w:tc>
        <w:tc>
          <w:tcPr>
            <w:tcW w:w="3897" w:type="pct"/>
          </w:tcPr>
          <w:p w14:paraId="3A499A00" w14:textId="77777777" w:rsidR="0082644E" w:rsidRPr="0082644E" w:rsidRDefault="0082644E" w:rsidP="0082644E">
            <w:pPr>
              <w:pStyle w:val="S8Gazettetabletext"/>
            </w:pPr>
            <w:r w:rsidRPr="0082644E">
              <w:t>92103</w:t>
            </w:r>
          </w:p>
        </w:tc>
      </w:tr>
      <w:tr w:rsidR="0082644E" w:rsidRPr="0082644E" w14:paraId="1E5B3076" w14:textId="77777777" w:rsidTr="00C81E0D">
        <w:trPr>
          <w:cantSplit/>
          <w:tblHeader/>
        </w:trPr>
        <w:tc>
          <w:tcPr>
            <w:tcW w:w="1103" w:type="pct"/>
            <w:shd w:val="clear" w:color="auto" w:fill="E6E6E6"/>
          </w:tcPr>
          <w:p w14:paraId="5966F34F" w14:textId="77777777" w:rsidR="0082644E" w:rsidRPr="0082644E" w:rsidRDefault="0082644E" w:rsidP="0082644E">
            <w:pPr>
              <w:pStyle w:val="S8Gazettetableheading"/>
            </w:pPr>
            <w:r w:rsidRPr="0082644E">
              <w:t>Description of the application and its purpose, including the intended use of the active constituent</w:t>
            </w:r>
          </w:p>
        </w:tc>
        <w:tc>
          <w:tcPr>
            <w:tcW w:w="3897" w:type="pct"/>
          </w:tcPr>
          <w:p w14:paraId="5D90FD88" w14:textId="1F61C280" w:rsidR="0082644E" w:rsidRPr="0082644E" w:rsidRDefault="0082644E" w:rsidP="0082644E">
            <w:pPr>
              <w:pStyle w:val="S8Gazettetabletext"/>
            </w:pPr>
            <w:r w:rsidRPr="0082644E">
              <w:t>Approval of the active constituent tebuconazole for use in agricultural chemical products</w:t>
            </w:r>
          </w:p>
        </w:tc>
      </w:tr>
    </w:tbl>
    <w:p w14:paraId="2B5EE17B" w14:textId="77777777" w:rsidR="0082644E" w:rsidRPr="0082644E" w:rsidRDefault="0082644E" w:rsidP="0082644E">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82644E" w:rsidRPr="0082644E" w14:paraId="5C1B605A" w14:textId="77777777" w:rsidTr="00C81E0D">
        <w:trPr>
          <w:cantSplit/>
          <w:tblHeader/>
        </w:trPr>
        <w:tc>
          <w:tcPr>
            <w:tcW w:w="1103" w:type="pct"/>
            <w:shd w:val="clear" w:color="auto" w:fill="E6E6E6"/>
          </w:tcPr>
          <w:p w14:paraId="71FCF184" w14:textId="77777777" w:rsidR="0082644E" w:rsidRPr="0082644E" w:rsidRDefault="0082644E" w:rsidP="0082644E">
            <w:pPr>
              <w:pStyle w:val="S8Gazettetableheading"/>
            </w:pPr>
            <w:r w:rsidRPr="0082644E">
              <w:t>Application no.</w:t>
            </w:r>
          </w:p>
        </w:tc>
        <w:tc>
          <w:tcPr>
            <w:tcW w:w="3897" w:type="pct"/>
          </w:tcPr>
          <w:p w14:paraId="0FCA39E3" w14:textId="77777777" w:rsidR="0082644E" w:rsidRPr="0082644E" w:rsidRDefault="0082644E" w:rsidP="0082644E">
            <w:pPr>
              <w:pStyle w:val="S8Gazettetabletext"/>
            </w:pPr>
            <w:r w:rsidRPr="0082644E">
              <w:t>126304</w:t>
            </w:r>
          </w:p>
        </w:tc>
      </w:tr>
      <w:tr w:rsidR="0082644E" w:rsidRPr="0082644E" w14:paraId="7C61023D" w14:textId="77777777" w:rsidTr="00C81E0D">
        <w:trPr>
          <w:cantSplit/>
          <w:tblHeader/>
        </w:trPr>
        <w:tc>
          <w:tcPr>
            <w:tcW w:w="1103" w:type="pct"/>
            <w:shd w:val="clear" w:color="auto" w:fill="E6E6E6"/>
          </w:tcPr>
          <w:p w14:paraId="214C40F4" w14:textId="77777777" w:rsidR="0082644E" w:rsidRPr="0082644E" w:rsidRDefault="0082644E" w:rsidP="0082644E">
            <w:pPr>
              <w:pStyle w:val="S8Gazettetableheading"/>
            </w:pPr>
            <w:r w:rsidRPr="0082644E">
              <w:t>Active constituent</w:t>
            </w:r>
          </w:p>
        </w:tc>
        <w:tc>
          <w:tcPr>
            <w:tcW w:w="3897" w:type="pct"/>
          </w:tcPr>
          <w:p w14:paraId="05648578" w14:textId="3B014FAB" w:rsidR="0082644E" w:rsidRPr="0082644E" w:rsidRDefault="00C81E0D" w:rsidP="0082644E">
            <w:pPr>
              <w:pStyle w:val="S8Gazettetabletext"/>
            </w:pPr>
            <w:r>
              <w:t>K</w:t>
            </w:r>
            <w:r w:rsidR="0082644E" w:rsidRPr="0082644E">
              <w:t>aolin, calcined</w:t>
            </w:r>
          </w:p>
        </w:tc>
      </w:tr>
      <w:tr w:rsidR="0082644E" w:rsidRPr="0082644E" w14:paraId="529E41B4" w14:textId="77777777" w:rsidTr="00C81E0D">
        <w:trPr>
          <w:cantSplit/>
          <w:tblHeader/>
        </w:trPr>
        <w:tc>
          <w:tcPr>
            <w:tcW w:w="1103" w:type="pct"/>
            <w:shd w:val="clear" w:color="auto" w:fill="E6E6E6"/>
          </w:tcPr>
          <w:p w14:paraId="309FE076" w14:textId="77777777" w:rsidR="0082644E" w:rsidRPr="0082644E" w:rsidRDefault="0082644E" w:rsidP="0082644E">
            <w:pPr>
              <w:pStyle w:val="S8Gazettetableheading"/>
            </w:pPr>
            <w:r w:rsidRPr="0082644E">
              <w:t>Applicant name</w:t>
            </w:r>
          </w:p>
        </w:tc>
        <w:tc>
          <w:tcPr>
            <w:tcW w:w="3897" w:type="pct"/>
          </w:tcPr>
          <w:p w14:paraId="0072E3EA" w14:textId="77777777" w:rsidR="0082644E" w:rsidRPr="0082644E" w:rsidRDefault="0082644E" w:rsidP="0082644E">
            <w:pPr>
              <w:pStyle w:val="S8Gazettetabletext"/>
            </w:pPr>
            <w:r w:rsidRPr="0082644E">
              <w:t>Tessenderlo Kerley Inc</w:t>
            </w:r>
          </w:p>
        </w:tc>
      </w:tr>
      <w:tr w:rsidR="0082644E" w:rsidRPr="0082644E" w14:paraId="7C671210" w14:textId="77777777" w:rsidTr="00C81E0D">
        <w:trPr>
          <w:cantSplit/>
          <w:tblHeader/>
        </w:trPr>
        <w:tc>
          <w:tcPr>
            <w:tcW w:w="1103" w:type="pct"/>
            <w:shd w:val="clear" w:color="auto" w:fill="E6E6E6"/>
          </w:tcPr>
          <w:p w14:paraId="1C4B6AFD" w14:textId="77777777" w:rsidR="0082644E" w:rsidRPr="0082644E" w:rsidRDefault="0082644E" w:rsidP="0082644E">
            <w:pPr>
              <w:pStyle w:val="S8Gazettetableheading"/>
            </w:pPr>
            <w:r w:rsidRPr="0082644E">
              <w:t>Applicant ACN</w:t>
            </w:r>
          </w:p>
        </w:tc>
        <w:tc>
          <w:tcPr>
            <w:tcW w:w="3897" w:type="pct"/>
          </w:tcPr>
          <w:p w14:paraId="14542DA0" w14:textId="77777777" w:rsidR="0082644E" w:rsidRPr="0082644E" w:rsidRDefault="0082644E" w:rsidP="0082644E">
            <w:pPr>
              <w:pStyle w:val="S8Gazettetabletext"/>
            </w:pPr>
            <w:r w:rsidRPr="0082644E">
              <w:t>N/A</w:t>
            </w:r>
          </w:p>
        </w:tc>
      </w:tr>
      <w:tr w:rsidR="0082644E" w:rsidRPr="0082644E" w14:paraId="62E57B80" w14:textId="77777777" w:rsidTr="00C81E0D">
        <w:trPr>
          <w:cantSplit/>
          <w:tblHeader/>
        </w:trPr>
        <w:tc>
          <w:tcPr>
            <w:tcW w:w="1103" w:type="pct"/>
            <w:shd w:val="clear" w:color="auto" w:fill="E6E6E6"/>
          </w:tcPr>
          <w:p w14:paraId="192CDFD5" w14:textId="77777777" w:rsidR="0082644E" w:rsidRPr="0082644E" w:rsidRDefault="0082644E" w:rsidP="0082644E">
            <w:pPr>
              <w:pStyle w:val="S8Gazettetableheading"/>
            </w:pPr>
            <w:r w:rsidRPr="0082644E">
              <w:t>Date of approval</w:t>
            </w:r>
          </w:p>
        </w:tc>
        <w:tc>
          <w:tcPr>
            <w:tcW w:w="3897" w:type="pct"/>
          </w:tcPr>
          <w:p w14:paraId="6993B722" w14:textId="77777777" w:rsidR="0082644E" w:rsidRPr="0082644E" w:rsidRDefault="0082644E" w:rsidP="0082644E">
            <w:pPr>
              <w:pStyle w:val="S8Gazettetabletext"/>
            </w:pPr>
            <w:r w:rsidRPr="0082644E">
              <w:t>5 September 2022</w:t>
            </w:r>
          </w:p>
        </w:tc>
      </w:tr>
      <w:tr w:rsidR="0082644E" w:rsidRPr="0082644E" w14:paraId="43497C49" w14:textId="77777777" w:rsidTr="00C81E0D">
        <w:trPr>
          <w:cantSplit/>
          <w:tblHeader/>
        </w:trPr>
        <w:tc>
          <w:tcPr>
            <w:tcW w:w="1103" w:type="pct"/>
            <w:shd w:val="clear" w:color="auto" w:fill="E6E6E6"/>
          </w:tcPr>
          <w:p w14:paraId="18BFC9C6" w14:textId="77777777" w:rsidR="0082644E" w:rsidRPr="0082644E" w:rsidRDefault="0082644E" w:rsidP="0082644E">
            <w:pPr>
              <w:pStyle w:val="S8Gazettetableheading"/>
            </w:pPr>
            <w:r w:rsidRPr="0082644E">
              <w:t>Approval no.</w:t>
            </w:r>
          </w:p>
        </w:tc>
        <w:tc>
          <w:tcPr>
            <w:tcW w:w="3897" w:type="pct"/>
          </w:tcPr>
          <w:p w14:paraId="10AC7677" w14:textId="77777777" w:rsidR="0082644E" w:rsidRPr="0082644E" w:rsidRDefault="0082644E" w:rsidP="0082644E">
            <w:pPr>
              <w:pStyle w:val="S8Gazettetabletext"/>
            </w:pPr>
            <w:r w:rsidRPr="0082644E">
              <w:t>89893</w:t>
            </w:r>
          </w:p>
        </w:tc>
      </w:tr>
      <w:tr w:rsidR="0082644E" w:rsidRPr="0082644E" w14:paraId="57E2DF9B" w14:textId="77777777" w:rsidTr="00C81E0D">
        <w:trPr>
          <w:cantSplit/>
          <w:tblHeader/>
        </w:trPr>
        <w:tc>
          <w:tcPr>
            <w:tcW w:w="1103" w:type="pct"/>
            <w:shd w:val="clear" w:color="auto" w:fill="E6E6E6"/>
          </w:tcPr>
          <w:p w14:paraId="7531DA2D" w14:textId="77777777" w:rsidR="0082644E" w:rsidRPr="0082644E" w:rsidRDefault="0082644E" w:rsidP="0082644E">
            <w:pPr>
              <w:pStyle w:val="S8Gazettetableheading"/>
            </w:pPr>
            <w:r w:rsidRPr="0082644E">
              <w:t>Description of the application and its purpose, including the intended use of the active constituent</w:t>
            </w:r>
          </w:p>
        </w:tc>
        <w:tc>
          <w:tcPr>
            <w:tcW w:w="3897" w:type="pct"/>
          </w:tcPr>
          <w:p w14:paraId="148BF280" w14:textId="77777777" w:rsidR="0082644E" w:rsidRPr="0082644E" w:rsidRDefault="0082644E" w:rsidP="0082644E">
            <w:pPr>
              <w:pStyle w:val="S8Gazettetabletext"/>
            </w:pPr>
            <w:r w:rsidRPr="0082644E">
              <w:t>Approval of the active constituent kaolin, calcined for use in agricultural chemical products</w:t>
            </w:r>
          </w:p>
        </w:tc>
      </w:tr>
    </w:tbl>
    <w:p w14:paraId="35A9259C" w14:textId="77777777" w:rsidR="0082644E" w:rsidRPr="0082644E" w:rsidRDefault="0082644E" w:rsidP="0082644E">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82644E" w:rsidRPr="0082644E" w14:paraId="556AD67A" w14:textId="77777777" w:rsidTr="00C81E0D">
        <w:trPr>
          <w:cantSplit/>
          <w:tblHeader/>
        </w:trPr>
        <w:tc>
          <w:tcPr>
            <w:tcW w:w="1103" w:type="pct"/>
            <w:shd w:val="clear" w:color="auto" w:fill="E6E6E6"/>
          </w:tcPr>
          <w:p w14:paraId="3514A585" w14:textId="77777777" w:rsidR="0082644E" w:rsidRPr="0082644E" w:rsidRDefault="0082644E" w:rsidP="0082644E">
            <w:pPr>
              <w:pStyle w:val="S8Gazettetableheading"/>
            </w:pPr>
            <w:r w:rsidRPr="0082644E">
              <w:t>Application no.</w:t>
            </w:r>
          </w:p>
        </w:tc>
        <w:tc>
          <w:tcPr>
            <w:tcW w:w="3897" w:type="pct"/>
          </w:tcPr>
          <w:p w14:paraId="741E9C9B" w14:textId="77777777" w:rsidR="0082644E" w:rsidRPr="0082644E" w:rsidRDefault="0082644E" w:rsidP="0082644E">
            <w:pPr>
              <w:pStyle w:val="S8Gazettetabletext"/>
            </w:pPr>
            <w:r w:rsidRPr="0082644E">
              <w:t>134589</w:t>
            </w:r>
          </w:p>
        </w:tc>
      </w:tr>
      <w:tr w:rsidR="0082644E" w:rsidRPr="0082644E" w14:paraId="53CE72A8" w14:textId="77777777" w:rsidTr="00C81E0D">
        <w:trPr>
          <w:cantSplit/>
          <w:tblHeader/>
        </w:trPr>
        <w:tc>
          <w:tcPr>
            <w:tcW w:w="1103" w:type="pct"/>
            <w:shd w:val="clear" w:color="auto" w:fill="E6E6E6"/>
          </w:tcPr>
          <w:p w14:paraId="7EB2DD02" w14:textId="77777777" w:rsidR="0082644E" w:rsidRPr="0082644E" w:rsidRDefault="0082644E" w:rsidP="0082644E">
            <w:pPr>
              <w:pStyle w:val="S8Gazettetableheading"/>
            </w:pPr>
            <w:r w:rsidRPr="0082644E">
              <w:t>Active constituent</w:t>
            </w:r>
          </w:p>
        </w:tc>
        <w:tc>
          <w:tcPr>
            <w:tcW w:w="3897" w:type="pct"/>
          </w:tcPr>
          <w:p w14:paraId="2ED59C00" w14:textId="169F1BCB" w:rsidR="0082644E" w:rsidRPr="0082644E" w:rsidRDefault="00C81E0D" w:rsidP="0082644E">
            <w:pPr>
              <w:pStyle w:val="S8Gazettetabletext"/>
            </w:pPr>
            <w:r w:rsidRPr="0082644E">
              <w:t>Pyroxasulfone</w:t>
            </w:r>
          </w:p>
        </w:tc>
      </w:tr>
      <w:tr w:rsidR="0082644E" w:rsidRPr="0082644E" w14:paraId="69AA9CE4" w14:textId="77777777" w:rsidTr="00C81E0D">
        <w:trPr>
          <w:cantSplit/>
          <w:tblHeader/>
        </w:trPr>
        <w:tc>
          <w:tcPr>
            <w:tcW w:w="1103" w:type="pct"/>
            <w:shd w:val="clear" w:color="auto" w:fill="E6E6E6"/>
          </w:tcPr>
          <w:p w14:paraId="32117BE3" w14:textId="77777777" w:rsidR="0082644E" w:rsidRPr="0082644E" w:rsidRDefault="0082644E" w:rsidP="0082644E">
            <w:pPr>
              <w:pStyle w:val="S8Gazettetableheading"/>
            </w:pPr>
            <w:r w:rsidRPr="0082644E">
              <w:t>Applicant name</w:t>
            </w:r>
          </w:p>
        </w:tc>
        <w:tc>
          <w:tcPr>
            <w:tcW w:w="3897" w:type="pct"/>
          </w:tcPr>
          <w:p w14:paraId="63CA79AC" w14:textId="77777777" w:rsidR="0082644E" w:rsidRPr="0082644E" w:rsidRDefault="0082644E" w:rsidP="0082644E">
            <w:pPr>
              <w:pStyle w:val="S8Gazettetabletext"/>
            </w:pPr>
            <w:r w:rsidRPr="0082644E">
              <w:t>Agroshine Australia Pty Ltd</w:t>
            </w:r>
          </w:p>
        </w:tc>
      </w:tr>
      <w:tr w:rsidR="0082644E" w:rsidRPr="0082644E" w14:paraId="6FAFA2B3" w14:textId="77777777" w:rsidTr="00C81E0D">
        <w:trPr>
          <w:cantSplit/>
          <w:tblHeader/>
        </w:trPr>
        <w:tc>
          <w:tcPr>
            <w:tcW w:w="1103" w:type="pct"/>
            <w:shd w:val="clear" w:color="auto" w:fill="E6E6E6"/>
          </w:tcPr>
          <w:p w14:paraId="5151B5C3" w14:textId="77777777" w:rsidR="0082644E" w:rsidRPr="0082644E" w:rsidRDefault="0082644E" w:rsidP="0082644E">
            <w:pPr>
              <w:pStyle w:val="S8Gazettetableheading"/>
            </w:pPr>
            <w:r w:rsidRPr="0082644E">
              <w:t>Applicant ACN</w:t>
            </w:r>
          </w:p>
        </w:tc>
        <w:tc>
          <w:tcPr>
            <w:tcW w:w="3897" w:type="pct"/>
          </w:tcPr>
          <w:p w14:paraId="46B6D900" w14:textId="77777777" w:rsidR="0082644E" w:rsidRPr="0082644E" w:rsidRDefault="0082644E" w:rsidP="0082644E">
            <w:pPr>
              <w:pStyle w:val="S8Gazettetabletext"/>
            </w:pPr>
            <w:r w:rsidRPr="0082644E">
              <w:t>105 873 023</w:t>
            </w:r>
          </w:p>
        </w:tc>
      </w:tr>
      <w:tr w:rsidR="0082644E" w:rsidRPr="0082644E" w14:paraId="5E1DDCF3" w14:textId="77777777" w:rsidTr="00C81E0D">
        <w:trPr>
          <w:cantSplit/>
          <w:tblHeader/>
        </w:trPr>
        <w:tc>
          <w:tcPr>
            <w:tcW w:w="1103" w:type="pct"/>
            <w:shd w:val="clear" w:color="auto" w:fill="E6E6E6"/>
          </w:tcPr>
          <w:p w14:paraId="400194BA" w14:textId="77777777" w:rsidR="0082644E" w:rsidRPr="0082644E" w:rsidRDefault="0082644E" w:rsidP="0082644E">
            <w:pPr>
              <w:pStyle w:val="S8Gazettetableheading"/>
            </w:pPr>
            <w:r w:rsidRPr="0082644E">
              <w:t>Date of approval</w:t>
            </w:r>
          </w:p>
        </w:tc>
        <w:tc>
          <w:tcPr>
            <w:tcW w:w="3897" w:type="pct"/>
          </w:tcPr>
          <w:p w14:paraId="17B38C66" w14:textId="77777777" w:rsidR="0082644E" w:rsidRPr="0082644E" w:rsidRDefault="0082644E" w:rsidP="0082644E">
            <w:pPr>
              <w:pStyle w:val="S8Gazettetabletext"/>
            </w:pPr>
            <w:r w:rsidRPr="0082644E">
              <w:t xml:space="preserve">7 September 2022 </w:t>
            </w:r>
          </w:p>
        </w:tc>
      </w:tr>
      <w:tr w:rsidR="0082644E" w:rsidRPr="0082644E" w14:paraId="189B3239" w14:textId="77777777" w:rsidTr="00C81E0D">
        <w:trPr>
          <w:cantSplit/>
          <w:tblHeader/>
        </w:trPr>
        <w:tc>
          <w:tcPr>
            <w:tcW w:w="1103" w:type="pct"/>
            <w:shd w:val="clear" w:color="auto" w:fill="E6E6E6"/>
          </w:tcPr>
          <w:p w14:paraId="3AB24373" w14:textId="77777777" w:rsidR="0082644E" w:rsidRPr="0082644E" w:rsidRDefault="0082644E" w:rsidP="0082644E">
            <w:pPr>
              <w:pStyle w:val="S8Gazettetableheading"/>
            </w:pPr>
            <w:r w:rsidRPr="0082644E">
              <w:t>Approval no.</w:t>
            </w:r>
          </w:p>
        </w:tc>
        <w:tc>
          <w:tcPr>
            <w:tcW w:w="3897" w:type="pct"/>
          </w:tcPr>
          <w:p w14:paraId="63D25F34" w14:textId="77777777" w:rsidR="0082644E" w:rsidRPr="0082644E" w:rsidRDefault="0082644E" w:rsidP="0082644E">
            <w:pPr>
              <w:pStyle w:val="S8Gazettetabletext"/>
            </w:pPr>
            <w:r w:rsidRPr="0082644E">
              <w:t>92130</w:t>
            </w:r>
          </w:p>
        </w:tc>
      </w:tr>
      <w:tr w:rsidR="0082644E" w:rsidRPr="0082644E" w14:paraId="591BF6A3" w14:textId="77777777" w:rsidTr="00C81E0D">
        <w:trPr>
          <w:cantSplit/>
          <w:tblHeader/>
        </w:trPr>
        <w:tc>
          <w:tcPr>
            <w:tcW w:w="1103" w:type="pct"/>
            <w:shd w:val="clear" w:color="auto" w:fill="E6E6E6"/>
          </w:tcPr>
          <w:p w14:paraId="14E27081" w14:textId="77777777" w:rsidR="0082644E" w:rsidRPr="0082644E" w:rsidRDefault="0082644E" w:rsidP="0082644E">
            <w:pPr>
              <w:pStyle w:val="S8Gazettetableheading"/>
            </w:pPr>
            <w:r w:rsidRPr="0082644E">
              <w:t>Description of the application and its purpose, including the intended use of the active constituent</w:t>
            </w:r>
          </w:p>
        </w:tc>
        <w:tc>
          <w:tcPr>
            <w:tcW w:w="3897" w:type="pct"/>
          </w:tcPr>
          <w:p w14:paraId="4E02B664" w14:textId="77777777" w:rsidR="0082644E" w:rsidRPr="0082644E" w:rsidRDefault="0082644E" w:rsidP="0082644E">
            <w:pPr>
              <w:pStyle w:val="S8Gazettetabletext"/>
            </w:pPr>
            <w:r w:rsidRPr="0082644E">
              <w:t>Approval of the active constituent pyroxasulfone for use in agricultural chemical products</w:t>
            </w:r>
          </w:p>
        </w:tc>
      </w:tr>
    </w:tbl>
    <w:tbl>
      <w:tblPr>
        <w:tblpPr w:leftFromText="180" w:rightFromText="180" w:vertAnchor="text" w:horzAnchor="margin" w:tblpY="546"/>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82644E" w:rsidRPr="0082644E" w14:paraId="1AC1EF22" w14:textId="77777777" w:rsidTr="00C81E0D">
        <w:trPr>
          <w:cantSplit/>
          <w:tblHeader/>
        </w:trPr>
        <w:tc>
          <w:tcPr>
            <w:tcW w:w="1103" w:type="pct"/>
            <w:shd w:val="clear" w:color="auto" w:fill="E6E6E6"/>
          </w:tcPr>
          <w:p w14:paraId="20D1C307" w14:textId="77777777" w:rsidR="0082644E" w:rsidRPr="0082644E" w:rsidRDefault="0082644E" w:rsidP="0082644E">
            <w:pPr>
              <w:pStyle w:val="S8Gazettetableheading"/>
              <w:rPr>
                <w:szCs w:val="22"/>
              </w:rPr>
            </w:pPr>
            <w:r w:rsidRPr="0082644E">
              <w:lastRenderedPageBreak/>
              <w:t xml:space="preserve">Application no. </w:t>
            </w:r>
          </w:p>
        </w:tc>
        <w:tc>
          <w:tcPr>
            <w:tcW w:w="3897" w:type="pct"/>
          </w:tcPr>
          <w:p w14:paraId="2A33A807" w14:textId="05F9BB33" w:rsidR="0082644E" w:rsidRPr="0082644E" w:rsidRDefault="0082644E" w:rsidP="0082644E">
            <w:pPr>
              <w:pStyle w:val="S8Gazettetabletext"/>
            </w:pPr>
            <w:r w:rsidRPr="0082644E">
              <w:t>125693</w:t>
            </w:r>
          </w:p>
        </w:tc>
      </w:tr>
      <w:tr w:rsidR="0082644E" w:rsidRPr="0082644E" w14:paraId="11F4958C" w14:textId="77777777" w:rsidTr="00C81E0D">
        <w:trPr>
          <w:cantSplit/>
          <w:tblHeader/>
        </w:trPr>
        <w:tc>
          <w:tcPr>
            <w:tcW w:w="1103" w:type="pct"/>
            <w:shd w:val="clear" w:color="auto" w:fill="E6E6E6"/>
          </w:tcPr>
          <w:p w14:paraId="1CFFB5FC" w14:textId="77777777" w:rsidR="0082644E" w:rsidRPr="0082644E" w:rsidRDefault="0082644E" w:rsidP="0082644E">
            <w:pPr>
              <w:pStyle w:val="S8Gazettetableheading"/>
              <w:rPr>
                <w:szCs w:val="22"/>
              </w:rPr>
            </w:pPr>
            <w:r w:rsidRPr="0082644E">
              <w:t xml:space="preserve">Active constituent </w:t>
            </w:r>
          </w:p>
        </w:tc>
        <w:tc>
          <w:tcPr>
            <w:tcW w:w="3897" w:type="pct"/>
          </w:tcPr>
          <w:p w14:paraId="18F534BA" w14:textId="43ACE529" w:rsidR="0082644E" w:rsidRPr="0082644E" w:rsidRDefault="00C81E0D" w:rsidP="0082644E">
            <w:pPr>
              <w:pStyle w:val="S8Gazettetabletext"/>
            </w:pPr>
            <w:r w:rsidRPr="0082644E">
              <w:t>Bedinvetmab</w:t>
            </w:r>
          </w:p>
        </w:tc>
      </w:tr>
      <w:tr w:rsidR="0082644E" w:rsidRPr="0082644E" w14:paraId="1A2C715D" w14:textId="77777777" w:rsidTr="00C81E0D">
        <w:trPr>
          <w:cantSplit/>
          <w:tblHeader/>
        </w:trPr>
        <w:tc>
          <w:tcPr>
            <w:tcW w:w="1103" w:type="pct"/>
            <w:shd w:val="clear" w:color="auto" w:fill="E6E6E6"/>
          </w:tcPr>
          <w:p w14:paraId="6F19C465" w14:textId="77777777" w:rsidR="0082644E" w:rsidRPr="0082644E" w:rsidRDefault="0082644E" w:rsidP="0082644E">
            <w:pPr>
              <w:pStyle w:val="S8Gazettetableheading"/>
              <w:rPr>
                <w:szCs w:val="22"/>
              </w:rPr>
            </w:pPr>
            <w:r w:rsidRPr="0082644E">
              <w:t xml:space="preserve">Applicant name </w:t>
            </w:r>
          </w:p>
        </w:tc>
        <w:tc>
          <w:tcPr>
            <w:tcW w:w="3897" w:type="pct"/>
          </w:tcPr>
          <w:p w14:paraId="4A903ACC" w14:textId="0BB3DFB5" w:rsidR="0082644E" w:rsidRPr="0082644E" w:rsidRDefault="0082644E" w:rsidP="0082644E">
            <w:pPr>
              <w:pStyle w:val="S8Gazettetabletext"/>
            </w:pPr>
            <w:r w:rsidRPr="0082644E">
              <w:t>Zoetis Australia Pty Ltd</w:t>
            </w:r>
          </w:p>
        </w:tc>
      </w:tr>
      <w:tr w:rsidR="0082644E" w:rsidRPr="0082644E" w14:paraId="24A5E749" w14:textId="77777777" w:rsidTr="00C81E0D">
        <w:trPr>
          <w:cantSplit/>
          <w:tblHeader/>
        </w:trPr>
        <w:tc>
          <w:tcPr>
            <w:tcW w:w="1103" w:type="pct"/>
            <w:shd w:val="clear" w:color="auto" w:fill="E6E6E6"/>
          </w:tcPr>
          <w:p w14:paraId="3605BAAD" w14:textId="77777777" w:rsidR="0082644E" w:rsidRPr="0082644E" w:rsidRDefault="0082644E" w:rsidP="0082644E">
            <w:pPr>
              <w:pStyle w:val="S8Gazettetableheading"/>
              <w:rPr>
                <w:szCs w:val="22"/>
              </w:rPr>
            </w:pPr>
            <w:r w:rsidRPr="0082644E">
              <w:t xml:space="preserve">Applicant ACN </w:t>
            </w:r>
          </w:p>
        </w:tc>
        <w:tc>
          <w:tcPr>
            <w:tcW w:w="3897" w:type="pct"/>
          </w:tcPr>
          <w:p w14:paraId="14D75A0A" w14:textId="7707C2F0" w:rsidR="0082644E" w:rsidRPr="0082644E" w:rsidRDefault="0082644E" w:rsidP="0082644E">
            <w:pPr>
              <w:pStyle w:val="S8Gazettetabletext"/>
            </w:pPr>
            <w:r w:rsidRPr="0082644E">
              <w:t>156 476 425</w:t>
            </w:r>
          </w:p>
        </w:tc>
      </w:tr>
      <w:tr w:rsidR="0082644E" w:rsidRPr="0082644E" w14:paraId="2E21AB07" w14:textId="77777777" w:rsidTr="00C81E0D">
        <w:trPr>
          <w:cantSplit/>
          <w:tblHeader/>
        </w:trPr>
        <w:tc>
          <w:tcPr>
            <w:tcW w:w="1103" w:type="pct"/>
            <w:shd w:val="clear" w:color="auto" w:fill="E6E6E6"/>
          </w:tcPr>
          <w:p w14:paraId="0BA69119" w14:textId="77777777" w:rsidR="0082644E" w:rsidRPr="0082644E" w:rsidRDefault="0082644E" w:rsidP="0082644E">
            <w:pPr>
              <w:pStyle w:val="S8Gazettetableheading"/>
              <w:rPr>
                <w:szCs w:val="22"/>
              </w:rPr>
            </w:pPr>
            <w:r w:rsidRPr="0082644E">
              <w:t xml:space="preserve">Date of approval </w:t>
            </w:r>
          </w:p>
        </w:tc>
        <w:tc>
          <w:tcPr>
            <w:tcW w:w="3897" w:type="pct"/>
          </w:tcPr>
          <w:p w14:paraId="10191AB1" w14:textId="7957C3A8" w:rsidR="0082644E" w:rsidRPr="0082644E" w:rsidRDefault="0082644E" w:rsidP="0082644E">
            <w:pPr>
              <w:pStyle w:val="S8Gazettetabletext"/>
            </w:pPr>
            <w:r w:rsidRPr="0082644E">
              <w:t>9 September 2022</w:t>
            </w:r>
          </w:p>
        </w:tc>
      </w:tr>
      <w:tr w:rsidR="0082644E" w:rsidRPr="0082644E" w14:paraId="5312EC75" w14:textId="77777777" w:rsidTr="00C81E0D">
        <w:trPr>
          <w:cantSplit/>
          <w:tblHeader/>
        </w:trPr>
        <w:tc>
          <w:tcPr>
            <w:tcW w:w="1103" w:type="pct"/>
            <w:shd w:val="clear" w:color="auto" w:fill="E6E6E6"/>
          </w:tcPr>
          <w:p w14:paraId="5CAB0442" w14:textId="77777777" w:rsidR="0082644E" w:rsidRPr="0082644E" w:rsidRDefault="0082644E" w:rsidP="0082644E">
            <w:pPr>
              <w:pStyle w:val="S8Gazettetableheading"/>
              <w:rPr>
                <w:szCs w:val="22"/>
              </w:rPr>
            </w:pPr>
            <w:r w:rsidRPr="0082644E">
              <w:t xml:space="preserve">Approval no. </w:t>
            </w:r>
          </w:p>
        </w:tc>
        <w:tc>
          <w:tcPr>
            <w:tcW w:w="3897" w:type="pct"/>
          </w:tcPr>
          <w:p w14:paraId="27CF3437" w14:textId="57CD905E" w:rsidR="0082644E" w:rsidRPr="0082644E" w:rsidRDefault="0082644E" w:rsidP="0082644E">
            <w:pPr>
              <w:pStyle w:val="S8Gazettetabletext"/>
            </w:pPr>
            <w:r w:rsidRPr="0082644E">
              <w:t>89654</w:t>
            </w:r>
          </w:p>
        </w:tc>
      </w:tr>
      <w:tr w:rsidR="0082644E" w:rsidRPr="0082644E" w14:paraId="0C41FD23" w14:textId="77777777" w:rsidTr="00C81E0D">
        <w:trPr>
          <w:cantSplit/>
          <w:tblHeader/>
        </w:trPr>
        <w:tc>
          <w:tcPr>
            <w:tcW w:w="1103" w:type="pct"/>
            <w:shd w:val="clear" w:color="auto" w:fill="E6E6E6"/>
          </w:tcPr>
          <w:p w14:paraId="1806337A" w14:textId="77777777" w:rsidR="0082644E" w:rsidRPr="0082644E" w:rsidRDefault="0082644E" w:rsidP="0082644E">
            <w:pPr>
              <w:pStyle w:val="S8Gazettetableheading"/>
              <w:rPr>
                <w:szCs w:val="22"/>
              </w:rPr>
            </w:pPr>
            <w:r w:rsidRPr="0082644E">
              <w:t xml:space="preserve">Description of the application and its purpose, including the intended use of the active constituent </w:t>
            </w:r>
          </w:p>
        </w:tc>
        <w:tc>
          <w:tcPr>
            <w:tcW w:w="3897" w:type="pct"/>
          </w:tcPr>
          <w:p w14:paraId="40F1832C" w14:textId="74A88FB1" w:rsidR="0082644E" w:rsidRPr="0082644E" w:rsidRDefault="0082644E" w:rsidP="0082644E">
            <w:pPr>
              <w:pStyle w:val="S8Gazettetabletext"/>
            </w:pPr>
            <w:r w:rsidRPr="0082644E">
              <w:t>Approval of the active constituent bedinvetmab for use in veterinary chemical products</w:t>
            </w:r>
          </w:p>
        </w:tc>
      </w:tr>
    </w:tbl>
    <w:p w14:paraId="37B5BA99" w14:textId="4F3FBADA" w:rsidR="0082644E" w:rsidRPr="0082644E" w:rsidRDefault="0082644E" w:rsidP="0082644E">
      <w:pPr>
        <w:pStyle w:val="Caption"/>
      </w:pPr>
      <w:r w:rsidRPr="0082644E">
        <w:rPr>
          <w:rFonts w:asciiTheme="minorHAnsi" w:hAnsiTheme="minorHAnsi"/>
          <w:sz w:val="22"/>
          <w:szCs w:val="22"/>
        </w:rPr>
        <w:br w:type="page"/>
      </w:r>
      <w:bookmarkStart w:id="18" w:name="_Toc114492254"/>
      <w:r w:rsidRPr="0082644E">
        <w:lastRenderedPageBreak/>
        <w:t xml:space="preserve">Table </w:t>
      </w:r>
      <w:fldSimple w:instr=" SEQ Table \* ARABIC ">
        <w:r w:rsidR="006B501D">
          <w:rPr>
            <w:noProof/>
          </w:rPr>
          <w:t>11</w:t>
        </w:r>
      </w:fldSimple>
      <w:r w:rsidRPr="0082644E">
        <w:t>: Variations of active constituent</w:t>
      </w:r>
      <w:bookmarkEnd w:id="18"/>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82644E" w:rsidRPr="0082644E" w14:paraId="29124EF1" w14:textId="77777777" w:rsidTr="00C81E0D">
        <w:trPr>
          <w:cantSplit/>
          <w:tblHeader/>
        </w:trPr>
        <w:tc>
          <w:tcPr>
            <w:tcW w:w="1103" w:type="pct"/>
            <w:shd w:val="clear" w:color="auto" w:fill="E6E6E6"/>
          </w:tcPr>
          <w:p w14:paraId="51C46017" w14:textId="77777777" w:rsidR="0082644E" w:rsidRPr="0082644E" w:rsidRDefault="0082644E" w:rsidP="0082644E">
            <w:pPr>
              <w:pStyle w:val="S8Gazettetableheading"/>
            </w:pPr>
            <w:r w:rsidRPr="0082644E">
              <w:t>Application no.</w:t>
            </w:r>
          </w:p>
        </w:tc>
        <w:tc>
          <w:tcPr>
            <w:tcW w:w="3897" w:type="pct"/>
          </w:tcPr>
          <w:p w14:paraId="75A72A65" w14:textId="77777777" w:rsidR="0082644E" w:rsidRPr="0082644E" w:rsidRDefault="0082644E" w:rsidP="0082644E">
            <w:pPr>
              <w:pStyle w:val="S8Gazettetabletext"/>
            </w:pPr>
            <w:r w:rsidRPr="0082644E">
              <w:t>135030</w:t>
            </w:r>
          </w:p>
        </w:tc>
      </w:tr>
      <w:tr w:rsidR="0082644E" w:rsidRPr="0082644E" w14:paraId="7D502471" w14:textId="77777777" w:rsidTr="00C81E0D">
        <w:trPr>
          <w:cantSplit/>
          <w:tblHeader/>
        </w:trPr>
        <w:tc>
          <w:tcPr>
            <w:tcW w:w="1103" w:type="pct"/>
            <w:shd w:val="clear" w:color="auto" w:fill="E6E6E6"/>
          </w:tcPr>
          <w:p w14:paraId="3E6B3CE8" w14:textId="77777777" w:rsidR="0082644E" w:rsidRPr="0082644E" w:rsidRDefault="0082644E" w:rsidP="0082644E">
            <w:pPr>
              <w:pStyle w:val="S8Gazettetableheading"/>
            </w:pPr>
            <w:r w:rsidRPr="0082644E">
              <w:t>Active constituent</w:t>
            </w:r>
          </w:p>
        </w:tc>
        <w:tc>
          <w:tcPr>
            <w:tcW w:w="3897" w:type="pct"/>
          </w:tcPr>
          <w:p w14:paraId="330C6374" w14:textId="4434BA18" w:rsidR="0082644E" w:rsidRPr="0082644E" w:rsidRDefault="00C81E0D" w:rsidP="0082644E">
            <w:pPr>
              <w:pStyle w:val="S8Gazettetabletext"/>
            </w:pPr>
            <w:r w:rsidRPr="0082644E">
              <w:t>Prosulfocarb</w:t>
            </w:r>
          </w:p>
        </w:tc>
      </w:tr>
      <w:tr w:rsidR="0082644E" w:rsidRPr="0082644E" w14:paraId="399E8B2B" w14:textId="77777777" w:rsidTr="00C81E0D">
        <w:trPr>
          <w:cantSplit/>
          <w:tblHeader/>
        </w:trPr>
        <w:tc>
          <w:tcPr>
            <w:tcW w:w="1103" w:type="pct"/>
            <w:shd w:val="clear" w:color="auto" w:fill="E6E6E6"/>
          </w:tcPr>
          <w:p w14:paraId="0692F1F3" w14:textId="77777777" w:rsidR="0082644E" w:rsidRPr="0082644E" w:rsidRDefault="0082644E" w:rsidP="0082644E">
            <w:pPr>
              <w:pStyle w:val="S8Gazettetableheading"/>
            </w:pPr>
            <w:r w:rsidRPr="0082644E">
              <w:t>Applicant name</w:t>
            </w:r>
          </w:p>
        </w:tc>
        <w:tc>
          <w:tcPr>
            <w:tcW w:w="3897" w:type="pct"/>
          </w:tcPr>
          <w:p w14:paraId="4E58A429" w14:textId="77777777" w:rsidR="0082644E" w:rsidRPr="0082644E" w:rsidRDefault="0082644E" w:rsidP="0082644E">
            <w:pPr>
              <w:pStyle w:val="S8Gazettetabletext"/>
            </w:pPr>
            <w:r w:rsidRPr="0082644E">
              <w:t>Hemani Australia Pty Ltd</w:t>
            </w:r>
          </w:p>
        </w:tc>
      </w:tr>
      <w:tr w:rsidR="0082644E" w:rsidRPr="0082644E" w14:paraId="4CC154CB" w14:textId="77777777" w:rsidTr="00C81E0D">
        <w:trPr>
          <w:cantSplit/>
          <w:tblHeader/>
        </w:trPr>
        <w:tc>
          <w:tcPr>
            <w:tcW w:w="1103" w:type="pct"/>
            <w:shd w:val="clear" w:color="auto" w:fill="E6E6E6"/>
          </w:tcPr>
          <w:p w14:paraId="124DB509" w14:textId="77777777" w:rsidR="0082644E" w:rsidRPr="0082644E" w:rsidRDefault="0082644E" w:rsidP="0082644E">
            <w:pPr>
              <w:pStyle w:val="S8Gazettetableheading"/>
            </w:pPr>
            <w:r w:rsidRPr="0082644E">
              <w:t>Applicant ACN</w:t>
            </w:r>
          </w:p>
        </w:tc>
        <w:tc>
          <w:tcPr>
            <w:tcW w:w="3897" w:type="pct"/>
          </w:tcPr>
          <w:p w14:paraId="4A26C787" w14:textId="77777777" w:rsidR="0082644E" w:rsidRPr="0082644E" w:rsidRDefault="0082644E" w:rsidP="0082644E">
            <w:pPr>
              <w:pStyle w:val="S8Gazettetabletext"/>
            </w:pPr>
            <w:r w:rsidRPr="0082644E">
              <w:t xml:space="preserve">634 346 357 </w:t>
            </w:r>
          </w:p>
        </w:tc>
      </w:tr>
      <w:tr w:rsidR="0082644E" w:rsidRPr="0082644E" w14:paraId="20044D02" w14:textId="77777777" w:rsidTr="00C81E0D">
        <w:trPr>
          <w:cantSplit/>
          <w:tblHeader/>
        </w:trPr>
        <w:tc>
          <w:tcPr>
            <w:tcW w:w="1103" w:type="pct"/>
            <w:shd w:val="clear" w:color="auto" w:fill="E6E6E6"/>
          </w:tcPr>
          <w:p w14:paraId="2FDEC5EA" w14:textId="77777777" w:rsidR="0082644E" w:rsidRPr="0082644E" w:rsidRDefault="0082644E" w:rsidP="0082644E">
            <w:pPr>
              <w:pStyle w:val="S8Gazettetableheading"/>
            </w:pPr>
            <w:r w:rsidRPr="0082644E">
              <w:t>Date of variation</w:t>
            </w:r>
          </w:p>
        </w:tc>
        <w:tc>
          <w:tcPr>
            <w:tcW w:w="3897" w:type="pct"/>
          </w:tcPr>
          <w:p w14:paraId="105B7781" w14:textId="77777777" w:rsidR="0082644E" w:rsidRPr="0082644E" w:rsidRDefault="0082644E" w:rsidP="0082644E">
            <w:pPr>
              <w:pStyle w:val="S8Gazettetabletext"/>
            </w:pPr>
            <w:r w:rsidRPr="0082644E">
              <w:t>7 September 2022</w:t>
            </w:r>
          </w:p>
        </w:tc>
      </w:tr>
      <w:tr w:rsidR="0082644E" w:rsidRPr="0082644E" w14:paraId="0907EE76" w14:textId="77777777" w:rsidTr="00C81E0D">
        <w:trPr>
          <w:cantSplit/>
          <w:tblHeader/>
        </w:trPr>
        <w:tc>
          <w:tcPr>
            <w:tcW w:w="1103" w:type="pct"/>
            <w:shd w:val="clear" w:color="auto" w:fill="E6E6E6"/>
          </w:tcPr>
          <w:p w14:paraId="600B0198" w14:textId="77777777" w:rsidR="0082644E" w:rsidRPr="0082644E" w:rsidRDefault="0082644E" w:rsidP="0082644E">
            <w:pPr>
              <w:pStyle w:val="S8Gazettetableheading"/>
            </w:pPr>
            <w:r w:rsidRPr="0082644E">
              <w:t>Approval no.</w:t>
            </w:r>
          </w:p>
        </w:tc>
        <w:tc>
          <w:tcPr>
            <w:tcW w:w="3897" w:type="pct"/>
          </w:tcPr>
          <w:p w14:paraId="21490315" w14:textId="77777777" w:rsidR="0082644E" w:rsidRPr="0082644E" w:rsidRDefault="0082644E" w:rsidP="0082644E">
            <w:pPr>
              <w:pStyle w:val="S8Gazettetabletext"/>
            </w:pPr>
            <w:r w:rsidRPr="0082644E">
              <w:t>90464</w:t>
            </w:r>
          </w:p>
        </w:tc>
      </w:tr>
      <w:tr w:rsidR="0082644E" w:rsidRPr="0082644E" w14:paraId="3877AFC6" w14:textId="77777777" w:rsidTr="00C81E0D">
        <w:trPr>
          <w:cantSplit/>
          <w:tblHeader/>
        </w:trPr>
        <w:tc>
          <w:tcPr>
            <w:tcW w:w="1103" w:type="pct"/>
            <w:shd w:val="clear" w:color="auto" w:fill="E6E6E6"/>
          </w:tcPr>
          <w:p w14:paraId="1053D054" w14:textId="77777777" w:rsidR="0082644E" w:rsidRPr="0082644E" w:rsidRDefault="0082644E" w:rsidP="0082644E">
            <w:pPr>
              <w:pStyle w:val="S8Gazettetableheading"/>
            </w:pPr>
            <w:r w:rsidRPr="0082644E">
              <w:t>Description of the application and its purpose, including the intended use of the active constituent</w:t>
            </w:r>
          </w:p>
        </w:tc>
        <w:tc>
          <w:tcPr>
            <w:tcW w:w="3897" w:type="pct"/>
          </w:tcPr>
          <w:p w14:paraId="189C1FAB" w14:textId="2DBAB283" w:rsidR="0082644E" w:rsidRPr="0082644E" w:rsidRDefault="0082644E" w:rsidP="00C81E0D">
            <w:pPr>
              <w:pStyle w:val="S8Gazettetabletext"/>
            </w:pPr>
            <w:r w:rsidRPr="0082644E">
              <w:rPr>
                <w:iCs/>
              </w:rPr>
              <w:t>Variation of relevant particulars or conditions of an approved active constituent</w:t>
            </w:r>
          </w:p>
        </w:tc>
      </w:tr>
    </w:tbl>
    <w:p w14:paraId="629F11CC" w14:textId="77777777" w:rsidR="0082644E" w:rsidRPr="0082644E" w:rsidRDefault="0082644E" w:rsidP="0082644E">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82644E" w:rsidRPr="0082644E" w14:paraId="02487C98" w14:textId="77777777" w:rsidTr="00C81E0D">
        <w:trPr>
          <w:cantSplit/>
          <w:tblHeader/>
        </w:trPr>
        <w:tc>
          <w:tcPr>
            <w:tcW w:w="1103" w:type="pct"/>
            <w:shd w:val="clear" w:color="auto" w:fill="E6E6E6"/>
          </w:tcPr>
          <w:p w14:paraId="0B7ABB45" w14:textId="77777777" w:rsidR="0082644E" w:rsidRPr="0082644E" w:rsidRDefault="0082644E" w:rsidP="0082644E">
            <w:pPr>
              <w:pStyle w:val="S8Gazettetableheading"/>
            </w:pPr>
            <w:r w:rsidRPr="0082644E">
              <w:t>Application no.</w:t>
            </w:r>
          </w:p>
        </w:tc>
        <w:tc>
          <w:tcPr>
            <w:tcW w:w="3897" w:type="pct"/>
          </w:tcPr>
          <w:p w14:paraId="7E6EF8B7" w14:textId="77777777" w:rsidR="0082644E" w:rsidRPr="0082644E" w:rsidRDefault="0082644E" w:rsidP="0082644E">
            <w:pPr>
              <w:pStyle w:val="S8Gazettetabletext"/>
            </w:pPr>
            <w:r w:rsidRPr="0082644E">
              <w:t>134486</w:t>
            </w:r>
          </w:p>
        </w:tc>
      </w:tr>
      <w:tr w:rsidR="0082644E" w:rsidRPr="0082644E" w14:paraId="23923604" w14:textId="77777777" w:rsidTr="00C81E0D">
        <w:trPr>
          <w:cantSplit/>
          <w:tblHeader/>
        </w:trPr>
        <w:tc>
          <w:tcPr>
            <w:tcW w:w="1103" w:type="pct"/>
            <w:shd w:val="clear" w:color="auto" w:fill="E6E6E6"/>
          </w:tcPr>
          <w:p w14:paraId="31E08D4A" w14:textId="77777777" w:rsidR="0082644E" w:rsidRPr="0082644E" w:rsidRDefault="0082644E" w:rsidP="0082644E">
            <w:pPr>
              <w:pStyle w:val="S8Gazettetableheading"/>
            </w:pPr>
            <w:r w:rsidRPr="0082644E">
              <w:t>Active constituent</w:t>
            </w:r>
          </w:p>
        </w:tc>
        <w:tc>
          <w:tcPr>
            <w:tcW w:w="3897" w:type="pct"/>
          </w:tcPr>
          <w:p w14:paraId="0E9920F6" w14:textId="311F38C3" w:rsidR="0082644E" w:rsidRPr="0082644E" w:rsidRDefault="00C81E0D" w:rsidP="0082644E">
            <w:pPr>
              <w:pStyle w:val="S8Gazettetabletext"/>
            </w:pPr>
            <w:r w:rsidRPr="0082644E">
              <w:t>Azoxystrobin</w:t>
            </w:r>
          </w:p>
        </w:tc>
      </w:tr>
      <w:tr w:rsidR="0082644E" w:rsidRPr="0082644E" w14:paraId="03CA8DD0" w14:textId="77777777" w:rsidTr="00C81E0D">
        <w:trPr>
          <w:cantSplit/>
          <w:tblHeader/>
        </w:trPr>
        <w:tc>
          <w:tcPr>
            <w:tcW w:w="1103" w:type="pct"/>
            <w:shd w:val="clear" w:color="auto" w:fill="E6E6E6"/>
          </w:tcPr>
          <w:p w14:paraId="3B2EF738" w14:textId="77777777" w:rsidR="0082644E" w:rsidRPr="0082644E" w:rsidRDefault="0082644E" w:rsidP="0082644E">
            <w:pPr>
              <w:pStyle w:val="S8Gazettetableheading"/>
            </w:pPr>
            <w:r w:rsidRPr="0082644E">
              <w:t>Applicant name</w:t>
            </w:r>
          </w:p>
        </w:tc>
        <w:tc>
          <w:tcPr>
            <w:tcW w:w="3897" w:type="pct"/>
          </w:tcPr>
          <w:p w14:paraId="13CEE8ED" w14:textId="77777777" w:rsidR="0082644E" w:rsidRPr="0082644E" w:rsidRDefault="0082644E" w:rsidP="0082644E">
            <w:pPr>
              <w:pStyle w:val="S8Gazettetabletext"/>
            </w:pPr>
            <w:r w:rsidRPr="0082644E">
              <w:t>Sipcam Pacific Australia Pty Ltd</w:t>
            </w:r>
          </w:p>
        </w:tc>
      </w:tr>
      <w:tr w:rsidR="0082644E" w:rsidRPr="0082644E" w14:paraId="19991800" w14:textId="77777777" w:rsidTr="00C81E0D">
        <w:trPr>
          <w:cantSplit/>
          <w:tblHeader/>
        </w:trPr>
        <w:tc>
          <w:tcPr>
            <w:tcW w:w="1103" w:type="pct"/>
            <w:shd w:val="clear" w:color="auto" w:fill="E6E6E6"/>
          </w:tcPr>
          <w:p w14:paraId="0CAF2381" w14:textId="77777777" w:rsidR="0082644E" w:rsidRPr="0082644E" w:rsidRDefault="0082644E" w:rsidP="0082644E">
            <w:pPr>
              <w:pStyle w:val="S8Gazettetableheading"/>
            </w:pPr>
            <w:r w:rsidRPr="0082644E">
              <w:t>Applicant ACN</w:t>
            </w:r>
          </w:p>
        </w:tc>
        <w:tc>
          <w:tcPr>
            <w:tcW w:w="3897" w:type="pct"/>
          </w:tcPr>
          <w:p w14:paraId="35F1D585" w14:textId="77777777" w:rsidR="0082644E" w:rsidRPr="0082644E" w:rsidRDefault="0082644E" w:rsidP="0082644E">
            <w:pPr>
              <w:pStyle w:val="S8Gazettetabletext"/>
            </w:pPr>
            <w:r w:rsidRPr="0082644E">
              <w:t xml:space="preserve">073 176 888 </w:t>
            </w:r>
          </w:p>
        </w:tc>
      </w:tr>
      <w:tr w:rsidR="0082644E" w:rsidRPr="0082644E" w14:paraId="57068AF2" w14:textId="77777777" w:rsidTr="00C81E0D">
        <w:trPr>
          <w:cantSplit/>
          <w:tblHeader/>
        </w:trPr>
        <w:tc>
          <w:tcPr>
            <w:tcW w:w="1103" w:type="pct"/>
            <w:shd w:val="clear" w:color="auto" w:fill="E6E6E6"/>
          </w:tcPr>
          <w:p w14:paraId="213A72D2" w14:textId="77777777" w:rsidR="0082644E" w:rsidRPr="0082644E" w:rsidRDefault="0082644E" w:rsidP="0082644E">
            <w:pPr>
              <w:pStyle w:val="S8Gazettetableheading"/>
            </w:pPr>
            <w:r w:rsidRPr="0082644E">
              <w:t>Date of variation</w:t>
            </w:r>
          </w:p>
        </w:tc>
        <w:tc>
          <w:tcPr>
            <w:tcW w:w="3897" w:type="pct"/>
          </w:tcPr>
          <w:p w14:paraId="5A53AC51" w14:textId="77777777" w:rsidR="0082644E" w:rsidRPr="0082644E" w:rsidRDefault="0082644E" w:rsidP="0082644E">
            <w:pPr>
              <w:pStyle w:val="S8Gazettetabletext"/>
            </w:pPr>
            <w:r w:rsidRPr="0082644E">
              <w:t>7 September 2022</w:t>
            </w:r>
          </w:p>
        </w:tc>
      </w:tr>
      <w:tr w:rsidR="0082644E" w:rsidRPr="0082644E" w14:paraId="4570A9C8" w14:textId="77777777" w:rsidTr="00C81E0D">
        <w:trPr>
          <w:cantSplit/>
          <w:tblHeader/>
        </w:trPr>
        <w:tc>
          <w:tcPr>
            <w:tcW w:w="1103" w:type="pct"/>
            <w:shd w:val="clear" w:color="auto" w:fill="E6E6E6"/>
          </w:tcPr>
          <w:p w14:paraId="310D58DB" w14:textId="77777777" w:rsidR="0082644E" w:rsidRPr="0082644E" w:rsidRDefault="0082644E" w:rsidP="0082644E">
            <w:pPr>
              <w:pStyle w:val="S8Gazettetableheading"/>
            </w:pPr>
            <w:r w:rsidRPr="0082644E">
              <w:t>Approval no.</w:t>
            </w:r>
          </w:p>
        </w:tc>
        <w:tc>
          <w:tcPr>
            <w:tcW w:w="3897" w:type="pct"/>
          </w:tcPr>
          <w:p w14:paraId="68169575" w14:textId="77777777" w:rsidR="0082644E" w:rsidRPr="0082644E" w:rsidRDefault="0082644E" w:rsidP="0082644E">
            <w:pPr>
              <w:pStyle w:val="S8Gazettetabletext"/>
            </w:pPr>
            <w:r w:rsidRPr="0082644E">
              <w:t>70105</w:t>
            </w:r>
          </w:p>
        </w:tc>
      </w:tr>
      <w:tr w:rsidR="0082644E" w:rsidRPr="0082644E" w14:paraId="355785D6" w14:textId="77777777" w:rsidTr="00C81E0D">
        <w:trPr>
          <w:cantSplit/>
          <w:tblHeader/>
        </w:trPr>
        <w:tc>
          <w:tcPr>
            <w:tcW w:w="1103" w:type="pct"/>
            <w:shd w:val="clear" w:color="auto" w:fill="E6E6E6"/>
          </w:tcPr>
          <w:p w14:paraId="0E2E364D" w14:textId="77777777" w:rsidR="0082644E" w:rsidRPr="0082644E" w:rsidRDefault="0082644E" w:rsidP="0082644E">
            <w:pPr>
              <w:pStyle w:val="S8Gazettetableheading"/>
            </w:pPr>
            <w:r w:rsidRPr="0082644E">
              <w:t>Description of the application and its purpose, including the intended use of the active constituent</w:t>
            </w:r>
          </w:p>
        </w:tc>
        <w:tc>
          <w:tcPr>
            <w:tcW w:w="3897" w:type="pct"/>
          </w:tcPr>
          <w:p w14:paraId="15714457" w14:textId="0F963B8C" w:rsidR="0082644E" w:rsidRPr="0082644E" w:rsidRDefault="0082644E" w:rsidP="0082644E">
            <w:pPr>
              <w:pStyle w:val="S8Gazettetabletext"/>
            </w:pPr>
            <w:r w:rsidRPr="0082644E">
              <w:rPr>
                <w:iCs/>
              </w:rPr>
              <w:t>Variation of relevant particulars or conditions of an approved active constituent</w:t>
            </w:r>
          </w:p>
        </w:tc>
      </w:tr>
    </w:tbl>
    <w:p w14:paraId="79B64079" w14:textId="77777777" w:rsidR="0082644E" w:rsidRPr="0082644E" w:rsidRDefault="0082644E" w:rsidP="0082644E">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82644E" w:rsidRPr="0082644E" w14:paraId="2C65DCCC" w14:textId="77777777" w:rsidTr="00C81E0D">
        <w:trPr>
          <w:cantSplit/>
          <w:tblHeader/>
        </w:trPr>
        <w:tc>
          <w:tcPr>
            <w:tcW w:w="1103" w:type="pct"/>
            <w:shd w:val="clear" w:color="auto" w:fill="E6E6E6"/>
          </w:tcPr>
          <w:p w14:paraId="5FD46B13" w14:textId="77777777" w:rsidR="0082644E" w:rsidRPr="0082644E" w:rsidRDefault="0082644E" w:rsidP="0082644E">
            <w:pPr>
              <w:pStyle w:val="S8Gazettetableheading"/>
            </w:pPr>
            <w:r w:rsidRPr="0082644E">
              <w:t>Application no.</w:t>
            </w:r>
          </w:p>
        </w:tc>
        <w:tc>
          <w:tcPr>
            <w:tcW w:w="3897" w:type="pct"/>
          </w:tcPr>
          <w:p w14:paraId="731CA153" w14:textId="77777777" w:rsidR="0082644E" w:rsidRPr="0082644E" w:rsidRDefault="0082644E" w:rsidP="0082644E">
            <w:pPr>
              <w:pStyle w:val="S8Gazettetabletext"/>
            </w:pPr>
            <w:r w:rsidRPr="0082644E">
              <w:t>135029</w:t>
            </w:r>
          </w:p>
        </w:tc>
      </w:tr>
      <w:tr w:rsidR="0082644E" w:rsidRPr="0082644E" w14:paraId="3F468D59" w14:textId="77777777" w:rsidTr="00C81E0D">
        <w:trPr>
          <w:cantSplit/>
          <w:tblHeader/>
        </w:trPr>
        <w:tc>
          <w:tcPr>
            <w:tcW w:w="1103" w:type="pct"/>
            <w:shd w:val="clear" w:color="auto" w:fill="E6E6E6"/>
          </w:tcPr>
          <w:p w14:paraId="5AD44A76" w14:textId="77777777" w:rsidR="0082644E" w:rsidRPr="0082644E" w:rsidRDefault="0082644E" w:rsidP="0082644E">
            <w:pPr>
              <w:pStyle w:val="S8Gazettetableheading"/>
            </w:pPr>
            <w:r w:rsidRPr="0082644E">
              <w:t>Active constituent</w:t>
            </w:r>
          </w:p>
        </w:tc>
        <w:tc>
          <w:tcPr>
            <w:tcW w:w="3897" w:type="pct"/>
          </w:tcPr>
          <w:p w14:paraId="1D396E3B" w14:textId="582D6740" w:rsidR="0082644E" w:rsidRPr="0082644E" w:rsidRDefault="00C81E0D" w:rsidP="0082644E">
            <w:pPr>
              <w:pStyle w:val="S8Gazettetabletext"/>
            </w:pPr>
            <w:r w:rsidRPr="0082644E">
              <w:t>Spinetoram</w:t>
            </w:r>
          </w:p>
        </w:tc>
      </w:tr>
      <w:tr w:rsidR="0082644E" w:rsidRPr="0082644E" w14:paraId="76CAC9CF" w14:textId="77777777" w:rsidTr="00C81E0D">
        <w:trPr>
          <w:cantSplit/>
          <w:tblHeader/>
        </w:trPr>
        <w:tc>
          <w:tcPr>
            <w:tcW w:w="1103" w:type="pct"/>
            <w:shd w:val="clear" w:color="auto" w:fill="E6E6E6"/>
          </w:tcPr>
          <w:p w14:paraId="10A966DA" w14:textId="77777777" w:rsidR="0082644E" w:rsidRPr="0082644E" w:rsidRDefault="0082644E" w:rsidP="0082644E">
            <w:pPr>
              <w:pStyle w:val="S8Gazettetableheading"/>
            </w:pPr>
            <w:r w:rsidRPr="0082644E">
              <w:t>Applicant name</w:t>
            </w:r>
          </w:p>
        </w:tc>
        <w:tc>
          <w:tcPr>
            <w:tcW w:w="3897" w:type="pct"/>
          </w:tcPr>
          <w:p w14:paraId="4DDB72AA" w14:textId="77777777" w:rsidR="0082644E" w:rsidRPr="0082644E" w:rsidRDefault="0082644E" w:rsidP="0082644E">
            <w:pPr>
              <w:pStyle w:val="S8Gazettetabletext"/>
            </w:pPr>
            <w:r w:rsidRPr="0082644E">
              <w:t>Corteva Agriscience Australia Pty Ltd</w:t>
            </w:r>
          </w:p>
        </w:tc>
      </w:tr>
      <w:tr w:rsidR="0082644E" w:rsidRPr="0082644E" w14:paraId="16F76883" w14:textId="77777777" w:rsidTr="00C81E0D">
        <w:trPr>
          <w:cantSplit/>
          <w:tblHeader/>
        </w:trPr>
        <w:tc>
          <w:tcPr>
            <w:tcW w:w="1103" w:type="pct"/>
            <w:shd w:val="clear" w:color="auto" w:fill="E6E6E6"/>
          </w:tcPr>
          <w:p w14:paraId="5CACF32C" w14:textId="77777777" w:rsidR="0082644E" w:rsidRPr="0082644E" w:rsidRDefault="0082644E" w:rsidP="0082644E">
            <w:pPr>
              <w:pStyle w:val="S8Gazettetableheading"/>
            </w:pPr>
            <w:r w:rsidRPr="0082644E">
              <w:t>Applicant ACN</w:t>
            </w:r>
          </w:p>
        </w:tc>
        <w:tc>
          <w:tcPr>
            <w:tcW w:w="3897" w:type="pct"/>
          </w:tcPr>
          <w:p w14:paraId="71F9CB41" w14:textId="77777777" w:rsidR="0082644E" w:rsidRPr="0082644E" w:rsidRDefault="0082644E" w:rsidP="0082644E">
            <w:pPr>
              <w:pStyle w:val="S8Gazettetabletext"/>
            </w:pPr>
            <w:r w:rsidRPr="0082644E">
              <w:t xml:space="preserve">003 771 659 </w:t>
            </w:r>
          </w:p>
        </w:tc>
      </w:tr>
      <w:tr w:rsidR="0082644E" w:rsidRPr="0082644E" w14:paraId="51000CBB" w14:textId="77777777" w:rsidTr="00C81E0D">
        <w:trPr>
          <w:cantSplit/>
          <w:tblHeader/>
        </w:trPr>
        <w:tc>
          <w:tcPr>
            <w:tcW w:w="1103" w:type="pct"/>
            <w:shd w:val="clear" w:color="auto" w:fill="E6E6E6"/>
          </w:tcPr>
          <w:p w14:paraId="2C7132A5" w14:textId="77777777" w:rsidR="0082644E" w:rsidRPr="0082644E" w:rsidRDefault="0082644E" w:rsidP="0082644E">
            <w:pPr>
              <w:pStyle w:val="S8Gazettetableheading"/>
            </w:pPr>
            <w:r w:rsidRPr="0082644E">
              <w:t>Date of variation</w:t>
            </w:r>
          </w:p>
        </w:tc>
        <w:tc>
          <w:tcPr>
            <w:tcW w:w="3897" w:type="pct"/>
          </w:tcPr>
          <w:p w14:paraId="0DB0C19B" w14:textId="77777777" w:rsidR="0082644E" w:rsidRPr="0082644E" w:rsidRDefault="0082644E" w:rsidP="0082644E">
            <w:pPr>
              <w:pStyle w:val="S8Gazettetabletext"/>
            </w:pPr>
            <w:r w:rsidRPr="0082644E">
              <w:t xml:space="preserve">8 September 2022 </w:t>
            </w:r>
          </w:p>
        </w:tc>
      </w:tr>
      <w:tr w:rsidR="0082644E" w:rsidRPr="0082644E" w14:paraId="19059ECD" w14:textId="77777777" w:rsidTr="00C81E0D">
        <w:trPr>
          <w:cantSplit/>
          <w:tblHeader/>
        </w:trPr>
        <w:tc>
          <w:tcPr>
            <w:tcW w:w="1103" w:type="pct"/>
            <w:shd w:val="clear" w:color="auto" w:fill="E6E6E6"/>
          </w:tcPr>
          <w:p w14:paraId="09F54F55" w14:textId="77777777" w:rsidR="0082644E" w:rsidRPr="0082644E" w:rsidRDefault="0082644E" w:rsidP="0082644E">
            <w:pPr>
              <w:pStyle w:val="S8Gazettetableheading"/>
            </w:pPr>
            <w:r w:rsidRPr="0082644E">
              <w:t>Approval no.</w:t>
            </w:r>
          </w:p>
        </w:tc>
        <w:tc>
          <w:tcPr>
            <w:tcW w:w="3897" w:type="pct"/>
          </w:tcPr>
          <w:p w14:paraId="22F12AD9" w14:textId="77777777" w:rsidR="0082644E" w:rsidRPr="0082644E" w:rsidRDefault="0082644E" w:rsidP="0082644E">
            <w:pPr>
              <w:pStyle w:val="S8Gazettetabletext"/>
            </w:pPr>
            <w:r w:rsidRPr="0082644E">
              <w:t>82604</w:t>
            </w:r>
          </w:p>
        </w:tc>
      </w:tr>
      <w:tr w:rsidR="0082644E" w:rsidRPr="0082644E" w14:paraId="375CA6E5" w14:textId="77777777" w:rsidTr="00C81E0D">
        <w:trPr>
          <w:cantSplit/>
          <w:tblHeader/>
        </w:trPr>
        <w:tc>
          <w:tcPr>
            <w:tcW w:w="1103" w:type="pct"/>
            <w:shd w:val="clear" w:color="auto" w:fill="E6E6E6"/>
          </w:tcPr>
          <w:p w14:paraId="07A9DB65" w14:textId="77777777" w:rsidR="0082644E" w:rsidRPr="0082644E" w:rsidRDefault="0082644E" w:rsidP="0082644E">
            <w:pPr>
              <w:pStyle w:val="S8Gazettetableheading"/>
            </w:pPr>
            <w:r w:rsidRPr="0082644E">
              <w:t>Description of the application and its purpose, including the intended use of the active constituent</w:t>
            </w:r>
          </w:p>
        </w:tc>
        <w:tc>
          <w:tcPr>
            <w:tcW w:w="3897" w:type="pct"/>
          </w:tcPr>
          <w:p w14:paraId="641FE9E3" w14:textId="24CCF518" w:rsidR="0082644E" w:rsidRPr="0082644E" w:rsidRDefault="0082644E" w:rsidP="0082644E">
            <w:pPr>
              <w:pStyle w:val="S8Gazettetabletext"/>
            </w:pPr>
            <w:r w:rsidRPr="0082644E">
              <w:rPr>
                <w:iCs/>
              </w:rPr>
              <w:t>Variation of relevant particulars or conditions of an approved active constituent</w:t>
            </w:r>
          </w:p>
        </w:tc>
      </w:tr>
    </w:tbl>
    <w:p w14:paraId="04F814F4" w14:textId="77777777" w:rsidR="0082644E" w:rsidRDefault="0082644E" w:rsidP="0082644E">
      <w:pPr>
        <w:pStyle w:val="TableofFigures"/>
        <w:sectPr w:rsidR="0082644E" w:rsidSect="0082644E">
          <w:headerReference w:type="even" r:id="rId35"/>
          <w:headerReference w:type="default" r:id="rId36"/>
          <w:pgSz w:w="11906" w:h="16838"/>
          <w:pgMar w:top="1247" w:right="1440" w:bottom="1440" w:left="1134" w:header="680" w:footer="737" w:gutter="0"/>
          <w:cols w:space="708"/>
          <w:docGrid w:linePitch="360"/>
        </w:sectPr>
      </w:pPr>
    </w:p>
    <w:p w14:paraId="0E932B28" w14:textId="77777777" w:rsidR="00C81E0D" w:rsidRPr="00847940" w:rsidRDefault="00C81E0D" w:rsidP="00847940">
      <w:pPr>
        <w:pStyle w:val="GazetteHeading1"/>
      </w:pPr>
      <w:bookmarkStart w:id="19" w:name="_Toc114492236"/>
      <w:r w:rsidRPr="00847940">
        <w:lastRenderedPageBreak/>
        <w:t>Licensing of veterinary chemical manufacturers</w:t>
      </w:r>
      <w:bookmarkEnd w:id="19"/>
    </w:p>
    <w:p w14:paraId="3EEB4B3D" w14:textId="77777777" w:rsidR="00C81E0D" w:rsidRPr="0082644E" w:rsidRDefault="00C81E0D" w:rsidP="00C81E0D">
      <w:pPr>
        <w:pStyle w:val="GazetteNormalText"/>
      </w:pPr>
      <w:r w:rsidRPr="0082644E">
        <w:t>Pursuant to Part 8 of the Agricultural and Veterinary Chemicals Code (Agvet Code), scheduled to the Agricultural and Veterinary Chemicals Code Act 1994, the APVMA hereby gives notice that it has taken action with respect to the licensing of the following veterinary chemical manufacturers with effect from the dates shown.</w:t>
      </w:r>
    </w:p>
    <w:p w14:paraId="63B2355B" w14:textId="70524949" w:rsidR="00C81E0D" w:rsidRPr="0082644E" w:rsidRDefault="00C81E0D" w:rsidP="00C81E0D">
      <w:pPr>
        <w:pStyle w:val="GazetteNormalText"/>
      </w:pPr>
      <w:r w:rsidRPr="0082644E">
        <w:t xml:space="preserve">For a comprehensive listing of all licensed manufacturers please see the </w:t>
      </w:r>
      <w:hyperlink r:id="rId37" w:history="1">
        <w:r w:rsidRPr="0082644E">
          <w:rPr>
            <w:rStyle w:val="Hyperlink"/>
          </w:rPr>
          <w:t>APVMA website</w:t>
        </w:r>
      </w:hyperlink>
      <w:r w:rsidRPr="0082644E">
        <w:t>.</w:t>
      </w:r>
    </w:p>
    <w:p w14:paraId="46B5C7DD" w14:textId="77777777" w:rsidR="00C81E0D" w:rsidRPr="0082644E" w:rsidRDefault="00C81E0D" w:rsidP="00C81E0D">
      <w:pPr>
        <w:pStyle w:val="GazetteHeading2"/>
      </w:pPr>
      <w:r w:rsidRPr="0082644E">
        <w:t>New licences</w:t>
      </w:r>
    </w:p>
    <w:p w14:paraId="46C14107" w14:textId="77777777" w:rsidR="00C81E0D" w:rsidRPr="0082644E" w:rsidRDefault="00C81E0D" w:rsidP="00C81E0D">
      <w:pPr>
        <w:pStyle w:val="GazetteNormalText"/>
      </w:pPr>
      <w:r w:rsidRPr="0082644E">
        <w:t>The APVMA has issued the following licences under subsection 123(1) of the Agvet Code:</w:t>
      </w:r>
    </w:p>
    <w:p w14:paraId="7EE877EA" w14:textId="3136B548" w:rsidR="00C81E0D" w:rsidRPr="0082644E" w:rsidRDefault="00C81E0D" w:rsidP="00C81E0D">
      <w:pPr>
        <w:pStyle w:val="Caption"/>
      </w:pPr>
      <w:bookmarkStart w:id="20" w:name="_Toc114492255"/>
      <w:r w:rsidRPr="0082644E">
        <w:t xml:space="preserve">Table </w:t>
      </w:r>
      <w:fldSimple w:instr=" SEQ Table \* ARABIC ">
        <w:r w:rsidR="006B501D">
          <w:rPr>
            <w:noProof/>
          </w:rPr>
          <w:t>12</w:t>
        </w:r>
      </w:fldSimple>
      <w:r w:rsidRPr="0082644E">
        <w:t>: New licences issued by the APVMA under subsection 123(1) of the Agvet Code</w:t>
      </w:r>
      <w:bookmarkEnd w:id="20"/>
    </w:p>
    <w:tbl>
      <w:tblPr>
        <w:tblStyle w:val="TableGrid3"/>
        <w:tblW w:w="5000" w:type="pct"/>
        <w:tblLook w:val="04A0" w:firstRow="1" w:lastRow="0" w:firstColumn="1" w:lastColumn="0" w:noHBand="0" w:noVBand="1"/>
        <w:tblCaption w:val="New licenses for veterinary chemical manufacturers"/>
      </w:tblPr>
      <w:tblGrid>
        <w:gridCol w:w="1254"/>
        <w:gridCol w:w="812"/>
        <w:gridCol w:w="945"/>
        <w:gridCol w:w="1389"/>
        <w:gridCol w:w="1913"/>
        <w:gridCol w:w="2010"/>
        <w:gridCol w:w="999"/>
      </w:tblGrid>
      <w:tr w:rsidR="00C81E0D" w:rsidRPr="0082644E" w14:paraId="63C17E24" w14:textId="77777777" w:rsidTr="00C81E0D">
        <w:trPr>
          <w:tblHeader/>
        </w:trPr>
        <w:tc>
          <w:tcPr>
            <w:tcW w:w="673" w:type="pct"/>
            <w:shd w:val="clear" w:color="auto" w:fill="D9D9D9" w:themeFill="background1" w:themeFillShade="D9"/>
          </w:tcPr>
          <w:p w14:paraId="374D4C10" w14:textId="77777777" w:rsidR="00C81E0D" w:rsidRPr="0082644E" w:rsidRDefault="00C81E0D" w:rsidP="002C4799">
            <w:pPr>
              <w:pStyle w:val="GazetteTableHeading"/>
            </w:pPr>
            <w:r w:rsidRPr="0082644E">
              <w:t>Company name</w:t>
            </w:r>
          </w:p>
        </w:tc>
        <w:tc>
          <w:tcPr>
            <w:tcW w:w="436" w:type="pct"/>
            <w:shd w:val="clear" w:color="auto" w:fill="D9D9D9" w:themeFill="background1" w:themeFillShade="D9"/>
          </w:tcPr>
          <w:p w14:paraId="2B6BC5A0" w14:textId="77777777" w:rsidR="00C81E0D" w:rsidRPr="0082644E" w:rsidRDefault="00C81E0D" w:rsidP="002C4799">
            <w:pPr>
              <w:pStyle w:val="GazetteTableHeading"/>
            </w:pPr>
            <w:r w:rsidRPr="0082644E">
              <w:t>Licence number</w:t>
            </w:r>
          </w:p>
        </w:tc>
        <w:tc>
          <w:tcPr>
            <w:tcW w:w="507" w:type="pct"/>
            <w:shd w:val="clear" w:color="auto" w:fill="D9D9D9" w:themeFill="background1" w:themeFillShade="D9"/>
          </w:tcPr>
          <w:p w14:paraId="60894D5C" w14:textId="77777777" w:rsidR="00C81E0D" w:rsidRPr="0082644E" w:rsidRDefault="00C81E0D" w:rsidP="002C4799">
            <w:pPr>
              <w:pStyle w:val="GazetteTableHeading"/>
            </w:pPr>
            <w:r w:rsidRPr="0082644E">
              <w:t>Company ACN</w:t>
            </w:r>
          </w:p>
        </w:tc>
        <w:tc>
          <w:tcPr>
            <w:tcW w:w="745" w:type="pct"/>
            <w:shd w:val="clear" w:color="auto" w:fill="D9D9D9" w:themeFill="background1" w:themeFillShade="D9"/>
          </w:tcPr>
          <w:p w14:paraId="0E69B225" w14:textId="77777777" w:rsidR="00C81E0D" w:rsidRPr="0082644E" w:rsidRDefault="00C81E0D" w:rsidP="002C4799">
            <w:pPr>
              <w:pStyle w:val="GazetteTableHeading"/>
            </w:pPr>
            <w:r w:rsidRPr="0082644E">
              <w:t>Address</w:t>
            </w:r>
          </w:p>
        </w:tc>
        <w:tc>
          <w:tcPr>
            <w:tcW w:w="1026" w:type="pct"/>
            <w:shd w:val="clear" w:color="auto" w:fill="D9D9D9" w:themeFill="background1" w:themeFillShade="D9"/>
          </w:tcPr>
          <w:p w14:paraId="07E3E241" w14:textId="77777777" w:rsidR="00C81E0D" w:rsidRPr="00C81E0D" w:rsidRDefault="00C81E0D" w:rsidP="00C81E0D">
            <w:pPr>
              <w:pStyle w:val="GazetteTableHeading"/>
              <w:shd w:val="clear" w:color="auto" w:fill="D9D9D9" w:themeFill="background1" w:themeFillShade="D9"/>
            </w:pPr>
            <w:r w:rsidRPr="00C81E0D">
              <w:t>Product types</w:t>
            </w:r>
          </w:p>
        </w:tc>
        <w:tc>
          <w:tcPr>
            <w:tcW w:w="1078" w:type="pct"/>
            <w:shd w:val="clear" w:color="auto" w:fill="D9D9D9" w:themeFill="background1" w:themeFillShade="D9"/>
          </w:tcPr>
          <w:p w14:paraId="4C6B7C8D" w14:textId="77777777" w:rsidR="00C81E0D" w:rsidRPr="0082644E" w:rsidRDefault="00C81E0D" w:rsidP="002C4799">
            <w:pPr>
              <w:pStyle w:val="GazetteTableHeading"/>
            </w:pPr>
            <w:r w:rsidRPr="0082644E">
              <w:t>Steps of manufacture</w:t>
            </w:r>
          </w:p>
        </w:tc>
        <w:tc>
          <w:tcPr>
            <w:tcW w:w="536" w:type="pct"/>
            <w:shd w:val="clear" w:color="auto" w:fill="D9D9D9" w:themeFill="background1" w:themeFillShade="D9"/>
          </w:tcPr>
          <w:p w14:paraId="52961C1E" w14:textId="77777777" w:rsidR="00C81E0D" w:rsidRPr="0082644E" w:rsidRDefault="00C81E0D" w:rsidP="002C4799">
            <w:pPr>
              <w:pStyle w:val="GazetteTableHeading"/>
            </w:pPr>
            <w:r w:rsidRPr="0082644E">
              <w:t>Date issued</w:t>
            </w:r>
          </w:p>
        </w:tc>
      </w:tr>
      <w:tr w:rsidR="00C81E0D" w:rsidRPr="0082644E" w14:paraId="69938AD0" w14:textId="77777777" w:rsidTr="00C81E0D">
        <w:tc>
          <w:tcPr>
            <w:tcW w:w="673" w:type="pct"/>
          </w:tcPr>
          <w:p w14:paraId="111123B7" w14:textId="77777777" w:rsidR="00C81E0D" w:rsidRPr="0082644E" w:rsidRDefault="00C81E0D" w:rsidP="002C4799">
            <w:pPr>
              <w:pStyle w:val="GazetteTableText"/>
            </w:pPr>
            <w:r w:rsidRPr="0082644E">
              <w:t>Kato Laboratories Pty Ltd</w:t>
            </w:r>
          </w:p>
        </w:tc>
        <w:tc>
          <w:tcPr>
            <w:tcW w:w="436" w:type="pct"/>
          </w:tcPr>
          <w:p w14:paraId="5993E7E4" w14:textId="77777777" w:rsidR="00C81E0D" w:rsidRPr="0082644E" w:rsidRDefault="00C81E0D" w:rsidP="002C4799">
            <w:pPr>
              <w:pStyle w:val="GazetteTableText"/>
            </w:pPr>
            <w:r w:rsidRPr="0082644E">
              <w:t>2119</w:t>
            </w:r>
          </w:p>
        </w:tc>
        <w:tc>
          <w:tcPr>
            <w:tcW w:w="507" w:type="pct"/>
          </w:tcPr>
          <w:p w14:paraId="1A33E973" w14:textId="77777777" w:rsidR="00C81E0D" w:rsidRPr="0082644E" w:rsidRDefault="00C81E0D" w:rsidP="002C4799">
            <w:pPr>
              <w:pStyle w:val="GazetteTableText"/>
            </w:pPr>
            <w:r w:rsidRPr="0082644E">
              <w:t>000 397 240</w:t>
            </w:r>
          </w:p>
        </w:tc>
        <w:tc>
          <w:tcPr>
            <w:tcW w:w="745" w:type="pct"/>
          </w:tcPr>
          <w:p w14:paraId="548FAF87" w14:textId="77777777" w:rsidR="00C81E0D" w:rsidRPr="0082644E" w:rsidRDefault="00C81E0D" w:rsidP="002C4799">
            <w:pPr>
              <w:pStyle w:val="GazetteTableText"/>
            </w:pPr>
            <w:r w:rsidRPr="0082644E">
              <w:t>61 Chivers R</w:t>
            </w:r>
            <w:r>
              <w:t>d</w:t>
            </w:r>
          </w:p>
          <w:p w14:paraId="274DA436" w14:textId="77777777" w:rsidR="00C81E0D" w:rsidRDefault="00C81E0D" w:rsidP="002C4799">
            <w:pPr>
              <w:pStyle w:val="GazetteTableText"/>
            </w:pPr>
            <w:r w:rsidRPr="0082644E">
              <w:t>Somersby</w:t>
            </w:r>
          </w:p>
          <w:p w14:paraId="68A1811C" w14:textId="77777777" w:rsidR="00C81E0D" w:rsidRPr="0082644E" w:rsidRDefault="00C81E0D" w:rsidP="002C4799">
            <w:pPr>
              <w:pStyle w:val="GazetteTableText"/>
            </w:pPr>
            <w:r w:rsidRPr="0082644E">
              <w:t>NSW 2250</w:t>
            </w:r>
          </w:p>
        </w:tc>
        <w:tc>
          <w:tcPr>
            <w:tcW w:w="1026" w:type="pct"/>
          </w:tcPr>
          <w:p w14:paraId="16E2F2AE" w14:textId="77777777" w:rsidR="00C81E0D" w:rsidRPr="0082644E" w:rsidRDefault="00C81E0D" w:rsidP="002C4799">
            <w:pPr>
              <w:pStyle w:val="GazetteTableText"/>
            </w:pPr>
            <w:r w:rsidRPr="0082644E">
              <w:t xml:space="preserve">Category 2 (Non-sterile veterinary preparations other than ectoparasiticides, premixes and supplements) </w:t>
            </w:r>
            <w:r>
              <w:t>–</w:t>
            </w:r>
            <w:r w:rsidRPr="0082644E">
              <w:t xml:space="preserve"> Tablets, pastes, liquids and suspensions</w:t>
            </w:r>
          </w:p>
        </w:tc>
        <w:tc>
          <w:tcPr>
            <w:tcW w:w="1078" w:type="pct"/>
          </w:tcPr>
          <w:p w14:paraId="1B84B915" w14:textId="77777777" w:rsidR="00C81E0D" w:rsidRPr="0082644E" w:rsidRDefault="00C81E0D" w:rsidP="002C4799">
            <w:pPr>
              <w:pStyle w:val="GazetteTableText"/>
            </w:pPr>
            <w:r w:rsidRPr="0082644E">
              <w:t>Quality assurance (QA) of raw materials, formulation including blending, dry milling, wet milling, granulation, filing, packaging, labelling, tableting, analysis and testing (physical and chemical), storage and release for supply</w:t>
            </w:r>
          </w:p>
        </w:tc>
        <w:tc>
          <w:tcPr>
            <w:tcW w:w="536" w:type="pct"/>
          </w:tcPr>
          <w:p w14:paraId="4DBD1320" w14:textId="77777777" w:rsidR="00C81E0D" w:rsidRPr="0082644E" w:rsidRDefault="00C81E0D" w:rsidP="002C4799">
            <w:pPr>
              <w:pStyle w:val="GazetteTableText"/>
            </w:pPr>
            <w:r w:rsidRPr="0082644E">
              <w:t>29 August 2022</w:t>
            </w:r>
          </w:p>
        </w:tc>
      </w:tr>
      <w:tr w:rsidR="00C81E0D" w:rsidRPr="0082644E" w14:paraId="1CCABFD0" w14:textId="77777777" w:rsidTr="00C81E0D">
        <w:tc>
          <w:tcPr>
            <w:tcW w:w="673" w:type="pct"/>
          </w:tcPr>
          <w:p w14:paraId="5C4145BF" w14:textId="77777777" w:rsidR="00C81E0D" w:rsidRPr="0082644E" w:rsidRDefault="00C81E0D" w:rsidP="002C4799">
            <w:pPr>
              <w:pStyle w:val="GazetteTableText"/>
            </w:pPr>
            <w:r w:rsidRPr="0082644E">
              <w:t>Rabar Pty Ltd</w:t>
            </w:r>
          </w:p>
        </w:tc>
        <w:tc>
          <w:tcPr>
            <w:tcW w:w="436" w:type="pct"/>
          </w:tcPr>
          <w:p w14:paraId="4F1D97B6" w14:textId="77777777" w:rsidR="00C81E0D" w:rsidRPr="0082644E" w:rsidRDefault="00C81E0D" w:rsidP="002C4799">
            <w:pPr>
              <w:pStyle w:val="GazetteTableText"/>
            </w:pPr>
            <w:r w:rsidRPr="0082644E">
              <w:t>2233</w:t>
            </w:r>
          </w:p>
        </w:tc>
        <w:tc>
          <w:tcPr>
            <w:tcW w:w="507" w:type="pct"/>
          </w:tcPr>
          <w:p w14:paraId="3D520D77" w14:textId="77777777" w:rsidR="00C81E0D" w:rsidRPr="0082644E" w:rsidRDefault="00C81E0D" w:rsidP="002C4799">
            <w:pPr>
              <w:pStyle w:val="GazetteTableText"/>
            </w:pPr>
            <w:r w:rsidRPr="0082644E">
              <w:t>010 969 776</w:t>
            </w:r>
          </w:p>
        </w:tc>
        <w:tc>
          <w:tcPr>
            <w:tcW w:w="745" w:type="pct"/>
          </w:tcPr>
          <w:p w14:paraId="0FDB5ABC" w14:textId="77777777" w:rsidR="00C81E0D" w:rsidRPr="0082644E" w:rsidRDefault="00C81E0D" w:rsidP="002C4799">
            <w:pPr>
              <w:pStyle w:val="GazetteTableText"/>
            </w:pPr>
            <w:r w:rsidRPr="0082644E">
              <w:t>152 Enterprise Dr</w:t>
            </w:r>
          </w:p>
          <w:p w14:paraId="6D34A33A" w14:textId="77777777" w:rsidR="00C81E0D" w:rsidRDefault="00C81E0D" w:rsidP="002C4799">
            <w:pPr>
              <w:pStyle w:val="GazetteTableText"/>
            </w:pPr>
            <w:r w:rsidRPr="0082644E">
              <w:t>Beaudesert</w:t>
            </w:r>
          </w:p>
          <w:p w14:paraId="1766EC79" w14:textId="77777777" w:rsidR="00C81E0D" w:rsidRPr="0082644E" w:rsidRDefault="00C81E0D" w:rsidP="002C4799">
            <w:pPr>
              <w:pStyle w:val="GazetteTableText"/>
            </w:pPr>
            <w:r>
              <w:t>Q</w:t>
            </w:r>
            <w:r w:rsidRPr="0082644E">
              <w:t>LD 4285</w:t>
            </w:r>
          </w:p>
        </w:tc>
        <w:tc>
          <w:tcPr>
            <w:tcW w:w="1026" w:type="pct"/>
          </w:tcPr>
          <w:p w14:paraId="628A8FEF" w14:textId="77777777" w:rsidR="00C81E0D" w:rsidRPr="0082644E" w:rsidRDefault="00C81E0D" w:rsidP="002C4799">
            <w:pPr>
              <w:pStyle w:val="GazetteTableText"/>
            </w:pPr>
            <w:r w:rsidRPr="0082644E">
              <w:t xml:space="preserve">Category 2 (Non-sterile veterinary preparations other than ectoparasiticides, premixes and supplements) </w:t>
            </w:r>
            <w:r>
              <w:t>–</w:t>
            </w:r>
            <w:r w:rsidRPr="0082644E">
              <w:t xml:space="preserve"> Powders, granules, and poultice.</w:t>
            </w:r>
          </w:p>
          <w:p w14:paraId="78C0A394" w14:textId="77777777" w:rsidR="00C81E0D" w:rsidRPr="0082644E" w:rsidRDefault="00C81E0D" w:rsidP="002C4799">
            <w:pPr>
              <w:pStyle w:val="GazetteTableText"/>
            </w:pPr>
            <w:r w:rsidRPr="0082644E">
              <w:t xml:space="preserve">Category 4 (Premixes and supplements) </w:t>
            </w:r>
            <w:r>
              <w:t>–</w:t>
            </w:r>
            <w:r w:rsidRPr="0082644E">
              <w:t xml:space="preserve"> Premixes (powders), and supplements (powders)</w:t>
            </w:r>
          </w:p>
        </w:tc>
        <w:tc>
          <w:tcPr>
            <w:tcW w:w="1078" w:type="pct"/>
          </w:tcPr>
          <w:p w14:paraId="11506A37" w14:textId="77777777" w:rsidR="00C81E0D" w:rsidRPr="0082644E" w:rsidRDefault="00C81E0D" w:rsidP="002C4799">
            <w:pPr>
              <w:pStyle w:val="GazetteTableText"/>
            </w:pPr>
            <w:r w:rsidRPr="0082644E">
              <w:t>Quality assurance (QA) of raw materials, formulation including blending, filling, packaging, labelling, storage, and release for supply</w:t>
            </w:r>
          </w:p>
        </w:tc>
        <w:tc>
          <w:tcPr>
            <w:tcW w:w="536" w:type="pct"/>
          </w:tcPr>
          <w:p w14:paraId="550786C9" w14:textId="77777777" w:rsidR="00C81E0D" w:rsidRPr="0082644E" w:rsidRDefault="00C81E0D" w:rsidP="002C4799">
            <w:pPr>
              <w:pStyle w:val="GazetteTableText"/>
            </w:pPr>
            <w:r w:rsidRPr="0082644E">
              <w:t>29 August 2022</w:t>
            </w:r>
          </w:p>
        </w:tc>
      </w:tr>
      <w:tr w:rsidR="00C81E0D" w:rsidRPr="0082644E" w14:paraId="5C8F561D" w14:textId="77777777" w:rsidTr="00C81E0D">
        <w:tc>
          <w:tcPr>
            <w:tcW w:w="673" w:type="pct"/>
          </w:tcPr>
          <w:p w14:paraId="292D4C88" w14:textId="77777777" w:rsidR="00C81E0D" w:rsidRPr="0082644E" w:rsidRDefault="00C81E0D" w:rsidP="002C4799">
            <w:pPr>
              <w:pStyle w:val="GazetteTableText"/>
            </w:pPr>
            <w:r w:rsidRPr="0082644E">
              <w:t>Micronisers Pty Ltd</w:t>
            </w:r>
          </w:p>
        </w:tc>
        <w:tc>
          <w:tcPr>
            <w:tcW w:w="436" w:type="pct"/>
          </w:tcPr>
          <w:p w14:paraId="49DDB933" w14:textId="77777777" w:rsidR="00C81E0D" w:rsidRPr="0082644E" w:rsidRDefault="00C81E0D" w:rsidP="002C4799">
            <w:pPr>
              <w:pStyle w:val="GazetteTableText"/>
            </w:pPr>
            <w:r w:rsidRPr="0082644E">
              <w:t>6011</w:t>
            </w:r>
          </w:p>
        </w:tc>
        <w:tc>
          <w:tcPr>
            <w:tcW w:w="507" w:type="pct"/>
          </w:tcPr>
          <w:p w14:paraId="5A16B16B" w14:textId="77777777" w:rsidR="00C81E0D" w:rsidRPr="0082644E" w:rsidRDefault="00C81E0D" w:rsidP="002C4799">
            <w:pPr>
              <w:pStyle w:val="GazetteTableText"/>
            </w:pPr>
            <w:r w:rsidRPr="0082644E">
              <w:t>006 825 538</w:t>
            </w:r>
          </w:p>
        </w:tc>
        <w:tc>
          <w:tcPr>
            <w:tcW w:w="745" w:type="pct"/>
          </w:tcPr>
          <w:p w14:paraId="33A1322F" w14:textId="77777777" w:rsidR="00C81E0D" w:rsidRPr="0082644E" w:rsidRDefault="00C81E0D" w:rsidP="002C4799">
            <w:pPr>
              <w:pStyle w:val="GazetteTableText"/>
            </w:pPr>
            <w:r w:rsidRPr="0082644E">
              <w:t>6</w:t>
            </w:r>
            <w:r>
              <w:t>–</w:t>
            </w:r>
            <w:r w:rsidRPr="0082644E">
              <w:t xml:space="preserve">8 England </w:t>
            </w:r>
            <w:r>
              <w:t>St</w:t>
            </w:r>
          </w:p>
          <w:p w14:paraId="4A0F0685" w14:textId="77777777" w:rsidR="00C81E0D" w:rsidRDefault="00C81E0D" w:rsidP="002C4799">
            <w:pPr>
              <w:pStyle w:val="GazetteTableText"/>
            </w:pPr>
            <w:r w:rsidRPr="0082644E">
              <w:t>Dandenong</w:t>
            </w:r>
          </w:p>
          <w:p w14:paraId="3D7A072A" w14:textId="77777777" w:rsidR="00C81E0D" w:rsidRPr="0082644E" w:rsidRDefault="00C81E0D" w:rsidP="002C4799">
            <w:pPr>
              <w:pStyle w:val="GazetteTableText"/>
            </w:pPr>
            <w:r w:rsidRPr="0082644E">
              <w:t>VIC 3175</w:t>
            </w:r>
          </w:p>
        </w:tc>
        <w:tc>
          <w:tcPr>
            <w:tcW w:w="1026" w:type="pct"/>
          </w:tcPr>
          <w:p w14:paraId="0D71B0D9" w14:textId="77777777" w:rsidR="00C81E0D" w:rsidRPr="0082644E" w:rsidRDefault="00C81E0D" w:rsidP="002C4799">
            <w:pPr>
              <w:pStyle w:val="GazetteTableText"/>
            </w:pPr>
            <w:r w:rsidRPr="0082644E">
              <w:t xml:space="preserve">Category 6 (Single step) </w:t>
            </w:r>
            <w:r>
              <w:t>–</w:t>
            </w:r>
            <w:r w:rsidRPr="0082644E">
              <w:t xml:space="preserve"> Powders</w:t>
            </w:r>
          </w:p>
        </w:tc>
        <w:tc>
          <w:tcPr>
            <w:tcW w:w="1078" w:type="pct"/>
          </w:tcPr>
          <w:p w14:paraId="5D9A3F76" w14:textId="77777777" w:rsidR="00C81E0D" w:rsidRPr="0082644E" w:rsidRDefault="00C81E0D" w:rsidP="002C4799">
            <w:pPr>
              <w:pStyle w:val="GazetteTableText"/>
            </w:pPr>
            <w:r w:rsidRPr="0082644E">
              <w:t>Wet milling, dry milling</w:t>
            </w:r>
          </w:p>
        </w:tc>
        <w:tc>
          <w:tcPr>
            <w:tcW w:w="536" w:type="pct"/>
          </w:tcPr>
          <w:p w14:paraId="0181686A" w14:textId="77777777" w:rsidR="00C81E0D" w:rsidRPr="0082644E" w:rsidRDefault="00C81E0D" w:rsidP="002C4799">
            <w:pPr>
              <w:pStyle w:val="GazetteTableText"/>
            </w:pPr>
            <w:r w:rsidRPr="0082644E">
              <w:t>29 August 2022</w:t>
            </w:r>
          </w:p>
        </w:tc>
      </w:tr>
      <w:tr w:rsidR="00C81E0D" w:rsidRPr="0082644E" w14:paraId="7A8C779B" w14:textId="77777777" w:rsidTr="00C81E0D">
        <w:tc>
          <w:tcPr>
            <w:tcW w:w="673" w:type="pct"/>
          </w:tcPr>
          <w:p w14:paraId="01E78BCE" w14:textId="77777777" w:rsidR="00C81E0D" w:rsidRPr="0082644E" w:rsidRDefault="00C81E0D" w:rsidP="002C4799">
            <w:pPr>
              <w:pStyle w:val="GazetteTableText"/>
            </w:pPr>
            <w:r w:rsidRPr="0082644E">
              <w:t>Pia Pharma Pty Ltd</w:t>
            </w:r>
          </w:p>
        </w:tc>
        <w:tc>
          <w:tcPr>
            <w:tcW w:w="436" w:type="pct"/>
          </w:tcPr>
          <w:p w14:paraId="2AEB00AE" w14:textId="77777777" w:rsidR="00C81E0D" w:rsidRPr="0082644E" w:rsidRDefault="00C81E0D" w:rsidP="002C4799">
            <w:pPr>
              <w:pStyle w:val="GazetteTableText"/>
            </w:pPr>
            <w:r w:rsidRPr="0082644E">
              <w:t>6242</w:t>
            </w:r>
          </w:p>
        </w:tc>
        <w:tc>
          <w:tcPr>
            <w:tcW w:w="507" w:type="pct"/>
          </w:tcPr>
          <w:p w14:paraId="1485D873" w14:textId="77777777" w:rsidR="00C81E0D" w:rsidRPr="0082644E" w:rsidRDefault="00C81E0D" w:rsidP="002C4799">
            <w:pPr>
              <w:pStyle w:val="GazetteTableText"/>
            </w:pPr>
            <w:r w:rsidRPr="0082644E">
              <w:t>150 999 974</w:t>
            </w:r>
          </w:p>
        </w:tc>
        <w:tc>
          <w:tcPr>
            <w:tcW w:w="745" w:type="pct"/>
          </w:tcPr>
          <w:p w14:paraId="6DCD77F6" w14:textId="77777777" w:rsidR="00C81E0D" w:rsidRPr="0082644E" w:rsidRDefault="00C81E0D" w:rsidP="002C4799">
            <w:pPr>
              <w:pStyle w:val="GazetteTableText"/>
            </w:pPr>
            <w:r w:rsidRPr="0082644E">
              <w:t>Unit 3 46 Buffalo Rd</w:t>
            </w:r>
          </w:p>
          <w:p w14:paraId="7E7FFD71" w14:textId="77777777" w:rsidR="00C81E0D" w:rsidRDefault="00C81E0D" w:rsidP="002C4799">
            <w:pPr>
              <w:pStyle w:val="GazetteTableText"/>
            </w:pPr>
            <w:r w:rsidRPr="0082644E">
              <w:t>Gladesville</w:t>
            </w:r>
          </w:p>
          <w:p w14:paraId="0F2AD99B" w14:textId="77777777" w:rsidR="00C81E0D" w:rsidRPr="0082644E" w:rsidRDefault="00C81E0D" w:rsidP="002C4799">
            <w:pPr>
              <w:pStyle w:val="GazetteTableText"/>
            </w:pPr>
            <w:r w:rsidRPr="0082644E">
              <w:t>NSW 2111</w:t>
            </w:r>
          </w:p>
        </w:tc>
        <w:tc>
          <w:tcPr>
            <w:tcW w:w="1026" w:type="pct"/>
          </w:tcPr>
          <w:p w14:paraId="79EAC507" w14:textId="77777777" w:rsidR="00C81E0D" w:rsidRPr="0082644E" w:rsidRDefault="00C81E0D" w:rsidP="002C4799">
            <w:pPr>
              <w:pStyle w:val="GazetteTableText"/>
            </w:pPr>
            <w:r w:rsidRPr="0082644E">
              <w:t xml:space="preserve">Category 6 (Single-step manufacture) </w:t>
            </w:r>
            <w:r>
              <w:t>–</w:t>
            </w:r>
            <w:r w:rsidRPr="0082644E">
              <w:t xml:space="preserve"> all dosage forms</w:t>
            </w:r>
          </w:p>
        </w:tc>
        <w:tc>
          <w:tcPr>
            <w:tcW w:w="1078" w:type="pct"/>
          </w:tcPr>
          <w:p w14:paraId="3E95A6D0" w14:textId="77777777" w:rsidR="00C81E0D" w:rsidRPr="0082644E" w:rsidRDefault="00C81E0D" w:rsidP="002C4799">
            <w:pPr>
              <w:pStyle w:val="GazetteTableText"/>
            </w:pPr>
            <w:r w:rsidRPr="0082644E">
              <w:t>Analysis and testing (physical and chemical)</w:t>
            </w:r>
          </w:p>
        </w:tc>
        <w:tc>
          <w:tcPr>
            <w:tcW w:w="536" w:type="pct"/>
          </w:tcPr>
          <w:p w14:paraId="0E2D4A6A" w14:textId="77777777" w:rsidR="00C81E0D" w:rsidRPr="0082644E" w:rsidRDefault="00C81E0D" w:rsidP="002C4799">
            <w:pPr>
              <w:pStyle w:val="GazetteTableText"/>
            </w:pPr>
            <w:r w:rsidRPr="0082644E">
              <w:t>29 August 2022</w:t>
            </w:r>
          </w:p>
        </w:tc>
      </w:tr>
      <w:tr w:rsidR="00C81E0D" w:rsidRPr="0082644E" w14:paraId="77308AE2" w14:textId="77777777" w:rsidTr="00C81E0D">
        <w:tc>
          <w:tcPr>
            <w:tcW w:w="673" w:type="pct"/>
          </w:tcPr>
          <w:p w14:paraId="79D570DD" w14:textId="77777777" w:rsidR="00C81E0D" w:rsidRPr="0082644E" w:rsidRDefault="00C81E0D" w:rsidP="002C4799">
            <w:pPr>
              <w:pBdr>
                <w:top w:val="nil"/>
                <w:left w:val="nil"/>
                <w:bottom w:val="nil"/>
                <w:right w:val="nil"/>
                <w:between w:val="nil"/>
                <w:bar w:val="nil"/>
              </w:pBdr>
              <w:spacing w:before="120" w:after="120" w:line="210" w:lineRule="exact"/>
              <w:rPr>
                <w:rFonts w:eastAsia="Arial Unicode MS" w:hAnsi="Arial Unicode MS" w:cs="Arial Unicode MS"/>
                <w:color w:val="000000"/>
                <w:sz w:val="16"/>
                <w:szCs w:val="18"/>
                <w:u w:color="000000"/>
                <w:bdr w:val="nil"/>
                <w:lang w:val="en-GB"/>
              </w:rPr>
            </w:pPr>
            <w:r w:rsidRPr="0082644E">
              <w:rPr>
                <w:rFonts w:eastAsia="Arial Unicode MS" w:hAnsi="Arial Unicode MS" w:cs="Arial Unicode MS"/>
                <w:color w:val="000000"/>
                <w:sz w:val="16"/>
                <w:szCs w:val="18"/>
                <w:u w:color="000000"/>
                <w:bdr w:val="nil"/>
                <w:lang w:val="en-GB"/>
              </w:rPr>
              <w:t>Victorian Chemical Company Pty Ltd</w:t>
            </w:r>
          </w:p>
        </w:tc>
        <w:tc>
          <w:tcPr>
            <w:tcW w:w="436" w:type="pct"/>
          </w:tcPr>
          <w:p w14:paraId="0C57BC5C" w14:textId="77777777" w:rsidR="00C81E0D" w:rsidRPr="0082644E" w:rsidRDefault="00C81E0D" w:rsidP="002C4799">
            <w:pPr>
              <w:pBdr>
                <w:top w:val="nil"/>
                <w:left w:val="nil"/>
                <w:bottom w:val="nil"/>
                <w:right w:val="nil"/>
                <w:between w:val="nil"/>
                <w:bar w:val="nil"/>
              </w:pBdr>
              <w:spacing w:before="120" w:after="120" w:line="210" w:lineRule="exact"/>
              <w:rPr>
                <w:rFonts w:eastAsia="Arial Unicode MS" w:hAnsi="Arial Unicode MS" w:cs="Arial Unicode MS"/>
                <w:color w:val="000000"/>
                <w:sz w:val="16"/>
                <w:szCs w:val="18"/>
                <w:u w:color="000000"/>
                <w:bdr w:val="nil"/>
                <w:lang w:val="en-GB"/>
              </w:rPr>
            </w:pPr>
            <w:r w:rsidRPr="0082644E">
              <w:rPr>
                <w:rFonts w:eastAsia="Arial Unicode MS" w:hAnsi="Arial Unicode MS" w:cs="Arial Unicode MS"/>
                <w:color w:val="000000"/>
                <w:sz w:val="16"/>
                <w:szCs w:val="18"/>
                <w:u w:color="000000"/>
                <w:bdr w:val="nil"/>
                <w:lang w:val="en-GB"/>
              </w:rPr>
              <w:t>2264</w:t>
            </w:r>
          </w:p>
        </w:tc>
        <w:tc>
          <w:tcPr>
            <w:tcW w:w="507" w:type="pct"/>
          </w:tcPr>
          <w:p w14:paraId="1CE1C275" w14:textId="77777777" w:rsidR="00C81E0D" w:rsidRPr="0082644E" w:rsidRDefault="00C81E0D" w:rsidP="002C4799">
            <w:pPr>
              <w:pBdr>
                <w:top w:val="nil"/>
                <w:left w:val="nil"/>
                <w:bottom w:val="nil"/>
                <w:right w:val="nil"/>
                <w:between w:val="nil"/>
                <w:bar w:val="nil"/>
              </w:pBdr>
              <w:spacing w:before="120" w:after="120" w:line="210" w:lineRule="exact"/>
              <w:rPr>
                <w:rFonts w:eastAsia="Arial Unicode MS" w:hAnsi="Arial Unicode MS" w:cs="Arial Unicode MS"/>
                <w:color w:val="000000"/>
                <w:sz w:val="16"/>
                <w:szCs w:val="18"/>
                <w:u w:color="000000"/>
                <w:bdr w:val="nil"/>
                <w:lang w:val="en-GB"/>
              </w:rPr>
            </w:pPr>
            <w:r w:rsidRPr="0082644E">
              <w:rPr>
                <w:rFonts w:eastAsia="Arial Unicode MS" w:hAnsi="Arial Unicode MS" w:cs="Arial Unicode MS"/>
                <w:color w:val="000000"/>
                <w:sz w:val="16"/>
                <w:szCs w:val="18"/>
                <w:u w:color="000000"/>
                <w:bdr w:val="nil"/>
                <w:lang w:val="en-GB"/>
              </w:rPr>
              <w:t>004 188 863</w:t>
            </w:r>
          </w:p>
        </w:tc>
        <w:tc>
          <w:tcPr>
            <w:tcW w:w="745" w:type="pct"/>
          </w:tcPr>
          <w:p w14:paraId="1BEDBC5A" w14:textId="77777777" w:rsidR="00C81E0D" w:rsidRPr="0082644E" w:rsidRDefault="00C81E0D" w:rsidP="002C4799">
            <w:pPr>
              <w:pStyle w:val="GazetteTableText"/>
            </w:pPr>
            <w:r w:rsidRPr="0082644E">
              <w:t>83 Maffra St</w:t>
            </w:r>
          </w:p>
          <w:p w14:paraId="0A5F84DE" w14:textId="77777777" w:rsidR="00C81E0D" w:rsidRDefault="00C81E0D" w:rsidP="002C4799">
            <w:pPr>
              <w:pStyle w:val="GazetteTableText"/>
            </w:pPr>
            <w:r w:rsidRPr="0082644E">
              <w:t>Coolaroo</w:t>
            </w:r>
          </w:p>
          <w:p w14:paraId="0D78E6A8" w14:textId="77777777" w:rsidR="00C81E0D" w:rsidRPr="0082644E" w:rsidRDefault="00C81E0D" w:rsidP="002C4799">
            <w:pPr>
              <w:pStyle w:val="GazetteTableText"/>
            </w:pPr>
            <w:r w:rsidRPr="0082644E">
              <w:t>VIC 3048</w:t>
            </w:r>
          </w:p>
        </w:tc>
        <w:tc>
          <w:tcPr>
            <w:tcW w:w="1026" w:type="pct"/>
          </w:tcPr>
          <w:p w14:paraId="723582BC" w14:textId="77777777" w:rsidR="00C81E0D" w:rsidRPr="0082644E" w:rsidRDefault="00C81E0D" w:rsidP="002C4799">
            <w:pPr>
              <w:pBdr>
                <w:top w:val="nil"/>
                <w:left w:val="nil"/>
                <w:bottom w:val="nil"/>
                <w:right w:val="nil"/>
                <w:between w:val="nil"/>
                <w:bar w:val="nil"/>
              </w:pBdr>
              <w:spacing w:before="120" w:after="120" w:line="210" w:lineRule="exact"/>
              <w:rPr>
                <w:rFonts w:eastAsia="Arial Unicode MS" w:hAnsi="Arial Unicode MS" w:cs="Arial Unicode MS"/>
                <w:color w:val="000000"/>
                <w:sz w:val="16"/>
                <w:szCs w:val="18"/>
                <w:u w:color="000000"/>
                <w:bdr w:val="nil"/>
                <w:lang w:val="en-GB"/>
              </w:rPr>
            </w:pPr>
            <w:r w:rsidRPr="0082644E">
              <w:rPr>
                <w:rFonts w:eastAsia="Arial Unicode MS" w:hAnsi="Arial Unicode MS" w:cs="Arial Unicode MS"/>
                <w:color w:val="000000"/>
                <w:sz w:val="16"/>
                <w:szCs w:val="18"/>
                <w:u w:color="000000"/>
                <w:bdr w:val="nil"/>
                <w:lang w:val="en-GB"/>
              </w:rPr>
              <w:t xml:space="preserve">Category 2 (Non-sterile veterinary preparations other than ectoparasiticides, premixes and </w:t>
            </w:r>
            <w:r w:rsidRPr="0082644E">
              <w:rPr>
                <w:rFonts w:eastAsia="Arial Unicode MS" w:hAnsi="Arial Unicode MS" w:cs="Arial Unicode MS"/>
                <w:color w:val="000000"/>
                <w:sz w:val="16"/>
                <w:szCs w:val="18"/>
                <w:u w:color="000000"/>
                <w:bdr w:val="nil"/>
                <w:lang w:val="en-GB"/>
              </w:rPr>
              <w:lastRenderedPageBreak/>
              <w:t xml:space="preserve">supplements) </w:t>
            </w:r>
            <w:r>
              <w:rPr>
                <w:rFonts w:eastAsia="Arial Unicode MS" w:hAnsi="Arial Unicode MS" w:cs="Arial Unicode MS"/>
                <w:color w:val="000000"/>
                <w:sz w:val="16"/>
                <w:szCs w:val="18"/>
                <w:u w:color="000000"/>
                <w:bdr w:val="nil"/>
                <w:lang w:val="en-GB"/>
              </w:rPr>
              <w:t>–</w:t>
            </w:r>
            <w:r w:rsidRPr="0082644E">
              <w:rPr>
                <w:rFonts w:eastAsia="Arial Unicode MS" w:hAnsi="Arial Unicode MS" w:cs="Arial Unicode MS"/>
                <w:color w:val="000000"/>
                <w:sz w:val="16"/>
                <w:szCs w:val="18"/>
                <w:u w:color="000000"/>
                <w:bdr w:val="nil"/>
                <w:lang w:val="en-GB"/>
              </w:rPr>
              <w:t xml:space="preserve"> Liquid (oral) and sprays</w:t>
            </w:r>
          </w:p>
        </w:tc>
        <w:tc>
          <w:tcPr>
            <w:tcW w:w="1078" w:type="pct"/>
          </w:tcPr>
          <w:p w14:paraId="09E55FFC" w14:textId="77777777" w:rsidR="00C81E0D" w:rsidRPr="0082644E" w:rsidRDefault="00C81E0D" w:rsidP="002C4799">
            <w:pPr>
              <w:pStyle w:val="GazetteTableText"/>
            </w:pPr>
            <w:r w:rsidRPr="0082644E">
              <w:lastRenderedPageBreak/>
              <w:t xml:space="preserve">Quality assurance (QA) of raw materials, formulation including blending, analysis and testing (physical and chemical), filling, packaging, labelling, </w:t>
            </w:r>
            <w:r w:rsidRPr="0082644E">
              <w:lastRenderedPageBreak/>
              <w:t>repackaging, relabelling, storage and release for supply</w:t>
            </w:r>
          </w:p>
        </w:tc>
        <w:tc>
          <w:tcPr>
            <w:tcW w:w="536" w:type="pct"/>
          </w:tcPr>
          <w:p w14:paraId="3F9FF96C" w14:textId="77777777" w:rsidR="00C81E0D" w:rsidRPr="0082644E" w:rsidRDefault="00C81E0D" w:rsidP="002C4799">
            <w:pPr>
              <w:pBdr>
                <w:top w:val="nil"/>
                <w:left w:val="nil"/>
                <w:bottom w:val="nil"/>
                <w:right w:val="nil"/>
                <w:between w:val="nil"/>
                <w:bar w:val="nil"/>
              </w:pBdr>
              <w:spacing w:before="120" w:after="120" w:line="210" w:lineRule="exact"/>
              <w:rPr>
                <w:rFonts w:eastAsia="Arial Unicode MS" w:hAnsi="Arial Unicode MS" w:cs="Arial Unicode MS"/>
                <w:color w:val="000000"/>
                <w:sz w:val="16"/>
                <w:szCs w:val="18"/>
                <w:u w:color="000000"/>
                <w:bdr w:val="nil"/>
                <w:lang w:val="en-GB"/>
              </w:rPr>
            </w:pPr>
            <w:r w:rsidRPr="0082644E">
              <w:rPr>
                <w:rFonts w:eastAsia="Arial Unicode MS" w:hAnsi="Arial Unicode MS" w:cs="Arial Unicode MS"/>
                <w:color w:val="000000"/>
                <w:sz w:val="16"/>
                <w:szCs w:val="18"/>
                <w:u w:color="000000"/>
                <w:bdr w:val="nil"/>
                <w:lang w:val="en-GB"/>
              </w:rPr>
              <w:lastRenderedPageBreak/>
              <w:t>9 September 2022</w:t>
            </w:r>
          </w:p>
        </w:tc>
      </w:tr>
    </w:tbl>
    <w:p w14:paraId="50314C2B" w14:textId="77777777" w:rsidR="00C81E0D" w:rsidRPr="0082644E" w:rsidRDefault="00C81E0D" w:rsidP="00C81E0D">
      <w:pPr>
        <w:pStyle w:val="GazetteHeading2"/>
      </w:pPr>
      <w:r w:rsidRPr="0082644E">
        <w:t>APVMA contact</w:t>
      </w:r>
    </w:p>
    <w:p w14:paraId="0E43FC85" w14:textId="77777777" w:rsidR="00C81E0D" w:rsidRPr="0082644E" w:rsidRDefault="00C81E0D" w:rsidP="00C81E0D">
      <w:pPr>
        <w:pStyle w:val="GazetteContact"/>
      </w:pPr>
      <w:r w:rsidRPr="0082644E">
        <w:t>Manufacturing Quality and Licensing</w:t>
      </w:r>
    </w:p>
    <w:p w14:paraId="613B2732" w14:textId="77777777" w:rsidR="00C81E0D" w:rsidRPr="0082644E" w:rsidRDefault="00C81E0D" w:rsidP="00C81E0D">
      <w:pPr>
        <w:pStyle w:val="GazetteContact"/>
      </w:pPr>
      <w:r w:rsidRPr="0082644E">
        <w:t>Australian Pesticides and Veterinary Medicines Authority</w:t>
      </w:r>
    </w:p>
    <w:p w14:paraId="355BA1CD" w14:textId="77777777" w:rsidR="00C81E0D" w:rsidRPr="0082644E" w:rsidRDefault="00C81E0D" w:rsidP="00C81E0D">
      <w:pPr>
        <w:pStyle w:val="GazetteContact"/>
      </w:pPr>
      <w:r w:rsidRPr="0082644E">
        <w:t>GPO Box 3262</w:t>
      </w:r>
    </w:p>
    <w:p w14:paraId="175AF9E3" w14:textId="77777777" w:rsidR="00C81E0D" w:rsidRPr="0082644E" w:rsidRDefault="00C81E0D" w:rsidP="00C81E0D">
      <w:pPr>
        <w:pStyle w:val="GazetteContact"/>
      </w:pPr>
      <w:r w:rsidRPr="0082644E">
        <w:t>Sydney NSW 2001</w:t>
      </w:r>
    </w:p>
    <w:p w14:paraId="183126B9" w14:textId="77777777" w:rsidR="00C81E0D" w:rsidRPr="0082644E" w:rsidRDefault="00C81E0D" w:rsidP="00C81E0D">
      <w:pPr>
        <w:pStyle w:val="GazetteContact"/>
        <w:spacing w:before="240"/>
      </w:pPr>
      <w:r w:rsidRPr="0082644E">
        <w:rPr>
          <w:b/>
          <w:bCs/>
        </w:rPr>
        <w:t>Phone:</w:t>
      </w:r>
      <w:r w:rsidRPr="0082644E">
        <w:t xml:space="preserve"> +61 2 6770 2301</w:t>
      </w:r>
    </w:p>
    <w:p w14:paraId="5DFD1413" w14:textId="77777777" w:rsidR="00C81E0D" w:rsidRDefault="00C81E0D" w:rsidP="00C81E0D">
      <w:pPr>
        <w:pStyle w:val="GazetteContact"/>
        <w:rPr>
          <w:rStyle w:val="Hyperlink"/>
        </w:rPr>
        <w:sectPr w:rsidR="00C81E0D" w:rsidSect="00C81E0D">
          <w:headerReference w:type="even" r:id="rId38"/>
          <w:headerReference w:type="default" r:id="rId39"/>
          <w:footerReference w:type="even" r:id="rId40"/>
          <w:footerReference w:type="default" r:id="rId41"/>
          <w:pgSz w:w="11906" w:h="16838"/>
          <w:pgMar w:top="1247" w:right="1440" w:bottom="1440" w:left="1134" w:header="708" w:footer="708" w:gutter="0"/>
          <w:cols w:space="708"/>
          <w:docGrid w:linePitch="360"/>
        </w:sectPr>
      </w:pPr>
      <w:r w:rsidRPr="0082644E">
        <w:rPr>
          <w:b/>
          <w:bCs/>
        </w:rPr>
        <w:t>Email:</w:t>
      </w:r>
      <w:r w:rsidRPr="0082644E">
        <w:t xml:space="preserve"> </w:t>
      </w:r>
      <w:hyperlink r:id="rId42" w:history="1">
        <w:r w:rsidRPr="0082644E">
          <w:rPr>
            <w:rStyle w:val="Hyperlink"/>
          </w:rPr>
          <w:t>mls@apvma.gov.au</w:t>
        </w:r>
      </w:hyperlink>
    </w:p>
    <w:p w14:paraId="70A89459" w14:textId="1F586D25" w:rsidR="0082644E" w:rsidRPr="00847940" w:rsidRDefault="0082644E" w:rsidP="00847940">
      <w:pPr>
        <w:pStyle w:val="GazetteHeading1"/>
      </w:pPr>
      <w:bookmarkStart w:id="21" w:name="_Toc114492237"/>
      <w:r w:rsidRPr="00847940">
        <w:lastRenderedPageBreak/>
        <w:t>Draft amending instrument to the Agricultural and Veterinary Chemicals Code (Agricultural Active Constituents) Standards 2022</w:t>
      </w:r>
      <w:bookmarkEnd w:id="21"/>
    </w:p>
    <w:p w14:paraId="0E4FFE5D" w14:textId="1DBB3B17" w:rsidR="0082644E" w:rsidRPr="0082644E" w:rsidRDefault="0082644E" w:rsidP="0082644E">
      <w:pPr>
        <w:pStyle w:val="GazetteNormalText"/>
      </w:pPr>
      <w:r w:rsidRPr="0082644E">
        <w:t>The APVMA is proposing to amend the Agricultural and Veterinary Chemicals Code (Agricultural Active Constituents) Standards 2022 (the Active Standards), via an amending instrument. This will be the first amendment to the Active Standards since they were established as a legislative instrument on 10 February 2022.</w:t>
      </w:r>
    </w:p>
    <w:p w14:paraId="2DDDFC25" w14:textId="54592301" w:rsidR="0082644E" w:rsidRPr="0082644E" w:rsidRDefault="0082644E" w:rsidP="0082644E">
      <w:pPr>
        <w:pStyle w:val="GazetteNormalText"/>
      </w:pPr>
      <w:r w:rsidRPr="0082644E">
        <w:t>Under regulation 8AF of the Agricultural and Veterinary Chemicals Code Regulations (the Agvet Code Regulations), the APVMA must publish a notice of its intention to establish a standard under section 6E in the APVMA gazette and on the website. The draft standard must also be published on the website, and a period not less than 28 days must be allowed for comment on the proposed standard.</w:t>
      </w:r>
    </w:p>
    <w:p w14:paraId="381EE06C" w14:textId="6EC08F96" w:rsidR="0082644E" w:rsidRPr="0082644E" w:rsidRDefault="0082644E" w:rsidP="0082644E">
      <w:pPr>
        <w:pStyle w:val="GazetteNormalText"/>
      </w:pPr>
      <w:r w:rsidRPr="0082644E">
        <w:t xml:space="preserve">A link to the </w:t>
      </w:r>
      <w:hyperlink r:id="rId43" w:history="1">
        <w:r w:rsidRPr="008F3208">
          <w:rPr>
            <w:rStyle w:val="Hyperlink"/>
          </w:rPr>
          <w:t>draft amending instrument</w:t>
        </w:r>
      </w:hyperlink>
      <w:r w:rsidRPr="0082644E">
        <w:t xml:space="preserve"> is available </w:t>
      </w:r>
      <w:r w:rsidR="00E47F4E">
        <w:t xml:space="preserve">on the APVMA website. </w:t>
      </w:r>
      <w:r w:rsidRPr="0082644E">
        <w:t xml:space="preserve">This </w:t>
      </w:r>
      <w:hyperlink r:id="rId44" w:history="1">
        <w:r w:rsidRPr="008F3208">
          <w:rPr>
            <w:rStyle w:val="Hyperlink"/>
          </w:rPr>
          <w:t>notice</w:t>
        </w:r>
      </w:hyperlink>
      <w:r w:rsidRPr="0082644E">
        <w:t xml:space="preserve"> has also been published on the APVMA website on </w:t>
      </w:r>
      <w:r w:rsidR="00C81E0D">
        <w:t>20 September 2022</w:t>
      </w:r>
      <w:r w:rsidRPr="0082644E">
        <w:t>.</w:t>
      </w:r>
    </w:p>
    <w:p w14:paraId="139465EE" w14:textId="77777777" w:rsidR="0082644E" w:rsidRPr="0082644E" w:rsidRDefault="0082644E" w:rsidP="0082644E">
      <w:pPr>
        <w:pStyle w:val="GazetteNormalText"/>
      </w:pPr>
      <w:r w:rsidRPr="0082644E">
        <w:t>This amending instrument proposes the following changes to the Active Standards:</w:t>
      </w:r>
    </w:p>
    <w:p w14:paraId="3F171502" w14:textId="56EAA7EA" w:rsidR="0082644E" w:rsidRPr="0082644E" w:rsidRDefault="0082644E" w:rsidP="0082644E">
      <w:pPr>
        <w:pStyle w:val="GazetteBulletList"/>
      </w:pPr>
      <w:r w:rsidRPr="0082644E">
        <w:t>Addition of standards for a number of new active constituents</w:t>
      </w:r>
      <w:r w:rsidR="00C81E0D">
        <w:t>.</w:t>
      </w:r>
    </w:p>
    <w:p w14:paraId="738DB462" w14:textId="1345B9AE" w:rsidR="0082644E" w:rsidRPr="0082644E" w:rsidRDefault="0082644E" w:rsidP="0082644E">
      <w:pPr>
        <w:pStyle w:val="GazetteBulletList"/>
      </w:pPr>
      <w:r w:rsidRPr="0082644E">
        <w:t>Amendment of a number of existing active constituent standards</w:t>
      </w:r>
      <w:r w:rsidR="00C81E0D">
        <w:t>.</w:t>
      </w:r>
    </w:p>
    <w:p w14:paraId="1E4DF875" w14:textId="066412BE" w:rsidR="0082644E" w:rsidRPr="0082644E" w:rsidRDefault="0082644E" w:rsidP="0082644E">
      <w:pPr>
        <w:pStyle w:val="GazetteBulletList"/>
      </w:pPr>
      <w:r w:rsidRPr="0082644E">
        <w:t xml:space="preserve">Incorporation of the APVMA </w:t>
      </w:r>
      <w:hyperlink r:id="rId45" w:history="1">
        <w:r w:rsidRPr="0082644E">
          <w:t>guidance document on validation of analytical methods</w:t>
        </w:r>
      </w:hyperlink>
      <w:r w:rsidRPr="0082644E">
        <w:t xml:space="preserve"> by reference</w:t>
      </w:r>
      <w:r w:rsidR="00C81E0D">
        <w:t>.</w:t>
      </w:r>
    </w:p>
    <w:p w14:paraId="304166DD" w14:textId="003E0E5A" w:rsidR="0082644E" w:rsidRPr="008F3208" w:rsidRDefault="0082644E" w:rsidP="0082644E">
      <w:pPr>
        <w:pStyle w:val="GazetteBulletList"/>
      </w:pPr>
      <w:r w:rsidRPr="0082644E">
        <w:t xml:space="preserve">Incorporation by reference of a proposed new </w:t>
      </w:r>
      <w:hyperlink r:id="rId46" w:history="1">
        <w:r w:rsidRPr="008F3208">
          <w:rPr>
            <w:rStyle w:val="Hyperlink"/>
          </w:rPr>
          <w:t>guidance document on analysis of polychlorinated dibenzodioxins and polychlorinated dibenzofurans in technical active constituents</w:t>
        </w:r>
      </w:hyperlink>
      <w:r w:rsidR="00E47F4E" w:rsidRPr="008F3208">
        <w:t>.</w:t>
      </w:r>
    </w:p>
    <w:p w14:paraId="1CB882EA" w14:textId="77777777" w:rsidR="000C1384" w:rsidRPr="0082644E" w:rsidRDefault="000C1384" w:rsidP="008F3208">
      <w:pPr>
        <w:pStyle w:val="GazetteBulletList"/>
        <w:numPr>
          <w:ilvl w:val="0"/>
          <w:numId w:val="0"/>
        </w:numPr>
      </w:pPr>
      <w:r w:rsidRPr="0082644E">
        <w:t>Links to the relevant legislative references are provided below:</w:t>
      </w:r>
    </w:p>
    <w:p w14:paraId="6D830B12" w14:textId="77777777" w:rsidR="000C1384" w:rsidRPr="0082644E" w:rsidRDefault="006B501D" w:rsidP="000C1384">
      <w:pPr>
        <w:pStyle w:val="GazetteBulletList"/>
        <w:rPr>
          <w:rStyle w:val="Hyperlink"/>
        </w:rPr>
      </w:pPr>
      <w:hyperlink r:id="rId47" w:history="1">
        <w:r w:rsidR="000C1384" w:rsidRPr="0082644E">
          <w:rPr>
            <w:rStyle w:val="Hyperlink"/>
          </w:rPr>
          <w:t>Agricultural and Veterinary Chemicals Code (Agricultural Active Constituents) Standards 2022</w:t>
        </w:r>
      </w:hyperlink>
    </w:p>
    <w:p w14:paraId="574C96FE" w14:textId="77777777" w:rsidR="000C1384" w:rsidRPr="0082644E" w:rsidRDefault="006B501D" w:rsidP="000C1384">
      <w:pPr>
        <w:pStyle w:val="GazetteBulletList"/>
        <w:rPr>
          <w:rStyle w:val="Hyperlink"/>
          <w:i/>
          <w:iCs/>
        </w:rPr>
      </w:pPr>
      <w:hyperlink r:id="rId48" w:history="1">
        <w:r w:rsidR="000C1384" w:rsidRPr="0082644E">
          <w:rPr>
            <w:rStyle w:val="Hyperlink"/>
            <w:i/>
            <w:iCs/>
          </w:rPr>
          <w:t>Agricultural and Veterinary Chemicals Code Act 1994</w:t>
        </w:r>
      </w:hyperlink>
    </w:p>
    <w:p w14:paraId="4449653D" w14:textId="151921B3" w:rsidR="000C1384" w:rsidRDefault="006B501D" w:rsidP="00A41819">
      <w:pPr>
        <w:pStyle w:val="GazetteBulletList"/>
      </w:pPr>
      <w:hyperlink r:id="rId49" w:history="1">
        <w:r w:rsidR="000C1384" w:rsidRPr="0082644E">
          <w:rPr>
            <w:rStyle w:val="Hyperlink"/>
          </w:rPr>
          <w:t>Agricultural and Veterinary Chemicals Code Regulations 1995</w:t>
        </w:r>
      </w:hyperlink>
    </w:p>
    <w:p w14:paraId="5813F544" w14:textId="655D3865" w:rsidR="0082644E" w:rsidRPr="0082644E" w:rsidRDefault="0082644E" w:rsidP="0082644E">
      <w:pPr>
        <w:pStyle w:val="GazetteNormalText"/>
      </w:pPr>
      <w:r w:rsidRPr="0082644E">
        <w:t>In accordance with regulation 8AF of the Agvet Code Regulations, the APVMA therefore invites any person to make written submissions on the proposed standard. In addition, the APVMA invites written submissions on the proposed guidance document on analysis of polychlorinated dibenzodioxins and polychlorinated dibenzofurans in technical active constituents.</w:t>
      </w:r>
    </w:p>
    <w:p w14:paraId="10B50866" w14:textId="4D849D05" w:rsidR="0082644E" w:rsidRPr="0082644E" w:rsidRDefault="0082644E" w:rsidP="0082644E">
      <w:pPr>
        <w:pStyle w:val="GazetteNormalText"/>
      </w:pPr>
      <w:r w:rsidRPr="0082644E">
        <w:t xml:space="preserve">Submissions must be received by APVMA by </w:t>
      </w:r>
      <w:r w:rsidR="008F3208">
        <w:t>18 October 2022</w:t>
      </w:r>
      <w:r w:rsidRPr="0082644E">
        <w:t xml:space="preserve"> and be directed to the contact listed below.</w:t>
      </w:r>
    </w:p>
    <w:p w14:paraId="0C0FEA9A" w14:textId="65EA3BC0" w:rsidR="0082644E" w:rsidRPr="0082644E" w:rsidRDefault="0082644E" w:rsidP="0082644E">
      <w:pPr>
        <w:pStyle w:val="GazetteNormalText"/>
      </w:pPr>
      <w:r w:rsidRPr="0082644E">
        <w:t>Please note that submissions will be published on the APVMA</w:t>
      </w:r>
      <w:r w:rsidRPr="0082644E">
        <w:t>’</w:t>
      </w:r>
      <w:r w:rsidRPr="0082644E">
        <w:t xml:space="preserve">s website unless you have asked for the submission to remain confidential (see </w:t>
      </w:r>
      <w:hyperlink r:id="rId50" w:history="1">
        <w:r w:rsidRPr="00C81E0D">
          <w:rPr>
            <w:rStyle w:val="Hyperlink"/>
          </w:rPr>
          <w:t>public submission coversheet</w:t>
        </w:r>
      </w:hyperlink>
      <w:r w:rsidRPr="0082644E">
        <w:t>).</w:t>
      </w:r>
    </w:p>
    <w:p w14:paraId="59A7DC9A" w14:textId="409F9A0E" w:rsidR="0082644E" w:rsidRPr="0082644E" w:rsidRDefault="0082644E" w:rsidP="0082644E">
      <w:pPr>
        <w:pStyle w:val="GazetteNormalText"/>
      </w:pPr>
      <w:r w:rsidRPr="0082644E">
        <w:t xml:space="preserve">Please lodge your submission with a </w:t>
      </w:r>
      <w:hyperlink r:id="rId51" w:history="1">
        <w:r w:rsidRPr="00C81E0D">
          <w:rPr>
            <w:rStyle w:val="Hyperlink"/>
          </w:rPr>
          <w:t>public submission coversheet</w:t>
        </w:r>
      </w:hyperlink>
      <w:r w:rsidRPr="0082644E">
        <w:t>, which provides options for how your submission will be published.</w:t>
      </w:r>
    </w:p>
    <w:p w14:paraId="17C6E4CD" w14:textId="432E95FB" w:rsidR="0082644E" w:rsidRDefault="0082644E" w:rsidP="0082644E">
      <w:pPr>
        <w:pStyle w:val="GazetteNormalText"/>
      </w:pPr>
      <w:r w:rsidRPr="0082644E">
        <w:t xml:space="preserve">Note that all APVMA documents are subject to the access provisions of the </w:t>
      </w:r>
      <w:r w:rsidRPr="00C81E0D">
        <w:rPr>
          <w:i/>
          <w:iCs/>
        </w:rPr>
        <w:t>Freedom of Information Act 1982</w:t>
      </w:r>
      <w:r w:rsidRPr="0082644E">
        <w:t xml:space="preserve"> and may be required to be released under that Act should a request for access be made.</w:t>
      </w:r>
    </w:p>
    <w:p w14:paraId="281DF7CF" w14:textId="024684A2" w:rsidR="00C81E0D" w:rsidRDefault="00C81E0D" w:rsidP="0082644E">
      <w:pPr>
        <w:pStyle w:val="GazetteNormalText"/>
        <w:rPr>
          <w:rStyle w:val="Hyperlink"/>
        </w:rPr>
        <w:sectPr w:rsidR="00C81E0D" w:rsidSect="00847940">
          <w:headerReference w:type="even" r:id="rId52"/>
          <w:headerReference w:type="default" r:id="rId53"/>
          <w:footerReference w:type="even" r:id="rId54"/>
          <w:footerReference w:type="default" r:id="rId55"/>
          <w:headerReference w:type="first" r:id="rId56"/>
          <w:footerReference w:type="first" r:id="rId57"/>
          <w:pgSz w:w="11906" w:h="16838"/>
          <w:pgMar w:top="1247" w:right="1440" w:bottom="1440" w:left="1134" w:header="680" w:footer="737" w:gutter="0"/>
          <w:cols w:space="708"/>
          <w:docGrid w:linePitch="360"/>
        </w:sectPr>
      </w:pPr>
    </w:p>
    <w:p w14:paraId="444452AE" w14:textId="74AAD504" w:rsidR="0082644E" w:rsidRPr="0082644E" w:rsidRDefault="0082644E" w:rsidP="0082644E">
      <w:pPr>
        <w:pStyle w:val="GazetteNormalText"/>
      </w:pPr>
      <w:r w:rsidRPr="0082644E">
        <w:lastRenderedPageBreak/>
        <w:t>Please send your written submission and coversheet by email or by post to:</w:t>
      </w:r>
    </w:p>
    <w:p w14:paraId="0C24BE9F" w14:textId="77777777" w:rsidR="0082644E" w:rsidRPr="00C81E0D" w:rsidRDefault="0082644E" w:rsidP="0082644E">
      <w:pPr>
        <w:pStyle w:val="GazetteContact"/>
        <w:rPr>
          <w:rStyle w:val="Hyperlink"/>
        </w:rPr>
      </w:pPr>
      <w:r w:rsidRPr="0082644E">
        <w:t xml:space="preserve">Email: </w:t>
      </w:r>
      <w:hyperlink r:id="rId58" w:history="1">
        <w:r w:rsidRPr="00C81E0D">
          <w:rPr>
            <w:rStyle w:val="Hyperlink"/>
          </w:rPr>
          <w:t>enquiries@apvma.gov.au</w:t>
        </w:r>
      </w:hyperlink>
    </w:p>
    <w:p w14:paraId="78B19254" w14:textId="77777777" w:rsidR="0082644E" w:rsidRPr="0082644E" w:rsidRDefault="0082644E" w:rsidP="00C81E0D">
      <w:pPr>
        <w:pStyle w:val="GazetteContact"/>
        <w:spacing w:before="240"/>
      </w:pPr>
      <w:r w:rsidRPr="0082644E">
        <w:t>Post:</w:t>
      </w:r>
    </w:p>
    <w:p w14:paraId="4F47A60A" w14:textId="77777777" w:rsidR="0082644E" w:rsidRPr="0082644E" w:rsidRDefault="0082644E" w:rsidP="00C81E0D">
      <w:pPr>
        <w:pStyle w:val="GazetteContact"/>
        <w:spacing w:before="240"/>
      </w:pPr>
      <w:r w:rsidRPr="0082644E">
        <w:t>Director Chemistry and Manufacture</w:t>
      </w:r>
    </w:p>
    <w:p w14:paraId="0AB99B7D" w14:textId="77777777" w:rsidR="0082644E" w:rsidRPr="0082644E" w:rsidRDefault="0082644E" w:rsidP="0082644E">
      <w:pPr>
        <w:pStyle w:val="GazetteContact"/>
      </w:pPr>
      <w:r w:rsidRPr="0082644E">
        <w:t>Australian Pesticides and Veterinary Medicines Authority</w:t>
      </w:r>
    </w:p>
    <w:p w14:paraId="0D8EB353" w14:textId="77777777" w:rsidR="0082644E" w:rsidRPr="0082644E" w:rsidRDefault="0082644E" w:rsidP="0082644E">
      <w:pPr>
        <w:pStyle w:val="GazetteContact"/>
      </w:pPr>
      <w:r w:rsidRPr="0082644E">
        <w:t>GPO Box 3262</w:t>
      </w:r>
    </w:p>
    <w:p w14:paraId="71896549" w14:textId="77777777" w:rsidR="00C81E0D" w:rsidRDefault="0082644E" w:rsidP="00C81E0D">
      <w:pPr>
        <w:pStyle w:val="GazetteContact"/>
      </w:pPr>
      <w:r w:rsidRPr="0082644E">
        <w:t>Sydney NSW 2001</w:t>
      </w:r>
    </w:p>
    <w:p w14:paraId="3BACE885" w14:textId="7B54713F" w:rsidR="0082644E" w:rsidRPr="0082644E" w:rsidRDefault="0082644E" w:rsidP="00847940">
      <w:pPr>
        <w:pStyle w:val="GazetteHeading2"/>
      </w:pPr>
      <w:r w:rsidRPr="0082644E">
        <w:t>Privacy</w:t>
      </w:r>
    </w:p>
    <w:p w14:paraId="7A9F5BC4" w14:textId="77777777" w:rsidR="00C81E0D" w:rsidRDefault="0082644E" w:rsidP="0082644E">
      <w:pPr>
        <w:pStyle w:val="GazetteNormalText"/>
        <w:sectPr w:rsidR="00C81E0D" w:rsidSect="00847940">
          <w:headerReference w:type="even" r:id="rId59"/>
          <w:pgSz w:w="11906" w:h="16838"/>
          <w:pgMar w:top="1247" w:right="1440" w:bottom="1440" w:left="1134" w:header="680" w:footer="737" w:gutter="0"/>
          <w:cols w:space="708"/>
          <w:docGrid w:linePitch="360"/>
        </w:sectPr>
      </w:pPr>
      <w:r w:rsidRPr="0082644E">
        <w:t xml:space="preserve">For information on how the APVMA manages personal information when you make a submission, see our </w:t>
      </w:r>
      <w:hyperlink r:id="rId60" w:history="1">
        <w:r w:rsidRPr="00C81E0D">
          <w:rPr>
            <w:rStyle w:val="Hyperlink"/>
          </w:rPr>
          <w:t>privacy policy</w:t>
        </w:r>
      </w:hyperlink>
      <w:r w:rsidRPr="0082644E">
        <w:t>.</w:t>
      </w:r>
    </w:p>
    <w:p w14:paraId="7D1ABE33" w14:textId="40A1512F" w:rsidR="0082644E" w:rsidRPr="00847940" w:rsidRDefault="0082644E" w:rsidP="00847940">
      <w:pPr>
        <w:pStyle w:val="GazetteHeading1"/>
      </w:pPr>
      <w:bookmarkStart w:id="22" w:name="_Toc114492238"/>
      <w:r w:rsidRPr="00847940">
        <w:lastRenderedPageBreak/>
        <w:t>Prescribed date for payment of levy</w:t>
      </w:r>
      <w:bookmarkEnd w:id="22"/>
    </w:p>
    <w:p w14:paraId="05FFB5AC" w14:textId="06CD0E4C" w:rsidR="0082644E" w:rsidRPr="0082644E" w:rsidRDefault="0082644E" w:rsidP="0082644E">
      <w:pPr>
        <w:pStyle w:val="GazetteNormalText"/>
      </w:pPr>
      <w:r w:rsidRPr="0082644E">
        <w:t xml:space="preserve">Pursuant to section 6(1)(c) of the </w:t>
      </w:r>
      <w:r w:rsidRPr="0082644E">
        <w:rPr>
          <w:i/>
        </w:rPr>
        <w:t>Agricultural and Veterinary Chemical Products (Collection of Levy) Act 1994,</w:t>
      </w:r>
      <w:r w:rsidRPr="0082644E">
        <w:t xml:space="preserve"> notice is hereby given that for the </w:t>
      </w:r>
      <w:r w:rsidR="00847940" w:rsidRPr="0082644E">
        <w:t>2021</w:t>
      </w:r>
      <w:r w:rsidR="00847940">
        <w:t>–</w:t>
      </w:r>
      <w:r w:rsidR="00847940" w:rsidRPr="0082644E">
        <w:t xml:space="preserve">22 </w:t>
      </w:r>
      <w:r w:rsidRPr="0082644E">
        <w:t>financial year the prescribed date for payment of any levy that is payable is 15</w:t>
      </w:r>
      <w:r w:rsidRPr="0082644E">
        <w:t> </w:t>
      </w:r>
      <w:r w:rsidRPr="0082644E">
        <w:t>January 2023.</w:t>
      </w:r>
    </w:p>
    <w:p w14:paraId="3DE946CD" w14:textId="2FAEB0D2" w:rsidR="0082644E" w:rsidRPr="0082644E" w:rsidRDefault="0082644E" w:rsidP="0082644E">
      <w:pPr>
        <w:pStyle w:val="GazetteNormalText"/>
      </w:pPr>
      <w:r w:rsidRPr="0082644E">
        <w:t xml:space="preserve">Pursuant to section 6(1)(d) of the </w:t>
      </w:r>
      <w:r w:rsidRPr="0082644E">
        <w:rPr>
          <w:i/>
        </w:rPr>
        <w:t>Agricultural and Veterinary Chemical Products (Collection of Levy) Act 1994</w:t>
      </w:r>
      <w:r w:rsidRPr="0082644E">
        <w:t xml:space="preserve"> notice is hereby given, that the levy amount payable is the levy amount generated from the 2021</w:t>
      </w:r>
      <w:r w:rsidR="00847940">
        <w:t>–</w:t>
      </w:r>
      <w:r w:rsidRPr="0082644E">
        <w:t xml:space="preserve">22 sales declaration. </w:t>
      </w:r>
    </w:p>
    <w:p w14:paraId="394DEC9B" w14:textId="0EAE1EC4" w:rsidR="0082644E" w:rsidRPr="0082644E" w:rsidRDefault="0082644E" w:rsidP="0082644E">
      <w:pPr>
        <w:pStyle w:val="GazetteNormalText"/>
      </w:pPr>
      <w:r w:rsidRPr="0082644E">
        <w:t xml:space="preserve">Further, it is directed under section 6(1)(d) that interested persons have the option to make payment of the entire levy payable in full by 15 January 2023 or nominate to pay the levy amount in </w:t>
      </w:r>
      <w:r w:rsidR="00C81E0D">
        <w:t>2</w:t>
      </w:r>
      <w:r w:rsidRPr="0082644E">
        <w:t xml:space="preserve"> instalments of 50% of the total levy, with the first instalment amount payable by 15 January 2023 and the second instalment amount payable by 15 June 2023. If payment of the levy is made by instalments by the specified </w:t>
      </w:r>
      <w:r w:rsidR="00C81E0D" w:rsidRPr="0082644E">
        <w:t>dates,</w:t>
      </w:r>
      <w:r w:rsidRPr="0082644E">
        <w:t xml:space="preserve"> then the levy will be taken to have been paid by the prescribed date for payment for the </w:t>
      </w:r>
      <w:r w:rsidR="00847940" w:rsidRPr="0082644E">
        <w:t>2021</w:t>
      </w:r>
      <w:r w:rsidR="00847940">
        <w:t>–</w:t>
      </w:r>
      <w:r w:rsidR="00847940" w:rsidRPr="0082644E">
        <w:t xml:space="preserve">22 </w:t>
      </w:r>
      <w:r w:rsidRPr="0082644E">
        <w:t>financial year.</w:t>
      </w:r>
    </w:p>
    <w:p w14:paraId="7D7AD0BE" w14:textId="77777777" w:rsidR="0082644E" w:rsidRPr="0082644E" w:rsidRDefault="0082644E" w:rsidP="0082644E">
      <w:pPr>
        <w:pStyle w:val="GazetteHeading2"/>
      </w:pPr>
      <w:bookmarkStart w:id="23" w:name="_Ref35500796"/>
      <w:r w:rsidRPr="0082644E">
        <w:t>APVMA contact</w:t>
      </w:r>
    </w:p>
    <w:p w14:paraId="6BA71271" w14:textId="77777777" w:rsidR="0082644E" w:rsidRPr="0082644E" w:rsidRDefault="0082644E" w:rsidP="0082644E">
      <w:pPr>
        <w:pStyle w:val="GazetteNormalText"/>
      </w:pPr>
      <w:r w:rsidRPr="0082644E">
        <w:t>For any enquiries or further information about this matter, please contact:</w:t>
      </w:r>
    </w:p>
    <w:bookmarkEnd w:id="23"/>
    <w:p w14:paraId="037B57FD" w14:textId="77777777" w:rsidR="0082644E" w:rsidRPr="0082644E" w:rsidRDefault="0082644E" w:rsidP="0082644E">
      <w:pPr>
        <w:pStyle w:val="GazetteContact"/>
      </w:pPr>
      <w:r w:rsidRPr="0082644E">
        <w:t>Finance</w:t>
      </w:r>
    </w:p>
    <w:p w14:paraId="2DEB3DC8" w14:textId="77777777" w:rsidR="0082644E" w:rsidRPr="0082644E" w:rsidRDefault="0082644E" w:rsidP="0082644E">
      <w:pPr>
        <w:pStyle w:val="GazetteContact"/>
      </w:pPr>
      <w:r w:rsidRPr="0082644E">
        <w:t>Australian Pesticides and Veterinary Medicines Authority</w:t>
      </w:r>
    </w:p>
    <w:p w14:paraId="34ADF654" w14:textId="77777777" w:rsidR="0082644E" w:rsidRPr="0082644E" w:rsidRDefault="0082644E" w:rsidP="0082644E">
      <w:pPr>
        <w:pStyle w:val="GazetteContact"/>
      </w:pPr>
      <w:r w:rsidRPr="0082644E">
        <w:t>GPO Box 3262</w:t>
      </w:r>
    </w:p>
    <w:p w14:paraId="10CFB1BC" w14:textId="77777777" w:rsidR="0082644E" w:rsidRPr="0082644E" w:rsidRDefault="0082644E" w:rsidP="0082644E">
      <w:pPr>
        <w:pStyle w:val="GazetteContact"/>
      </w:pPr>
      <w:r w:rsidRPr="0082644E">
        <w:t>Sydney NSW 2001</w:t>
      </w:r>
    </w:p>
    <w:p w14:paraId="0AE23C23" w14:textId="77777777" w:rsidR="0082644E" w:rsidRPr="0082644E" w:rsidRDefault="0082644E" w:rsidP="0082644E">
      <w:pPr>
        <w:pStyle w:val="GazetteContact"/>
        <w:spacing w:before="240"/>
      </w:pPr>
      <w:r w:rsidRPr="0082644E">
        <w:rPr>
          <w:b/>
          <w:bCs/>
        </w:rPr>
        <w:t>Phone:</w:t>
      </w:r>
      <w:r w:rsidRPr="0082644E">
        <w:t xml:space="preserve"> +61 2 6770 2300</w:t>
      </w:r>
    </w:p>
    <w:p w14:paraId="3C30064D" w14:textId="2B7AE734" w:rsidR="0082644E" w:rsidRDefault="0082644E" w:rsidP="0082644E">
      <w:pPr>
        <w:pStyle w:val="GazetteContact"/>
        <w:sectPr w:rsidR="0082644E" w:rsidSect="00C81E0D">
          <w:pgSz w:w="11906" w:h="16838"/>
          <w:pgMar w:top="1247" w:right="1440" w:bottom="1440" w:left="1134" w:header="680" w:footer="737" w:gutter="0"/>
          <w:cols w:space="708"/>
          <w:docGrid w:linePitch="360"/>
        </w:sectPr>
      </w:pPr>
      <w:r w:rsidRPr="0082644E">
        <w:rPr>
          <w:b/>
          <w:bCs/>
        </w:rPr>
        <w:t>Email:</w:t>
      </w:r>
      <w:r w:rsidRPr="0082644E">
        <w:t xml:space="preserve"> </w:t>
      </w:r>
      <w:hyperlink r:id="rId61" w:history="1">
        <w:r w:rsidRPr="0082644E">
          <w:rPr>
            <w:rStyle w:val="Hyperlink"/>
          </w:rPr>
          <w:t>finance@apvma.gov.au</w:t>
        </w:r>
      </w:hyperlink>
    </w:p>
    <w:p w14:paraId="3173C784" w14:textId="77777777" w:rsidR="0082644E" w:rsidRPr="00847940" w:rsidRDefault="0082644E" w:rsidP="00847940">
      <w:pPr>
        <w:pStyle w:val="GazetteHeading1"/>
      </w:pPr>
      <w:bookmarkStart w:id="24" w:name="_Toc114492239"/>
      <w:r w:rsidRPr="00847940">
        <w:lastRenderedPageBreak/>
        <w:t>Agvet chemical voluntary recall: Pool Oxidiser Lite</w:t>
      </w:r>
      <w:bookmarkEnd w:id="24"/>
    </w:p>
    <w:p w14:paraId="41B9D9E9" w14:textId="77777777" w:rsidR="0082644E" w:rsidRPr="0082644E" w:rsidRDefault="0082644E" w:rsidP="0082644E">
      <w:pPr>
        <w:pStyle w:val="GazetteNormalText"/>
      </w:pPr>
      <w:r w:rsidRPr="0082644E">
        <w:rPr>
          <w:b/>
          <w:bCs/>
        </w:rPr>
        <w:t>Product name:</w:t>
      </w:r>
      <w:r w:rsidRPr="0082644E">
        <w:t xml:space="preserve"> Pool Oxidiser Lite</w:t>
      </w:r>
    </w:p>
    <w:p w14:paraId="11E99A03" w14:textId="77777777" w:rsidR="0082644E" w:rsidRPr="0082644E" w:rsidRDefault="0082644E" w:rsidP="0082644E">
      <w:pPr>
        <w:pStyle w:val="GazetteNormalText"/>
      </w:pPr>
      <w:r w:rsidRPr="0082644E">
        <w:rPr>
          <w:b/>
          <w:bCs/>
        </w:rPr>
        <w:t>APVMA registration number:</w:t>
      </w:r>
      <w:r w:rsidRPr="0082644E">
        <w:t xml:space="preserve"> 51798</w:t>
      </w:r>
    </w:p>
    <w:p w14:paraId="49C61AD0" w14:textId="77777777" w:rsidR="0082644E" w:rsidRPr="0082644E" w:rsidRDefault="0082644E" w:rsidP="0082644E">
      <w:pPr>
        <w:pStyle w:val="GazetteNormalText"/>
      </w:pPr>
      <w:r w:rsidRPr="0082644E">
        <w:rPr>
          <w:b/>
          <w:bCs/>
        </w:rPr>
        <w:t>APVMA approved label number:</w:t>
      </w:r>
      <w:r w:rsidRPr="0082644E">
        <w:t xml:space="preserve"> 113160</w:t>
      </w:r>
    </w:p>
    <w:p w14:paraId="4FFF8078" w14:textId="77777777" w:rsidR="0082644E" w:rsidRPr="0082644E" w:rsidRDefault="0082644E" w:rsidP="0082644E">
      <w:pPr>
        <w:pStyle w:val="GazetteNormalText"/>
      </w:pPr>
      <w:r w:rsidRPr="0082644E">
        <w:rPr>
          <w:b/>
          <w:bCs/>
        </w:rPr>
        <w:t>Batch numbers:</w:t>
      </w:r>
      <w:r w:rsidRPr="0082644E">
        <w:t xml:space="preserve"> 21D20A1, 20E11A1, 20H20A1</w:t>
      </w:r>
    </w:p>
    <w:p w14:paraId="2CF134DD" w14:textId="77777777" w:rsidR="0080230A" w:rsidRDefault="0082644E" w:rsidP="0082644E">
      <w:pPr>
        <w:pStyle w:val="GazetteNormalText"/>
      </w:pPr>
      <w:r w:rsidRPr="0082644E">
        <w:rPr>
          <w:b/>
          <w:bCs/>
        </w:rPr>
        <w:t>Sold by:</w:t>
      </w:r>
      <w:r w:rsidRPr="0082644E">
        <w:t xml:space="preserve"> Bio</w:t>
      </w:r>
      <w:r>
        <w:t>L</w:t>
      </w:r>
      <w:r w:rsidRPr="0082644E">
        <w:t xml:space="preserve">ab Australia Pty Ltd nationally between </w:t>
      </w:r>
      <w:r w:rsidR="0080230A">
        <w:t>1 January 2021 and 20 April 2022</w:t>
      </w:r>
    </w:p>
    <w:p w14:paraId="78B16483" w14:textId="2595A74A" w:rsidR="0082644E" w:rsidRPr="0082644E" w:rsidRDefault="0082644E" w:rsidP="0082644E">
      <w:pPr>
        <w:pStyle w:val="GazetteNormalText"/>
      </w:pPr>
      <w:r w:rsidRPr="0082644E">
        <w:t xml:space="preserve">On 12 September 2022, BioLab Australia Pty Ltd </w:t>
      </w:r>
      <w:r w:rsidR="00C81E0D">
        <w:t>(</w:t>
      </w:r>
      <w:r w:rsidRPr="0082644E">
        <w:t>ACN: 17 005 878 017</w:t>
      </w:r>
      <w:r w:rsidR="00C81E0D">
        <w:t>)</w:t>
      </w:r>
      <w:r w:rsidRPr="0082644E">
        <w:t xml:space="preserve"> initiated a voluntary recall under section 106 of the Agricultural and Veterinary Chemicals Code scheduled to the </w:t>
      </w:r>
      <w:r w:rsidRPr="00C81E0D">
        <w:rPr>
          <w:i/>
          <w:iCs/>
        </w:rPr>
        <w:t>Agricultural and Veterinary Chemicals Code Act 1994</w:t>
      </w:r>
      <w:r w:rsidRPr="0082644E">
        <w:t xml:space="preserve"> (Cth) in relation to the chemical product described above</w:t>
      </w:r>
    </w:p>
    <w:p w14:paraId="4869F125" w14:textId="77777777" w:rsidR="0082644E" w:rsidRPr="0082644E" w:rsidRDefault="0082644E" w:rsidP="0082644E">
      <w:pPr>
        <w:pStyle w:val="GazetteHeading2"/>
      </w:pPr>
      <w:r w:rsidRPr="0082644E">
        <w:t>Reason for voluntary recall</w:t>
      </w:r>
    </w:p>
    <w:p w14:paraId="23550683" w14:textId="77777777" w:rsidR="0082644E" w:rsidRPr="0082644E" w:rsidRDefault="0082644E" w:rsidP="0082644E">
      <w:pPr>
        <w:pStyle w:val="GazetteNormalText"/>
      </w:pPr>
      <w:bookmarkStart w:id="25" w:name="_Hlk113962409"/>
      <w:r w:rsidRPr="0082644E">
        <w:t>The recall was initiated due to an out-of-specification result on the above batches. The recall is limited to the batches identified above.</w:t>
      </w:r>
    </w:p>
    <w:bookmarkEnd w:id="25"/>
    <w:p w14:paraId="0FE7A2EA" w14:textId="77777777" w:rsidR="0082644E" w:rsidRPr="0082644E" w:rsidRDefault="0082644E" w:rsidP="0082644E">
      <w:pPr>
        <w:pStyle w:val="GazetteHeading2"/>
      </w:pPr>
      <w:r w:rsidRPr="0082644E">
        <w:t>Hazard</w:t>
      </w:r>
    </w:p>
    <w:p w14:paraId="44619DE2" w14:textId="77777777" w:rsidR="0082644E" w:rsidRPr="0082644E" w:rsidRDefault="0082644E" w:rsidP="0082644E">
      <w:pPr>
        <w:pStyle w:val="GazetteNormalText"/>
      </w:pPr>
      <w:r w:rsidRPr="0082644E">
        <w:t>The product does not present any new safety risks, hazard risks, or efficacy risks.</w:t>
      </w:r>
    </w:p>
    <w:p w14:paraId="6FF2CDC0" w14:textId="77777777" w:rsidR="0082644E" w:rsidRPr="0082644E" w:rsidRDefault="0082644E" w:rsidP="0082644E">
      <w:pPr>
        <w:pStyle w:val="GazetteHeading2"/>
      </w:pPr>
      <w:r w:rsidRPr="0082644E">
        <w:t>What to do if in possession of this chemical product</w:t>
      </w:r>
    </w:p>
    <w:p w14:paraId="50CC391B" w14:textId="12368634" w:rsidR="0082644E" w:rsidRPr="0082644E" w:rsidRDefault="0082644E" w:rsidP="0082644E">
      <w:pPr>
        <w:pStyle w:val="GazetteNormalText"/>
      </w:pPr>
      <w:r w:rsidRPr="0082644E">
        <w:t>If you are in possession of affected product, please contact Biolab Australia Pty Ltd at the information provided below.</w:t>
      </w:r>
    </w:p>
    <w:p w14:paraId="45B7B27A" w14:textId="77777777" w:rsidR="0082644E" w:rsidRPr="0082644E" w:rsidRDefault="0082644E" w:rsidP="0082644E">
      <w:pPr>
        <w:pStyle w:val="GazetteHeading2"/>
      </w:pPr>
      <w:r w:rsidRPr="0082644E">
        <w:t>More information</w:t>
      </w:r>
    </w:p>
    <w:p w14:paraId="3346BADA" w14:textId="7373B0B5" w:rsidR="0082644E" w:rsidRPr="0082644E" w:rsidRDefault="0082644E" w:rsidP="0082644E">
      <w:pPr>
        <w:pStyle w:val="GazetteNormalText"/>
      </w:pPr>
      <w:r w:rsidRPr="0082644E">
        <w:t xml:space="preserve">Visit the APVMA website to </w:t>
      </w:r>
      <w:hyperlink r:id="rId62" w:history="1">
        <w:r w:rsidRPr="001A0309">
          <w:rPr>
            <w:rStyle w:val="Hyperlink"/>
          </w:rPr>
          <w:t>view the notice</w:t>
        </w:r>
      </w:hyperlink>
      <w:r w:rsidRPr="0082644E">
        <w:t xml:space="preserve"> of voluntary recall for the chemical product described above.</w:t>
      </w:r>
    </w:p>
    <w:p w14:paraId="3B7B1071" w14:textId="77777777" w:rsidR="0082644E" w:rsidRPr="0082644E" w:rsidRDefault="0082644E" w:rsidP="0082644E">
      <w:pPr>
        <w:pStyle w:val="GazetteNormalText"/>
      </w:pPr>
      <w:r w:rsidRPr="0082644E">
        <w:t xml:space="preserve">The APVMA publishes a list of </w:t>
      </w:r>
      <w:hyperlink r:id="rId63" w:history="1">
        <w:r w:rsidRPr="0082644E">
          <w:rPr>
            <w:rStyle w:val="Hyperlink"/>
          </w:rPr>
          <w:t>agvet chemical recall notices</w:t>
        </w:r>
      </w:hyperlink>
      <w:r w:rsidRPr="0082644E">
        <w:t xml:space="preserve"> on its website and provides a </w:t>
      </w:r>
      <w:hyperlink r:id="rId64" w:history="1">
        <w:r w:rsidRPr="0082644E">
          <w:t>subscription option</w:t>
        </w:r>
      </w:hyperlink>
      <w:r w:rsidRPr="0082644E">
        <w:t xml:space="preserve"> to be notified by email when a new recall notice is published.</w:t>
      </w:r>
    </w:p>
    <w:p w14:paraId="7B329152" w14:textId="77777777" w:rsidR="0082644E" w:rsidRPr="0082644E" w:rsidRDefault="0082644E" w:rsidP="0082644E">
      <w:pPr>
        <w:pStyle w:val="GazetteHeading2"/>
      </w:pPr>
      <w:r w:rsidRPr="0082644E">
        <w:t>Contact</w:t>
      </w:r>
    </w:p>
    <w:p w14:paraId="5DFDE18F" w14:textId="77777777" w:rsidR="0082644E" w:rsidRPr="0082644E" w:rsidRDefault="0082644E" w:rsidP="0082644E">
      <w:pPr>
        <w:pStyle w:val="GazetteNormalText"/>
      </w:pPr>
      <w:r w:rsidRPr="0082644E">
        <w:t>Questions about this voluntary recall should be directed to:</w:t>
      </w:r>
    </w:p>
    <w:p w14:paraId="6FC32501" w14:textId="5B981189" w:rsidR="0082644E" w:rsidRPr="0082644E" w:rsidRDefault="0082644E" w:rsidP="0082644E">
      <w:pPr>
        <w:pStyle w:val="GazetteContact"/>
      </w:pPr>
      <w:r w:rsidRPr="0082644E">
        <w:t>Bio</w:t>
      </w:r>
      <w:r>
        <w:t>L</w:t>
      </w:r>
      <w:r w:rsidRPr="0082644E">
        <w:t>ab Australia Pty Ltd</w:t>
      </w:r>
    </w:p>
    <w:p w14:paraId="2C6F9372" w14:textId="77777777" w:rsidR="0082644E" w:rsidRPr="0082644E" w:rsidRDefault="0082644E" w:rsidP="0082644E">
      <w:pPr>
        <w:pStyle w:val="GazetteContact"/>
        <w:spacing w:before="240"/>
      </w:pPr>
      <w:r w:rsidRPr="0082644E">
        <w:rPr>
          <w:b/>
          <w:bCs/>
        </w:rPr>
        <w:t>Phone:</w:t>
      </w:r>
      <w:r w:rsidRPr="0082644E">
        <w:t xml:space="preserve"> 1800 033 461</w:t>
      </w:r>
    </w:p>
    <w:p w14:paraId="4F784E76" w14:textId="33C654E6" w:rsidR="0082644E" w:rsidRPr="0082644E" w:rsidRDefault="0082644E" w:rsidP="0082644E">
      <w:pPr>
        <w:pStyle w:val="GazetteContact"/>
        <w:rPr>
          <w:rStyle w:val="Hyperlink"/>
        </w:rPr>
      </w:pPr>
      <w:r w:rsidRPr="0082644E">
        <w:rPr>
          <w:b/>
          <w:bCs/>
        </w:rPr>
        <w:t>Email:</w:t>
      </w:r>
      <w:r w:rsidRPr="0082644E">
        <w:t xml:space="preserve"> </w:t>
      </w:r>
      <w:hyperlink r:id="rId65" w:history="1">
        <w:r w:rsidRPr="0082644E">
          <w:rPr>
            <w:rStyle w:val="Hyperlink"/>
          </w:rPr>
          <w:t>biolabau@biolabinc.com</w:t>
        </w:r>
      </w:hyperlink>
    </w:p>
    <w:p w14:paraId="52612A98" w14:textId="77777777" w:rsidR="00847940" w:rsidRDefault="00847940" w:rsidP="001A0309">
      <w:pPr>
        <w:pStyle w:val="GazetteHeading1"/>
        <w:rPr>
          <w:rFonts w:eastAsiaTheme="minorHAnsi"/>
        </w:rPr>
        <w:sectPr w:rsidR="00847940" w:rsidSect="001A0309">
          <w:headerReference w:type="even" r:id="rId66"/>
          <w:headerReference w:type="default" r:id="rId67"/>
          <w:footerReference w:type="default" r:id="rId68"/>
          <w:pgSz w:w="11906" w:h="16838"/>
          <w:pgMar w:top="1247" w:right="1440" w:bottom="1440" w:left="1134" w:header="680" w:footer="737" w:gutter="0"/>
          <w:cols w:space="708"/>
          <w:docGrid w:linePitch="360"/>
        </w:sectPr>
      </w:pPr>
    </w:p>
    <w:p w14:paraId="65E23E47" w14:textId="0AD7920D" w:rsidR="0082644E" w:rsidRPr="00847940" w:rsidRDefault="0082644E" w:rsidP="00847940">
      <w:pPr>
        <w:pStyle w:val="GazetteHeading1"/>
      </w:pPr>
      <w:bookmarkStart w:id="26" w:name="_Toc114492240"/>
      <w:r w:rsidRPr="00847940">
        <w:lastRenderedPageBreak/>
        <w:t>Agvet chemical voluntary recall: Pool Oxidiser Salt Pool Sparkle</w:t>
      </w:r>
      <w:bookmarkEnd w:id="26"/>
    </w:p>
    <w:p w14:paraId="337C1DC8" w14:textId="77777777" w:rsidR="0082644E" w:rsidRPr="0082644E" w:rsidRDefault="0082644E" w:rsidP="0082644E">
      <w:pPr>
        <w:pStyle w:val="GazetteNormalText"/>
      </w:pPr>
      <w:r w:rsidRPr="0082644E">
        <w:rPr>
          <w:b/>
          <w:bCs/>
        </w:rPr>
        <w:t>Product name:</w:t>
      </w:r>
      <w:r w:rsidRPr="0082644E">
        <w:t xml:space="preserve"> Pool Oxidiser Salt Pool Sparkle</w:t>
      </w:r>
    </w:p>
    <w:p w14:paraId="3B8F6264" w14:textId="77777777" w:rsidR="0082644E" w:rsidRPr="0082644E" w:rsidRDefault="0082644E" w:rsidP="0082644E">
      <w:pPr>
        <w:pStyle w:val="GazetteNormalText"/>
      </w:pPr>
      <w:r w:rsidRPr="0082644E">
        <w:rPr>
          <w:b/>
          <w:bCs/>
        </w:rPr>
        <w:t>APVMA registration number:</w:t>
      </w:r>
      <w:r w:rsidRPr="0082644E">
        <w:t xml:space="preserve"> 52524</w:t>
      </w:r>
    </w:p>
    <w:p w14:paraId="06BE5CEA" w14:textId="77777777" w:rsidR="0082644E" w:rsidRPr="0082644E" w:rsidRDefault="0082644E" w:rsidP="0082644E">
      <w:pPr>
        <w:pStyle w:val="GazetteNormalText"/>
      </w:pPr>
      <w:r w:rsidRPr="0082644E">
        <w:rPr>
          <w:b/>
          <w:bCs/>
        </w:rPr>
        <w:t>APVMA approved label number:</w:t>
      </w:r>
      <w:r w:rsidRPr="0082644E">
        <w:t xml:space="preserve"> 114378</w:t>
      </w:r>
    </w:p>
    <w:p w14:paraId="4FFF3487" w14:textId="77777777" w:rsidR="0082644E" w:rsidRPr="0082644E" w:rsidRDefault="0082644E" w:rsidP="0082644E">
      <w:pPr>
        <w:pStyle w:val="GazetteNormalText"/>
      </w:pPr>
      <w:r w:rsidRPr="0082644E">
        <w:rPr>
          <w:b/>
          <w:bCs/>
        </w:rPr>
        <w:t>Batch numbers:</w:t>
      </w:r>
      <w:r w:rsidRPr="0082644E">
        <w:t xml:space="preserve"> 21D20A1, 20E11A1, 20H20A1</w:t>
      </w:r>
    </w:p>
    <w:p w14:paraId="261A2AE4" w14:textId="77777777" w:rsidR="0080230A" w:rsidRDefault="0082644E" w:rsidP="0082644E">
      <w:pPr>
        <w:pStyle w:val="GazetteNormalText"/>
      </w:pPr>
      <w:r w:rsidRPr="0082644E">
        <w:rPr>
          <w:b/>
          <w:bCs/>
        </w:rPr>
        <w:t>Sold by:</w:t>
      </w:r>
      <w:r w:rsidRPr="0082644E">
        <w:t xml:space="preserve"> Biolab Australia Pty Ltd nationally between </w:t>
      </w:r>
      <w:r w:rsidR="0080230A">
        <w:t>1 January 2021 and 20 April 2022</w:t>
      </w:r>
    </w:p>
    <w:p w14:paraId="675B8054" w14:textId="45681B9E" w:rsidR="0082644E" w:rsidRPr="0082644E" w:rsidRDefault="0082644E" w:rsidP="0082644E">
      <w:pPr>
        <w:pStyle w:val="GazetteNormalText"/>
      </w:pPr>
      <w:r w:rsidRPr="0082644E">
        <w:t xml:space="preserve">On 12 September 2022, BioLab Australia Pty Ltd </w:t>
      </w:r>
      <w:r w:rsidR="00C81E0D">
        <w:t>(</w:t>
      </w:r>
      <w:r w:rsidRPr="0082644E">
        <w:t>ACN: 17 005 878 017</w:t>
      </w:r>
      <w:r w:rsidR="00C81E0D">
        <w:t>)</w:t>
      </w:r>
      <w:r w:rsidRPr="0082644E">
        <w:t xml:space="preserve"> initiated a voluntary recall under section 106 of the Agricultural and Veterinary Chemicals Code scheduled to the </w:t>
      </w:r>
      <w:r w:rsidRPr="00C81E0D">
        <w:rPr>
          <w:i/>
          <w:iCs/>
        </w:rPr>
        <w:t>Agricultural and Veterinary Chemicals Code Act 1994</w:t>
      </w:r>
      <w:r w:rsidRPr="0082644E">
        <w:t xml:space="preserve"> (Cth) in relation to the chemical product described above</w:t>
      </w:r>
    </w:p>
    <w:p w14:paraId="3C56F8F9" w14:textId="77777777" w:rsidR="0082644E" w:rsidRPr="0082644E" w:rsidRDefault="0082644E" w:rsidP="0082644E">
      <w:pPr>
        <w:pStyle w:val="GazetteHeading2"/>
      </w:pPr>
      <w:r w:rsidRPr="0082644E">
        <w:t>Reason for voluntary recall</w:t>
      </w:r>
    </w:p>
    <w:p w14:paraId="6F9A35DB" w14:textId="77777777" w:rsidR="0082644E" w:rsidRPr="0082644E" w:rsidRDefault="0082644E" w:rsidP="0082644E">
      <w:pPr>
        <w:pStyle w:val="GazetteNormalText"/>
      </w:pPr>
      <w:r w:rsidRPr="0082644E">
        <w:t>The recall was initiated due to an out-of-specification result on the above batches. The recall is limited to the batches identified above.</w:t>
      </w:r>
    </w:p>
    <w:p w14:paraId="0A1104C1" w14:textId="77777777" w:rsidR="0082644E" w:rsidRPr="0082644E" w:rsidRDefault="0082644E" w:rsidP="0082644E">
      <w:pPr>
        <w:pStyle w:val="GazetteHeading2"/>
      </w:pPr>
      <w:r w:rsidRPr="0082644E">
        <w:t>Hazard</w:t>
      </w:r>
    </w:p>
    <w:p w14:paraId="49F00CB2" w14:textId="77777777" w:rsidR="0082644E" w:rsidRPr="0082644E" w:rsidRDefault="0082644E" w:rsidP="0082644E">
      <w:pPr>
        <w:pStyle w:val="GazetteNormalText"/>
      </w:pPr>
      <w:r w:rsidRPr="0082644E">
        <w:t>The product does not present any new safety risks, hazard risks, or efficacy risks.</w:t>
      </w:r>
    </w:p>
    <w:p w14:paraId="1923E56E" w14:textId="77777777" w:rsidR="0082644E" w:rsidRPr="0082644E" w:rsidRDefault="0082644E" w:rsidP="0082644E">
      <w:pPr>
        <w:pStyle w:val="GazetteHeading2"/>
      </w:pPr>
      <w:r w:rsidRPr="0082644E">
        <w:t>What to do if in possession of this chemical product</w:t>
      </w:r>
    </w:p>
    <w:p w14:paraId="11255B7F" w14:textId="25A17F43" w:rsidR="0082644E" w:rsidRPr="0082644E" w:rsidRDefault="0082644E" w:rsidP="0082644E">
      <w:pPr>
        <w:pStyle w:val="GazetteNormalText"/>
      </w:pPr>
      <w:r w:rsidRPr="0082644E">
        <w:t>If you are in possession of affected product, please contact Biolab Australia Pty Ltd at the information provided below.</w:t>
      </w:r>
    </w:p>
    <w:p w14:paraId="6133C2E5" w14:textId="77777777" w:rsidR="0082644E" w:rsidRPr="0082644E" w:rsidRDefault="0082644E" w:rsidP="0082644E">
      <w:pPr>
        <w:pStyle w:val="GazetteHeading2"/>
      </w:pPr>
      <w:r w:rsidRPr="0082644E">
        <w:t>More information</w:t>
      </w:r>
    </w:p>
    <w:p w14:paraId="19C8A808" w14:textId="00ED1E00" w:rsidR="0082644E" w:rsidRPr="0082644E" w:rsidRDefault="0082644E" w:rsidP="0082644E">
      <w:pPr>
        <w:pStyle w:val="GazetteNormalText"/>
      </w:pPr>
      <w:r w:rsidRPr="0082644E">
        <w:t xml:space="preserve">Visit the APVMA website to </w:t>
      </w:r>
      <w:hyperlink r:id="rId69" w:history="1">
        <w:r w:rsidRPr="001A0309">
          <w:rPr>
            <w:rStyle w:val="Hyperlink"/>
          </w:rPr>
          <w:t>view the notice</w:t>
        </w:r>
      </w:hyperlink>
      <w:r w:rsidRPr="0082644E">
        <w:t xml:space="preserve"> of voluntary recall for the chemical product described above.</w:t>
      </w:r>
    </w:p>
    <w:p w14:paraId="41E2F068" w14:textId="77777777" w:rsidR="0082644E" w:rsidRPr="0082644E" w:rsidRDefault="0082644E" w:rsidP="0082644E">
      <w:pPr>
        <w:pStyle w:val="GazetteNormalText"/>
      </w:pPr>
      <w:r w:rsidRPr="0082644E">
        <w:t xml:space="preserve">The APVMA publishes a list of </w:t>
      </w:r>
      <w:hyperlink r:id="rId70" w:history="1">
        <w:r w:rsidRPr="0082644E">
          <w:rPr>
            <w:rStyle w:val="Hyperlink"/>
          </w:rPr>
          <w:t>agvet chemical recall notices</w:t>
        </w:r>
      </w:hyperlink>
      <w:r w:rsidRPr="0082644E">
        <w:t xml:space="preserve"> on its website and provides a </w:t>
      </w:r>
      <w:hyperlink r:id="rId71" w:history="1">
        <w:r w:rsidRPr="0082644E">
          <w:t>subscription option</w:t>
        </w:r>
      </w:hyperlink>
      <w:r w:rsidRPr="0082644E">
        <w:t xml:space="preserve"> to be notified by email when a new recall notice is published.</w:t>
      </w:r>
    </w:p>
    <w:p w14:paraId="3A2D93C8" w14:textId="77777777" w:rsidR="0082644E" w:rsidRPr="0082644E" w:rsidRDefault="0082644E" w:rsidP="00847940">
      <w:pPr>
        <w:pStyle w:val="GazetteHeading2"/>
        <w:keepNext w:val="0"/>
        <w:keepLines w:val="0"/>
        <w:widowControl w:val="0"/>
      </w:pPr>
      <w:r w:rsidRPr="0082644E">
        <w:t>Contact</w:t>
      </w:r>
    </w:p>
    <w:p w14:paraId="018B3CDF" w14:textId="77777777" w:rsidR="0082644E" w:rsidRPr="0082644E" w:rsidRDefault="0082644E" w:rsidP="00847940">
      <w:pPr>
        <w:pStyle w:val="GazetteNormalText"/>
        <w:widowControl w:val="0"/>
      </w:pPr>
      <w:r w:rsidRPr="0082644E">
        <w:t>Questions about this voluntary recall should be directed to:</w:t>
      </w:r>
    </w:p>
    <w:p w14:paraId="55AAE8FD" w14:textId="77777777" w:rsidR="0082644E" w:rsidRPr="0082644E" w:rsidRDefault="0082644E" w:rsidP="00847940">
      <w:pPr>
        <w:pStyle w:val="GazetteContact"/>
        <w:widowControl w:val="0"/>
      </w:pPr>
      <w:r w:rsidRPr="0082644E">
        <w:t>Biolab Australia Pty Ltd</w:t>
      </w:r>
    </w:p>
    <w:p w14:paraId="18B911AC" w14:textId="77777777" w:rsidR="0082644E" w:rsidRPr="0082644E" w:rsidRDefault="0082644E" w:rsidP="00847940">
      <w:pPr>
        <w:pStyle w:val="GazetteContact"/>
        <w:widowControl w:val="0"/>
        <w:spacing w:before="240"/>
      </w:pPr>
      <w:r w:rsidRPr="0082644E">
        <w:rPr>
          <w:b/>
          <w:bCs/>
        </w:rPr>
        <w:t>Phone:</w:t>
      </w:r>
      <w:r w:rsidRPr="0082644E">
        <w:t xml:space="preserve"> 1800 033 461</w:t>
      </w:r>
    </w:p>
    <w:p w14:paraId="2CDF6015" w14:textId="77777777" w:rsidR="00847940" w:rsidRDefault="0082644E" w:rsidP="00847940">
      <w:pPr>
        <w:pStyle w:val="GazetteContact"/>
        <w:widowControl w:val="0"/>
        <w:spacing w:before="240" w:after="240"/>
        <w:rPr>
          <w:u w:val="single"/>
        </w:rPr>
        <w:sectPr w:rsidR="00847940" w:rsidSect="001A0309">
          <w:pgSz w:w="11906" w:h="16838"/>
          <w:pgMar w:top="1247" w:right="1440" w:bottom="1440" w:left="1134" w:header="680" w:footer="737" w:gutter="0"/>
          <w:cols w:space="708"/>
          <w:docGrid w:linePitch="360"/>
        </w:sectPr>
      </w:pPr>
      <w:r w:rsidRPr="0082644E">
        <w:rPr>
          <w:b/>
          <w:bCs/>
        </w:rPr>
        <w:t>Email:</w:t>
      </w:r>
      <w:r w:rsidRPr="0082644E">
        <w:t xml:space="preserve"> </w:t>
      </w:r>
      <w:hyperlink r:id="rId72" w:history="1">
        <w:r w:rsidRPr="0082644E">
          <w:rPr>
            <w:u w:val="single"/>
          </w:rPr>
          <w:t>biolabau@biolabinc.com</w:t>
        </w:r>
      </w:hyperlink>
    </w:p>
    <w:p w14:paraId="7EDA7FA3" w14:textId="3BF5A2CB" w:rsidR="0082644E" w:rsidRPr="00847940" w:rsidRDefault="0082644E" w:rsidP="00847940">
      <w:pPr>
        <w:pStyle w:val="GazetteHeading1"/>
      </w:pPr>
      <w:bookmarkStart w:id="27" w:name="_Toc114492241"/>
      <w:r w:rsidRPr="00847940">
        <w:lastRenderedPageBreak/>
        <w:t>Agvet chemical voluntary recall: ProGuard Shock Plus Oxidiser</w:t>
      </w:r>
      <w:bookmarkEnd w:id="27"/>
    </w:p>
    <w:p w14:paraId="1F5F8BA0" w14:textId="77777777" w:rsidR="0082644E" w:rsidRPr="0082644E" w:rsidRDefault="0082644E" w:rsidP="00847940">
      <w:pPr>
        <w:pStyle w:val="GazetteNormalText"/>
        <w:widowControl w:val="0"/>
      </w:pPr>
      <w:r w:rsidRPr="0082644E">
        <w:rPr>
          <w:b/>
          <w:bCs/>
        </w:rPr>
        <w:t>Product name:</w:t>
      </w:r>
      <w:r w:rsidRPr="0082644E">
        <w:t xml:space="preserve"> ProGuard Shock Plus Oxidiser</w:t>
      </w:r>
    </w:p>
    <w:p w14:paraId="2F7C32E5" w14:textId="77777777" w:rsidR="0082644E" w:rsidRPr="0082644E" w:rsidRDefault="0082644E" w:rsidP="00847940">
      <w:pPr>
        <w:pStyle w:val="GazetteNormalText"/>
        <w:widowControl w:val="0"/>
      </w:pPr>
      <w:r w:rsidRPr="0082644E">
        <w:rPr>
          <w:b/>
          <w:bCs/>
        </w:rPr>
        <w:t>APVMA registration number:</w:t>
      </w:r>
      <w:r w:rsidRPr="0082644E">
        <w:t xml:space="preserve"> 66447</w:t>
      </w:r>
    </w:p>
    <w:p w14:paraId="4AB956C1" w14:textId="77777777" w:rsidR="0082644E" w:rsidRPr="0082644E" w:rsidRDefault="0082644E" w:rsidP="00847940">
      <w:pPr>
        <w:pStyle w:val="GazetteNormalText"/>
        <w:widowControl w:val="0"/>
      </w:pPr>
      <w:r w:rsidRPr="0082644E">
        <w:rPr>
          <w:b/>
          <w:bCs/>
        </w:rPr>
        <w:t>APVMA approved label number:</w:t>
      </w:r>
      <w:r w:rsidRPr="0082644E">
        <w:t xml:space="preserve"> 53658</w:t>
      </w:r>
    </w:p>
    <w:p w14:paraId="4342029B" w14:textId="77777777" w:rsidR="0082644E" w:rsidRPr="0082644E" w:rsidRDefault="0082644E" w:rsidP="0082644E">
      <w:pPr>
        <w:pStyle w:val="GazetteNormalText"/>
      </w:pPr>
      <w:r w:rsidRPr="0082644E">
        <w:rPr>
          <w:b/>
          <w:bCs/>
        </w:rPr>
        <w:t>Batch numbers:</w:t>
      </w:r>
      <w:r w:rsidRPr="0082644E">
        <w:t xml:space="preserve"> 21D20A1, 20E11A1, 20H20A1</w:t>
      </w:r>
    </w:p>
    <w:p w14:paraId="566ABBA4" w14:textId="623BE373" w:rsidR="0082644E" w:rsidRPr="0082644E" w:rsidRDefault="0082644E" w:rsidP="0082644E">
      <w:pPr>
        <w:pStyle w:val="GazetteNormalText"/>
      </w:pPr>
      <w:r w:rsidRPr="0082644E">
        <w:rPr>
          <w:b/>
          <w:bCs/>
        </w:rPr>
        <w:t>Sold by:</w:t>
      </w:r>
      <w:r w:rsidRPr="0082644E">
        <w:t xml:space="preserve"> Biolab Australia Pty Ltd nationally between </w:t>
      </w:r>
      <w:r w:rsidR="0080230A">
        <w:t>1 January 2021 and 20 April 2022</w:t>
      </w:r>
    </w:p>
    <w:p w14:paraId="57AD596B" w14:textId="537BEE9C" w:rsidR="0082644E" w:rsidRPr="0082644E" w:rsidRDefault="0082644E" w:rsidP="0082644E">
      <w:pPr>
        <w:pStyle w:val="GazetteNormalText"/>
      </w:pPr>
      <w:r w:rsidRPr="0082644E">
        <w:t xml:space="preserve">On 12 September 2022, BioLab Australia Pty Ltd </w:t>
      </w:r>
      <w:r w:rsidR="00C81E0D">
        <w:t>(</w:t>
      </w:r>
      <w:r w:rsidRPr="0082644E">
        <w:t>ACN: 17 005 878 017</w:t>
      </w:r>
      <w:r w:rsidR="00C81E0D">
        <w:t>)</w:t>
      </w:r>
      <w:r w:rsidRPr="0082644E">
        <w:t xml:space="preserve"> initiated a voluntary recall under section 106 of the Agricultural and Veterinary Chemicals Code scheduled to the </w:t>
      </w:r>
      <w:r w:rsidRPr="0082644E">
        <w:rPr>
          <w:i/>
          <w:iCs/>
        </w:rPr>
        <w:t>Agricultural and Veterinary Chemicals Code Act 1994</w:t>
      </w:r>
      <w:r w:rsidRPr="0082644E">
        <w:t xml:space="preserve"> (Cth) in relation to the chemical product described above</w:t>
      </w:r>
    </w:p>
    <w:p w14:paraId="304C4BB8" w14:textId="77777777" w:rsidR="0082644E" w:rsidRPr="0082644E" w:rsidRDefault="0082644E" w:rsidP="0082644E">
      <w:pPr>
        <w:pStyle w:val="GazetteHeading2"/>
      </w:pPr>
      <w:r w:rsidRPr="0082644E">
        <w:t>Reason for voluntary recall</w:t>
      </w:r>
    </w:p>
    <w:p w14:paraId="7A019041" w14:textId="77777777" w:rsidR="0082644E" w:rsidRPr="0082644E" w:rsidRDefault="0082644E" w:rsidP="0082644E">
      <w:pPr>
        <w:pStyle w:val="GazetteNormalText"/>
      </w:pPr>
      <w:r w:rsidRPr="0082644E">
        <w:t>The recall was initiated due to an out-of-specification result on the above batches. The recall is limited to the batches identified above.</w:t>
      </w:r>
    </w:p>
    <w:p w14:paraId="29081995" w14:textId="77777777" w:rsidR="0082644E" w:rsidRPr="0082644E" w:rsidRDefault="0082644E" w:rsidP="0082644E">
      <w:pPr>
        <w:pStyle w:val="GazetteHeading2"/>
      </w:pPr>
      <w:r w:rsidRPr="0082644E">
        <w:t>Hazard</w:t>
      </w:r>
    </w:p>
    <w:p w14:paraId="36CA284B" w14:textId="77777777" w:rsidR="0082644E" w:rsidRPr="0082644E" w:rsidRDefault="0082644E" w:rsidP="0082644E">
      <w:pPr>
        <w:pStyle w:val="GazetteNormalText"/>
      </w:pPr>
      <w:r w:rsidRPr="0082644E">
        <w:t>The product does not present any new safety risks, hazard risks, or efficacy risks.</w:t>
      </w:r>
    </w:p>
    <w:p w14:paraId="0478A3CF" w14:textId="77777777" w:rsidR="0082644E" w:rsidRPr="0082644E" w:rsidRDefault="0082644E" w:rsidP="0082644E">
      <w:pPr>
        <w:pStyle w:val="GazetteHeading2"/>
      </w:pPr>
      <w:r w:rsidRPr="0082644E">
        <w:t>What to do if in possession of this chemical product</w:t>
      </w:r>
    </w:p>
    <w:p w14:paraId="2330F885" w14:textId="6C7147AA" w:rsidR="0082644E" w:rsidRPr="0082644E" w:rsidRDefault="0082644E" w:rsidP="0082644E">
      <w:pPr>
        <w:pStyle w:val="GazetteNormalText"/>
      </w:pPr>
      <w:r w:rsidRPr="0082644E">
        <w:t>If you are in possession of affected product, please contact Biolab Australia Pty Ltd at the information provided below.</w:t>
      </w:r>
    </w:p>
    <w:p w14:paraId="28BAC243" w14:textId="77777777" w:rsidR="0082644E" w:rsidRPr="0082644E" w:rsidRDefault="0082644E" w:rsidP="0082644E">
      <w:pPr>
        <w:pStyle w:val="GazetteHeading2"/>
      </w:pPr>
      <w:r w:rsidRPr="0082644E">
        <w:t>More information</w:t>
      </w:r>
    </w:p>
    <w:p w14:paraId="1FBB43CE" w14:textId="1D0AA7D9" w:rsidR="0082644E" w:rsidRPr="0082644E" w:rsidRDefault="0082644E" w:rsidP="0082644E">
      <w:pPr>
        <w:pStyle w:val="GazetteNormalText"/>
      </w:pPr>
      <w:r w:rsidRPr="0082644E">
        <w:t xml:space="preserve">Visit the APVMA website to </w:t>
      </w:r>
      <w:hyperlink r:id="rId73" w:history="1">
        <w:r w:rsidRPr="001A0309">
          <w:rPr>
            <w:rStyle w:val="Hyperlink"/>
          </w:rPr>
          <w:t>view the notice</w:t>
        </w:r>
      </w:hyperlink>
      <w:r w:rsidRPr="0082644E">
        <w:t xml:space="preserve"> of voluntary recall for the chemical product described above.</w:t>
      </w:r>
    </w:p>
    <w:p w14:paraId="6E2509E7" w14:textId="77777777" w:rsidR="0082644E" w:rsidRPr="0082644E" w:rsidRDefault="0082644E" w:rsidP="0082644E">
      <w:pPr>
        <w:pStyle w:val="GazetteNormalText"/>
      </w:pPr>
      <w:r w:rsidRPr="0082644E">
        <w:t xml:space="preserve">The APVMA publishes a list of </w:t>
      </w:r>
      <w:hyperlink r:id="rId74" w:history="1">
        <w:r w:rsidRPr="0082644E">
          <w:rPr>
            <w:rStyle w:val="Hyperlink"/>
          </w:rPr>
          <w:t>agvet chemical recall notices</w:t>
        </w:r>
      </w:hyperlink>
      <w:r w:rsidRPr="0082644E">
        <w:t xml:space="preserve"> on its website and provides a </w:t>
      </w:r>
      <w:hyperlink r:id="rId75" w:history="1">
        <w:r w:rsidRPr="0082644E">
          <w:t>subscription option</w:t>
        </w:r>
      </w:hyperlink>
      <w:r w:rsidRPr="0082644E">
        <w:t xml:space="preserve"> to be notified by email when a new recall notice is published.</w:t>
      </w:r>
    </w:p>
    <w:p w14:paraId="1DF9DB7B" w14:textId="77777777" w:rsidR="0082644E" w:rsidRPr="0082644E" w:rsidRDefault="0082644E" w:rsidP="0082644E">
      <w:pPr>
        <w:pStyle w:val="GazetteHeading2"/>
      </w:pPr>
      <w:r w:rsidRPr="0082644E">
        <w:t>Contact</w:t>
      </w:r>
    </w:p>
    <w:p w14:paraId="1565BB34" w14:textId="77777777" w:rsidR="0082644E" w:rsidRPr="0082644E" w:rsidRDefault="0082644E" w:rsidP="0082644E">
      <w:pPr>
        <w:pStyle w:val="GazetteNormalText"/>
      </w:pPr>
      <w:r w:rsidRPr="0082644E">
        <w:t>Questions about this voluntary recall should be directed to:</w:t>
      </w:r>
    </w:p>
    <w:p w14:paraId="7ACB723C" w14:textId="77777777" w:rsidR="0082644E" w:rsidRPr="0082644E" w:rsidRDefault="0082644E" w:rsidP="0082644E">
      <w:pPr>
        <w:pStyle w:val="GazetteContact"/>
      </w:pPr>
      <w:r w:rsidRPr="0082644E">
        <w:t>Biolab Australia Pty Ltd</w:t>
      </w:r>
    </w:p>
    <w:p w14:paraId="69EA5869" w14:textId="77777777" w:rsidR="0082644E" w:rsidRPr="0082644E" w:rsidRDefault="0082644E" w:rsidP="0082644E">
      <w:pPr>
        <w:pStyle w:val="GazetteContact"/>
        <w:spacing w:before="240"/>
      </w:pPr>
      <w:r w:rsidRPr="0082644E">
        <w:rPr>
          <w:b/>
          <w:bCs/>
        </w:rPr>
        <w:t>Phone:</w:t>
      </w:r>
      <w:r w:rsidRPr="0082644E">
        <w:t xml:space="preserve"> 1800 033 461</w:t>
      </w:r>
    </w:p>
    <w:p w14:paraId="5E4EB4A5" w14:textId="6ED1188B" w:rsidR="0082644E" w:rsidRPr="0082644E" w:rsidRDefault="0082644E" w:rsidP="0082644E">
      <w:pPr>
        <w:pStyle w:val="GazetteContact"/>
      </w:pPr>
      <w:r w:rsidRPr="0082644E">
        <w:rPr>
          <w:b/>
          <w:bCs/>
        </w:rPr>
        <w:t>Email:</w:t>
      </w:r>
      <w:r w:rsidRPr="0082644E">
        <w:t xml:space="preserve"> </w:t>
      </w:r>
      <w:hyperlink r:id="rId76" w:history="1">
        <w:r w:rsidRPr="0082644E">
          <w:rPr>
            <w:rStyle w:val="Hyperlink"/>
          </w:rPr>
          <w:t>biolabau@biolabinc.com</w:t>
        </w:r>
      </w:hyperlink>
    </w:p>
    <w:p w14:paraId="6A4CF01F" w14:textId="77777777" w:rsidR="00847940" w:rsidRDefault="00847940" w:rsidP="00847940">
      <w:pPr>
        <w:pStyle w:val="GazetteHeading1"/>
        <w:spacing w:before="600"/>
        <w:rPr>
          <w:rFonts w:asciiTheme="minorHAnsi" w:eastAsiaTheme="minorHAnsi" w:hAnsiTheme="minorHAnsi" w:cstheme="minorBidi"/>
          <w:sz w:val="22"/>
          <w:szCs w:val="22"/>
        </w:rPr>
        <w:sectPr w:rsidR="00847940" w:rsidSect="001A0309">
          <w:headerReference w:type="even" r:id="rId77"/>
          <w:pgSz w:w="11906" w:h="16838"/>
          <w:pgMar w:top="1247" w:right="1440" w:bottom="1440" w:left="1134" w:header="680" w:footer="737" w:gutter="0"/>
          <w:cols w:space="708"/>
          <w:docGrid w:linePitch="360"/>
        </w:sectPr>
      </w:pPr>
    </w:p>
    <w:p w14:paraId="01468352" w14:textId="6909E177" w:rsidR="0082644E" w:rsidRPr="0082644E" w:rsidRDefault="0082644E" w:rsidP="00847940">
      <w:pPr>
        <w:pStyle w:val="GazetteHeading1"/>
      </w:pPr>
      <w:bookmarkStart w:id="28" w:name="_Toc114492242"/>
      <w:r w:rsidRPr="0082644E">
        <w:lastRenderedPageBreak/>
        <w:t xml:space="preserve">Agvet chemical voluntary </w:t>
      </w:r>
      <w:r w:rsidRPr="00847940">
        <w:t>recall</w:t>
      </w:r>
      <w:r w:rsidRPr="0082644E">
        <w:t>: BioGuard® Spa Purity</w:t>
      </w:r>
      <w:bookmarkEnd w:id="28"/>
    </w:p>
    <w:p w14:paraId="09288A27" w14:textId="77777777" w:rsidR="0082644E" w:rsidRPr="0082644E" w:rsidRDefault="0082644E" w:rsidP="0082644E">
      <w:pPr>
        <w:pStyle w:val="GazetteNormalText"/>
      </w:pPr>
      <w:r w:rsidRPr="0082644E">
        <w:rPr>
          <w:b/>
          <w:bCs/>
        </w:rPr>
        <w:t>Product name:</w:t>
      </w:r>
      <w:r w:rsidRPr="0082644E">
        <w:t xml:space="preserve"> BioGuard</w:t>
      </w:r>
      <w:r w:rsidRPr="0082644E">
        <w:t>®</w:t>
      </w:r>
      <w:r w:rsidRPr="0082644E">
        <w:t xml:space="preserve"> Spa Purity</w:t>
      </w:r>
    </w:p>
    <w:p w14:paraId="7348B7D5" w14:textId="77777777" w:rsidR="0082644E" w:rsidRPr="0082644E" w:rsidRDefault="0082644E" w:rsidP="0082644E">
      <w:pPr>
        <w:pStyle w:val="GazetteNormalText"/>
      </w:pPr>
      <w:r w:rsidRPr="0082644E">
        <w:rPr>
          <w:b/>
          <w:bCs/>
        </w:rPr>
        <w:t>APVMA registration number:</w:t>
      </w:r>
      <w:r w:rsidRPr="0082644E">
        <w:t xml:space="preserve"> 62105</w:t>
      </w:r>
    </w:p>
    <w:p w14:paraId="47C15E87" w14:textId="77777777" w:rsidR="0082644E" w:rsidRPr="0082644E" w:rsidRDefault="0082644E" w:rsidP="0082644E">
      <w:pPr>
        <w:pStyle w:val="GazetteNormalText"/>
      </w:pPr>
      <w:r w:rsidRPr="0082644E">
        <w:rPr>
          <w:b/>
          <w:bCs/>
        </w:rPr>
        <w:t>APVMA approved label number:</w:t>
      </w:r>
      <w:r w:rsidRPr="0082644E">
        <w:t xml:space="preserve"> 116106</w:t>
      </w:r>
    </w:p>
    <w:p w14:paraId="605431BD" w14:textId="77777777" w:rsidR="0082644E" w:rsidRPr="0082644E" w:rsidRDefault="0082644E" w:rsidP="0082644E">
      <w:pPr>
        <w:pStyle w:val="GazetteNormalText"/>
      </w:pPr>
      <w:r w:rsidRPr="0082644E">
        <w:rPr>
          <w:b/>
          <w:bCs/>
        </w:rPr>
        <w:t>Batch numbers:</w:t>
      </w:r>
      <w:r w:rsidRPr="0082644E">
        <w:t xml:space="preserve"> 21D20A1, 20E11A1, 20H20A1</w:t>
      </w:r>
    </w:p>
    <w:p w14:paraId="1905118E" w14:textId="6A62DCAD" w:rsidR="0082644E" w:rsidRPr="0082644E" w:rsidRDefault="0082644E" w:rsidP="0082644E">
      <w:pPr>
        <w:pStyle w:val="GazetteNormalText"/>
      </w:pPr>
      <w:r w:rsidRPr="0082644E">
        <w:rPr>
          <w:b/>
          <w:bCs/>
        </w:rPr>
        <w:t>Sold by:</w:t>
      </w:r>
      <w:r w:rsidRPr="0082644E">
        <w:t xml:space="preserve"> Biolab Australia Pty Ltd nationally between </w:t>
      </w:r>
      <w:r w:rsidR="0080230A">
        <w:t>1 January 2021 and 20 April 2022</w:t>
      </w:r>
    </w:p>
    <w:p w14:paraId="727F2BA8" w14:textId="2FA33E1C" w:rsidR="0082644E" w:rsidRPr="0082644E" w:rsidRDefault="0082644E" w:rsidP="0082644E">
      <w:pPr>
        <w:pStyle w:val="GazetteNormalText"/>
      </w:pPr>
      <w:r w:rsidRPr="0082644E">
        <w:t xml:space="preserve">On 12 September 2022, BioLab Australia Pty Ltd </w:t>
      </w:r>
      <w:r w:rsidR="00C81E0D">
        <w:t>(</w:t>
      </w:r>
      <w:r w:rsidRPr="0082644E">
        <w:t>ACN: 17 005 878 017</w:t>
      </w:r>
      <w:r w:rsidR="00C81E0D">
        <w:t>)</w:t>
      </w:r>
      <w:r w:rsidRPr="0082644E">
        <w:t xml:space="preserve"> initiated a voluntary recall under section 106 of the Agricultural and Veterinary Chemicals Code scheduled to the </w:t>
      </w:r>
      <w:r w:rsidRPr="00C81E0D">
        <w:rPr>
          <w:i/>
          <w:iCs/>
        </w:rPr>
        <w:t>Agricultural and Veterinary Chemicals Code Act 1994</w:t>
      </w:r>
      <w:r w:rsidRPr="0082644E">
        <w:t xml:space="preserve"> (Cth) in relation to the chemical product described above</w:t>
      </w:r>
    </w:p>
    <w:p w14:paraId="13BAB948" w14:textId="77777777" w:rsidR="0082644E" w:rsidRPr="0082644E" w:rsidRDefault="0082644E" w:rsidP="0082644E">
      <w:pPr>
        <w:pStyle w:val="GazetteHeading2"/>
      </w:pPr>
      <w:r w:rsidRPr="0082644E">
        <w:t>Reason for voluntary recall</w:t>
      </w:r>
    </w:p>
    <w:p w14:paraId="7D62AC56" w14:textId="77777777" w:rsidR="0082644E" w:rsidRPr="0082644E" w:rsidRDefault="0082644E" w:rsidP="0082644E">
      <w:pPr>
        <w:pStyle w:val="GazetteNormalText"/>
      </w:pPr>
      <w:r w:rsidRPr="0082644E">
        <w:t>The recall was initiated due to an out-of-specification result on the above batches. The recall is limited to the batches identified above.</w:t>
      </w:r>
    </w:p>
    <w:p w14:paraId="4D7A4D63" w14:textId="77777777" w:rsidR="0082644E" w:rsidRPr="0082644E" w:rsidRDefault="0082644E" w:rsidP="0082644E">
      <w:pPr>
        <w:pStyle w:val="GazetteHeading2"/>
      </w:pPr>
      <w:r w:rsidRPr="0082644E">
        <w:t>Hazard</w:t>
      </w:r>
    </w:p>
    <w:p w14:paraId="67F7A967" w14:textId="77777777" w:rsidR="0082644E" w:rsidRPr="0082644E" w:rsidRDefault="0082644E" w:rsidP="0082644E">
      <w:pPr>
        <w:pStyle w:val="GazetteNormalText"/>
      </w:pPr>
      <w:r w:rsidRPr="0082644E">
        <w:t>The product does not present any new safety risks, hazard risks, or efficacy risks.</w:t>
      </w:r>
    </w:p>
    <w:p w14:paraId="232AB77A" w14:textId="77777777" w:rsidR="0082644E" w:rsidRPr="0082644E" w:rsidRDefault="0082644E" w:rsidP="0082644E">
      <w:pPr>
        <w:pStyle w:val="GazetteHeading2"/>
      </w:pPr>
      <w:r w:rsidRPr="0082644E">
        <w:t>What to do if in possession of this chemical product</w:t>
      </w:r>
    </w:p>
    <w:p w14:paraId="38CD7BBE" w14:textId="77777777" w:rsidR="0082644E" w:rsidRPr="0082644E" w:rsidRDefault="0082644E" w:rsidP="0082644E">
      <w:pPr>
        <w:pStyle w:val="GazetteNormalText"/>
      </w:pPr>
      <w:r w:rsidRPr="0082644E">
        <w:t>If you are in possession of affected product, please contact Biolab Australia Pty Ltd. at the information provided below.</w:t>
      </w:r>
    </w:p>
    <w:p w14:paraId="3E10F93F" w14:textId="77777777" w:rsidR="0082644E" w:rsidRPr="0082644E" w:rsidRDefault="0082644E" w:rsidP="0082644E">
      <w:pPr>
        <w:pStyle w:val="GazetteHeading2"/>
      </w:pPr>
      <w:r w:rsidRPr="0082644E">
        <w:t>More information</w:t>
      </w:r>
    </w:p>
    <w:p w14:paraId="2C36BBD5" w14:textId="6AB81AB1" w:rsidR="0082644E" w:rsidRPr="0082644E" w:rsidRDefault="0082644E" w:rsidP="0082644E">
      <w:pPr>
        <w:pStyle w:val="GazetteNormalText"/>
      </w:pPr>
      <w:r w:rsidRPr="0082644E">
        <w:t xml:space="preserve">Visit the APVMA website to </w:t>
      </w:r>
      <w:hyperlink r:id="rId78" w:history="1">
        <w:r w:rsidRPr="001A0309">
          <w:rPr>
            <w:rStyle w:val="Hyperlink"/>
          </w:rPr>
          <w:t>view the notice</w:t>
        </w:r>
      </w:hyperlink>
      <w:r w:rsidRPr="0082644E">
        <w:t xml:space="preserve"> of voluntary recall for the chemical product described above.</w:t>
      </w:r>
    </w:p>
    <w:p w14:paraId="4AD09AF7" w14:textId="77777777" w:rsidR="0082644E" w:rsidRPr="0082644E" w:rsidRDefault="0082644E" w:rsidP="0082644E">
      <w:pPr>
        <w:pStyle w:val="GazetteNormalText"/>
      </w:pPr>
      <w:r w:rsidRPr="0082644E">
        <w:t xml:space="preserve">The APVMA publishes a list of </w:t>
      </w:r>
      <w:hyperlink r:id="rId79" w:history="1">
        <w:r w:rsidRPr="0082644E">
          <w:rPr>
            <w:rStyle w:val="Hyperlink"/>
          </w:rPr>
          <w:t>agvet chemical recall notices</w:t>
        </w:r>
      </w:hyperlink>
      <w:r w:rsidRPr="0082644E">
        <w:t xml:space="preserve"> on its website and provides a </w:t>
      </w:r>
      <w:hyperlink r:id="rId80" w:history="1">
        <w:r w:rsidRPr="0082644E">
          <w:t>subscription option</w:t>
        </w:r>
      </w:hyperlink>
      <w:r w:rsidRPr="0082644E">
        <w:t xml:space="preserve"> to be notified by email when a new recall notice is published.</w:t>
      </w:r>
    </w:p>
    <w:p w14:paraId="3FD5E599" w14:textId="77777777" w:rsidR="0082644E" w:rsidRPr="0082644E" w:rsidRDefault="0082644E" w:rsidP="0082644E">
      <w:pPr>
        <w:pStyle w:val="GazetteHeading2"/>
      </w:pPr>
      <w:r w:rsidRPr="0082644E">
        <w:t>Contact</w:t>
      </w:r>
    </w:p>
    <w:p w14:paraId="0BD5FFB1" w14:textId="77777777" w:rsidR="0082644E" w:rsidRPr="0082644E" w:rsidRDefault="0082644E" w:rsidP="0082644E">
      <w:pPr>
        <w:pStyle w:val="GazetteNormalText"/>
      </w:pPr>
      <w:r w:rsidRPr="0082644E">
        <w:t>Questions about this voluntary recall should be directed to:</w:t>
      </w:r>
    </w:p>
    <w:p w14:paraId="2BBEEC5D" w14:textId="77777777" w:rsidR="0082644E" w:rsidRPr="0082644E" w:rsidRDefault="0082644E" w:rsidP="0082644E">
      <w:pPr>
        <w:pStyle w:val="GazetteContact"/>
      </w:pPr>
      <w:r w:rsidRPr="0082644E">
        <w:t>Biolab Australia Pty Ltd</w:t>
      </w:r>
    </w:p>
    <w:p w14:paraId="567E7510" w14:textId="77777777" w:rsidR="0082644E" w:rsidRPr="0082644E" w:rsidRDefault="0082644E" w:rsidP="0082644E">
      <w:pPr>
        <w:pStyle w:val="GazetteContact"/>
        <w:spacing w:before="240"/>
      </w:pPr>
      <w:r w:rsidRPr="0082644E">
        <w:rPr>
          <w:b/>
          <w:bCs/>
        </w:rPr>
        <w:t>Phone:</w:t>
      </w:r>
      <w:r w:rsidRPr="0082644E">
        <w:t xml:space="preserve"> 1800 033 461</w:t>
      </w:r>
    </w:p>
    <w:p w14:paraId="1C681C98" w14:textId="5270C3EA" w:rsidR="0082644E" w:rsidRDefault="0082644E" w:rsidP="0082644E">
      <w:pPr>
        <w:pStyle w:val="GazetteContact"/>
        <w:sectPr w:rsidR="0082644E" w:rsidSect="001A0309">
          <w:pgSz w:w="11906" w:h="16838"/>
          <w:pgMar w:top="1247" w:right="1440" w:bottom="1440" w:left="1134" w:header="680" w:footer="737" w:gutter="0"/>
          <w:cols w:space="708"/>
          <w:docGrid w:linePitch="360"/>
        </w:sectPr>
      </w:pPr>
      <w:r w:rsidRPr="0082644E">
        <w:rPr>
          <w:b/>
          <w:bCs/>
        </w:rPr>
        <w:t>Email:</w:t>
      </w:r>
      <w:r w:rsidRPr="0082644E">
        <w:t xml:space="preserve"> </w:t>
      </w:r>
      <w:hyperlink r:id="rId81" w:history="1">
        <w:r w:rsidRPr="0082644E">
          <w:rPr>
            <w:rStyle w:val="Hyperlink"/>
          </w:rPr>
          <w:t>biolabau@biolabinc.com</w:t>
        </w:r>
      </w:hyperlink>
    </w:p>
    <w:p w14:paraId="45ED640C" w14:textId="77777777" w:rsidR="0082644E" w:rsidRPr="00847940" w:rsidRDefault="0082644E" w:rsidP="00847940">
      <w:pPr>
        <w:pStyle w:val="GazetteHeading1"/>
      </w:pPr>
      <w:bookmarkStart w:id="29" w:name="_Toc114492243"/>
      <w:r w:rsidRPr="00847940">
        <w:lastRenderedPageBreak/>
        <w:t>Notice of cancellation at the request of the holder</w:t>
      </w:r>
      <w:bookmarkEnd w:id="29"/>
    </w:p>
    <w:p w14:paraId="3F23FA6C" w14:textId="58072584" w:rsidR="0082644E" w:rsidRPr="0082644E" w:rsidRDefault="0082644E" w:rsidP="0082644E">
      <w:pPr>
        <w:pStyle w:val="GazetteNormalText"/>
      </w:pPr>
      <w:r w:rsidRPr="0082644E">
        <w:t xml:space="preserve">At the request of the holder, in accordance with section 42(1) of the </w:t>
      </w:r>
      <w:r w:rsidRPr="0082644E">
        <w:rPr>
          <w:i/>
          <w:iCs/>
        </w:rPr>
        <w:t>Agricultural and Veterinary Chemicals Code Act 1994</w:t>
      </w:r>
      <w:r w:rsidRPr="0082644E">
        <w:t xml:space="preserve"> (</w:t>
      </w:r>
      <w:r>
        <w:t xml:space="preserve">the </w:t>
      </w:r>
      <w:r w:rsidRPr="0082644E">
        <w:t xml:space="preserve">Agvet Code), the APVMA has cancelled the approvals and/or registrations set out in Table </w:t>
      </w:r>
      <w:r w:rsidRPr="001A0309">
        <w:t>13</w:t>
      </w:r>
      <w:r w:rsidRPr="0082644E">
        <w:t>:</w:t>
      </w:r>
    </w:p>
    <w:p w14:paraId="624AE7CF" w14:textId="2F8E743D" w:rsidR="0082644E" w:rsidRPr="0082644E" w:rsidRDefault="0082644E" w:rsidP="0082644E">
      <w:pPr>
        <w:pStyle w:val="Caption"/>
      </w:pPr>
      <w:bookmarkStart w:id="30" w:name="_Ref35438054"/>
      <w:bookmarkStart w:id="31" w:name="_Toc114492256"/>
      <w:r w:rsidRPr="0082644E">
        <w:t xml:space="preserve">Table </w:t>
      </w:r>
      <w:fldSimple w:instr=" SEQ Table \* ARABIC ">
        <w:r w:rsidR="006B501D">
          <w:rPr>
            <w:noProof/>
          </w:rPr>
          <w:t>13</w:t>
        </w:r>
      </w:fldSimple>
      <w:bookmarkEnd w:id="30"/>
      <w:r w:rsidRPr="0082644E">
        <w:t>: Active constituent approval/product registration/label approval cancelled at the request of the holder</w:t>
      </w:r>
      <w:bookmarkEnd w:id="31"/>
    </w:p>
    <w:tbl>
      <w:tblPr>
        <w:tblStyle w:val="TableGrid4"/>
        <w:tblW w:w="5000" w:type="pct"/>
        <w:tblLook w:val="04A0" w:firstRow="1" w:lastRow="0" w:firstColumn="1" w:lastColumn="0" w:noHBand="0" w:noVBand="1"/>
        <w:tblCaption w:val="Active constituent approval cancelled at the request of the holder"/>
        <w:tblDescription w:val="Enter table description"/>
      </w:tblPr>
      <w:tblGrid>
        <w:gridCol w:w="1850"/>
        <w:gridCol w:w="1753"/>
        <w:gridCol w:w="1928"/>
        <w:gridCol w:w="1505"/>
        <w:gridCol w:w="1143"/>
        <w:gridCol w:w="1143"/>
      </w:tblGrid>
      <w:tr w:rsidR="001A0309" w:rsidRPr="0082644E" w14:paraId="595C752B" w14:textId="77777777" w:rsidTr="001A0309">
        <w:trPr>
          <w:tblHeader/>
        </w:trPr>
        <w:tc>
          <w:tcPr>
            <w:tcW w:w="993" w:type="pct"/>
            <w:shd w:val="clear" w:color="auto" w:fill="D9D9D9" w:themeFill="background1" w:themeFillShade="D9"/>
          </w:tcPr>
          <w:p w14:paraId="3339DD8F" w14:textId="77785A50" w:rsidR="001A0309" w:rsidRPr="001A0309" w:rsidRDefault="001A0309" w:rsidP="001A0309">
            <w:pPr>
              <w:pStyle w:val="GazetteTableHeading"/>
            </w:pPr>
            <w:r w:rsidRPr="001A0309">
              <w:t>Approval or registration number</w:t>
            </w:r>
          </w:p>
        </w:tc>
        <w:tc>
          <w:tcPr>
            <w:tcW w:w="940" w:type="pct"/>
            <w:shd w:val="clear" w:color="auto" w:fill="D9D9D9" w:themeFill="background1" w:themeFillShade="D9"/>
          </w:tcPr>
          <w:p w14:paraId="4DF58D6A" w14:textId="3B107985" w:rsidR="001A0309" w:rsidRPr="001A0309" w:rsidRDefault="001A0309" w:rsidP="001A0309">
            <w:pPr>
              <w:pStyle w:val="GazetteTableHeading"/>
            </w:pPr>
            <w:r w:rsidRPr="001A0309">
              <w:t>Name</w:t>
            </w:r>
          </w:p>
        </w:tc>
        <w:tc>
          <w:tcPr>
            <w:tcW w:w="1034" w:type="pct"/>
            <w:shd w:val="clear" w:color="auto" w:fill="D9D9D9" w:themeFill="background1" w:themeFillShade="D9"/>
          </w:tcPr>
          <w:p w14:paraId="603F0CDF" w14:textId="347D1811" w:rsidR="001A0309" w:rsidRPr="001A0309" w:rsidRDefault="001A0309" w:rsidP="001A0309">
            <w:pPr>
              <w:pStyle w:val="GazetteTableHeading"/>
            </w:pPr>
            <w:r w:rsidRPr="001A0309">
              <w:t>Type of approval or registration</w:t>
            </w:r>
          </w:p>
        </w:tc>
        <w:tc>
          <w:tcPr>
            <w:tcW w:w="807" w:type="pct"/>
            <w:shd w:val="clear" w:color="auto" w:fill="D9D9D9" w:themeFill="background1" w:themeFillShade="D9"/>
          </w:tcPr>
          <w:p w14:paraId="6DDDC065" w14:textId="46DFC322" w:rsidR="001A0309" w:rsidRPr="001A0309" w:rsidRDefault="001A0309" w:rsidP="001A0309">
            <w:pPr>
              <w:pStyle w:val="GazetteTableHeading"/>
            </w:pPr>
            <w:r w:rsidRPr="001A0309">
              <w:t>Holder</w:t>
            </w:r>
          </w:p>
        </w:tc>
        <w:tc>
          <w:tcPr>
            <w:tcW w:w="613" w:type="pct"/>
            <w:shd w:val="clear" w:color="auto" w:fill="D9D9D9" w:themeFill="background1" w:themeFillShade="D9"/>
          </w:tcPr>
          <w:p w14:paraId="6F2AC66B" w14:textId="43FBF40F" w:rsidR="001A0309" w:rsidRPr="001A0309" w:rsidRDefault="001A0309" w:rsidP="001A0309">
            <w:pPr>
              <w:pStyle w:val="GazetteTableHeading"/>
            </w:pPr>
            <w:r w:rsidRPr="001A0309">
              <w:t>Reason for cancellation (if relevant pursuant to s45A(3))</w:t>
            </w:r>
          </w:p>
        </w:tc>
        <w:tc>
          <w:tcPr>
            <w:tcW w:w="613" w:type="pct"/>
            <w:shd w:val="clear" w:color="auto" w:fill="D9D9D9" w:themeFill="background1" w:themeFillShade="D9"/>
          </w:tcPr>
          <w:p w14:paraId="570AEE15" w14:textId="76BA6EB2" w:rsidR="001A0309" w:rsidRPr="001A0309" w:rsidRDefault="001A0309" w:rsidP="001A0309">
            <w:pPr>
              <w:pStyle w:val="GazetteTableHeading"/>
            </w:pPr>
            <w:r w:rsidRPr="001A0309">
              <w:t>Date of cancellation</w:t>
            </w:r>
          </w:p>
        </w:tc>
      </w:tr>
      <w:tr w:rsidR="001A0309" w:rsidRPr="0082644E" w14:paraId="51F1C291" w14:textId="77777777" w:rsidTr="0082644E">
        <w:tc>
          <w:tcPr>
            <w:tcW w:w="993" w:type="pct"/>
            <w:vAlign w:val="center"/>
          </w:tcPr>
          <w:p w14:paraId="54A86FE9" w14:textId="77777777" w:rsidR="001A0309" w:rsidRPr="0082644E" w:rsidRDefault="001A0309" w:rsidP="001A0309">
            <w:pPr>
              <w:pStyle w:val="GazetteTableText"/>
            </w:pPr>
            <w:r w:rsidRPr="0082644E">
              <w:t>67983/57223</w:t>
            </w:r>
          </w:p>
        </w:tc>
        <w:tc>
          <w:tcPr>
            <w:tcW w:w="940" w:type="pct"/>
            <w:vAlign w:val="center"/>
          </w:tcPr>
          <w:p w14:paraId="5CDA1E13" w14:textId="77777777" w:rsidR="001A0309" w:rsidRPr="0082644E" w:rsidRDefault="001A0309" w:rsidP="001A0309">
            <w:pPr>
              <w:pStyle w:val="GazetteTableText"/>
              <w:rPr>
                <w:rFonts w:eastAsiaTheme="minorHAnsi"/>
                <w:lang w:eastAsia="en-US"/>
              </w:rPr>
            </w:pPr>
            <w:r w:rsidRPr="0082644E">
              <w:rPr>
                <w:rFonts w:eastAsiaTheme="minorHAnsi"/>
                <w:lang w:eastAsia="en-US"/>
              </w:rPr>
              <w:t>Nufarm Phostrol 500 Systemic Fungicide</w:t>
            </w:r>
          </w:p>
        </w:tc>
        <w:tc>
          <w:tcPr>
            <w:tcW w:w="1034" w:type="pct"/>
            <w:vAlign w:val="center"/>
          </w:tcPr>
          <w:p w14:paraId="36C0B657" w14:textId="77777777" w:rsidR="001A0309" w:rsidRPr="0082644E" w:rsidRDefault="001A0309" w:rsidP="001A0309">
            <w:pPr>
              <w:pStyle w:val="GazetteTableText"/>
            </w:pPr>
            <w:r w:rsidRPr="0082644E">
              <w:t>Label approval</w:t>
            </w:r>
          </w:p>
        </w:tc>
        <w:tc>
          <w:tcPr>
            <w:tcW w:w="807" w:type="pct"/>
            <w:vAlign w:val="center"/>
          </w:tcPr>
          <w:p w14:paraId="1A1FEF9D" w14:textId="77777777" w:rsidR="001A0309" w:rsidRPr="0082644E" w:rsidRDefault="001A0309" w:rsidP="001A0309">
            <w:pPr>
              <w:pStyle w:val="GazetteTableText"/>
              <w:rPr>
                <w:rFonts w:eastAsiaTheme="minorHAnsi"/>
                <w:lang w:eastAsia="en-US"/>
              </w:rPr>
            </w:pPr>
            <w:r w:rsidRPr="0082644E">
              <w:rPr>
                <w:rFonts w:eastAsiaTheme="minorHAnsi"/>
                <w:lang w:eastAsia="en-US"/>
              </w:rPr>
              <w:t>Nufarm Australia Limited</w:t>
            </w:r>
          </w:p>
        </w:tc>
        <w:tc>
          <w:tcPr>
            <w:tcW w:w="613" w:type="pct"/>
            <w:vAlign w:val="center"/>
          </w:tcPr>
          <w:p w14:paraId="563822DD" w14:textId="77777777" w:rsidR="001A0309" w:rsidRPr="0082644E" w:rsidRDefault="001A0309" w:rsidP="001A0309">
            <w:pPr>
              <w:pStyle w:val="GazetteTableText"/>
              <w:rPr>
                <w:rFonts w:eastAsiaTheme="minorHAnsi"/>
                <w:lang w:eastAsia="en-US"/>
              </w:rPr>
            </w:pPr>
            <w:r w:rsidRPr="0082644E">
              <w:rPr>
                <w:rFonts w:eastAsiaTheme="minorHAnsi"/>
                <w:lang w:eastAsia="en-US"/>
              </w:rPr>
              <w:t>May not meet labelling criteria</w:t>
            </w:r>
          </w:p>
        </w:tc>
        <w:tc>
          <w:tcPr>
            <w:tcW w:w="613" w:type="pct"/>
            <w:vAlign w:val="center"/>
          </w:tcPr>
          <w:p w14:paraId="429E6767" w14:textId="77777777" w:rsidR="001A0309" w:rsidRPr="0082644E" w:rsidRDefault="001A0309" w:rsidP="001A0309">
            <w:pPr>
              <w:pStyle w:val="GazetteTableText"/>
            </w:pPr>
            <w:r w:rsidRPr="0082644E">
              <w:t>8 September 2022</w:t>
            </w:r>
          </w:p>
        </w:tc>
      </w:tr>
      <w:tr w:rsidR="001A0309" w:rsidRPr="0082644E" w14:paraId="5D165922" w14:textId="77777777" w:rsidTr="0082644E">
        <w:tc>
          <w:tcPr>
            <w:tcW w:w="993" w:type="pct"/>
            <w:vAlign w:val="center"/>
          </w:tcPr>
          <w:p w14:paraId="42C220F3" w14:textId="77777777" w:rsidR="001A0309" w:rsidRPr="0082644E" w:rsidRDefault="001A0309" w:rsidP="001A0309">
            <w:pPr>
              <w:pStyle w:val="GazetteTableText"/>
              <w:rPr>
                <w:rFonts w:eastAsiaTheme="minorHAnsi"/>
                <w:lang w:eastAsia="en-US"/>
              </w:rPr>
            </w:pPr>
            <w:r w:rsidRPr="0082644E">
              <w:rPr>
                <w:rFonts w:eastAsiaTheme="minorHAnsi"/>
                <w:lang w:eastAsia="en-US"/>
              </w:rPr>
              <w:t>69680/61434</w:t>
            </w:r>
          </w:p>
        </w:tc>
        <w:tc>
          <w:tcPr>
            <w:tcW w:w="940" w:type="pct"/>
            <w:vAlign w:val="center"/>
          </w:tcPr>
          <w:p w14:paraId="2C76CFD0" w14:textId="77777777" w:rsidR="001A0309" w:rsidRPr="0082644E" w:rsidRDefault="001A0309" w:rsidP="001A0309">
            <w:pPr>
              <w:pStyle w:val="GazetteTableText"/>
              <w:rPr>
                <w:rFonts w:eastAsiaTheme="minorHAnsi"/>
                <w:lang w:eastAsia="en-US"/>
              </w:rPr>
            </w:pPr>
            <w:r w:rsidRPr="0082644E">
              <w:rPr>
                <w:rFonts w:eastAsiaTheme="minorHAnsi"/>
                <w:lang w:eastAsia="en-US"/>
              </w:rPr>
              <w:t>AC Discord 750WG Herbicide</w:t>
            </w:r>
          </w:p>
        </w:tc>
        <w:tc>
          <w:tcPr>
            <w:tcW w:w="1034" w:type="pct"/>
            <w:vAlign w:val="center"/>
          </w:tcPr>
          <w:p w14:paraId="650F279E" w14:textId="77777777" w:rsidR="001A0309" w:rsidRPr="0082644E" w:rsidRDefault="001A0309" w:rsidP="001A0309">
            <w:pPr>
              <w:pStyle w:val="GazetteTableText"/>
            </w:pPr>
            <w:r w:rsidRPr="0082644E">
              <w:t>Label approval</w:t>
            </w:r>
          </w:p>
        </w:tc>
        <w:tc>
          <w:tcPr>
            <w:tcW w:w="807" w:type="pct"/>
            <w:vAlign w:val="center"/>
          </w:tcPr>
          <w:p w14:paraId="116FB610" w14:textId="77777777" w:rsidR="001A0309" w:rsidRPr="0082644E" w:rsidRDefault="001A0309" w:rsidP="001A0309">
            <w:pPr>
              <w:pStyle w:val="GazetteTableText"/>
              <w:rPr>
                <w:rFonts w:eastAsiaTheme="minorHAnsi"/>
                <w:lang w:eastAsia="en-US"/>
              </w:rPr>
            </w:pPr>
            <w:r w:rsidRPr="0082644E">
              <w:rPr>
                <w:rFonts w:eastAsiaTheme="minorHAnsi"/>
                <w:lang w:eastAsia="en-US"/>
              </w:rPr>
              <w:t>Axichem Pty Ltd</w:t>
            </w:r>
          </w:p>
        </w:tc>
        <w:tc>
          <w:tcPr>
            <w:tcW w:w="613" w:type="pct"/>
            <w:vAlign w:val="center"/>
          </w:tcPr>
          <w:p w14:paraId="05A8393E" w14:textId="77777777" w:rsidR="001A0309" w:rsidRPr="0082644E" w:rsidRDefault="001A0309" w:rsidP="001A0309">
            <w:pPr>
              <w:pStyle w:val="GazetteTableText"/>
              <w:rPr>
                <w:rFonts w:eastAsiaTheme="minorHAnsi"/>
                <w:lang w:eastAsia="en-US"/>
              </w:rPr>
            </w:pPr>
            <w:r w:rsidRPr="0082644E">
              <w:rPr>
                <w:rFonts w:eastAsiaTheme="minorHAnsi"/>
                <w:lang w:eastAsia="en-US"/>
              </w:rPr>
              <w:t>May not meet labelling criteria</w:t>
            </w:r>
          </w:p>
        </w:tc>
        <w:tc>
          <w:tcPr>
            <w:tcW w:w="613" w:type="pct"/>
            <w:vAlign w:val="center"/>
          </w:tcPr>
          <w:p w14:paraId="21A8A032" w14:textId="77777777" w:rsidR="001A0309" w:rsidRPr="0082644E" w:rsidRDefault="001A0309" w:rsidP="001A0309">
            <w:pPr>
              <w:pStyle w:val="GazetteTableText"/>
            </w:pPr>
            <w:r w:rsidRPr="0082644E">
              <w:t>21 July 2022</w:t>
            </w:r>
          </w:p>
        </w:tc>
      </w:tr>
      <w:tr w:rsidR="001A0309" w:rsidRPr="0082644E" w14:paraId="4816082B" w14:textId="77777777" w:rsidTr="0082644E">
        <w:tc>
          <w:tcPr>
            <w:tcW w:w="993" w:type="pct"/>
            <w:vAlign w:val="center"/>
          </w:tcPr>
          <w:p w14:paraId="3D664551" w14:textId="77777777" w:rsidR="001A0309" w:rsidRPr="0082644E" w:rsidRDefault="001A0309" w:rsidP="001A0309">
            <w:pPr>
              <w:pStyle w:val="GazetteTableText"/>
              <w:rPr>
                <w:rFonts w:eastAsiaTheme="minorHAnsi"/>
                <w:lang w:eastAsia="en-US"/>
              </w:rPr>
            </w:pPr>
            <w:r w:rsidRPr="0082644E">
              <w:rPr>
                <w:rFonts w:eastAsiaTheme="minorHAnsi"/>
                <w:lang w:eastAsia="en-US"/>
              </w:rPr>
              <w:t>85327/130011</w:t>
            </w:r>
          </w:p>
        </w:tc>
        <w:tc>
          <w:tcPr>
            <w:tcW w:w="940" w:type="pct"/>
            <w:vAlign w:val="center"/>
          </w:tcPr>
          <w:p w14:paraId="177E17B5" w14:textId="77777777" w:rsidR="001A0309" w:rsidRPr="0082644E" w:rsidRDefault="001A0309" w:rsidP="001A0309">
            <w:pPr>
              <w:pStyle w:val="GazetteTableText"/>
              <w:rPr>
                <w:rFonts w:eastAsiaTheme="minorHAnsi"/>
                <w:lang w:eastAsia="en-US"/>
              </w:rPr>
            </w:pPr>
            <w:r w:rsidRPr="0082644E">
              <w:rPr>
                <w:rFonts w:eastAsiaTheme="minorHAnsi"/>
                <w:lang w:eastAsia="en-US"/>
              </w:rPr>
              <w:t>Hemani Chlorthal 750 WG Herbicide</w:t>
            </w:r>
          </w:p>
        </w:tc>
        <w:tc>
          <w:tcPr>
            <w:tcW w:w="1034" w:type="pct"/>
            <w:vAlign w:val="center"/>
          </w:tcPr>
          <w:p w14:paraId="5B604814" w14:textId="77777777" w:rsidR="001A0309" w:rsidRPr="0082644E" w:rsidRDefault="001A0309" w:rsidP="001A0309">
            <w:pPr>
              <w:pStyle w:val="GazetteTableText"/>
            </w:pPr>
            <w:r w:rsidRPr="0082644E">
              <w:t>Label approval</w:t>
            </w:r>
          </w:p>
        </w:tc>
        <w:tc>
          <w:tcPr>
            <w:tcW w:w="807" w:type="pct"/>
            <w:vAlign w:val="center"/>
          </w:tcPr>
          <w:p w14:paraId="17BA127E" w14:textId="77777777" w:rsidR="001A0309" w:rsidRPr="0082644E" w:rsidRDefault="001A0309" w:rsidP="001A0309">
            <w:pPr>
              <w:pStyle w:val="GazetteTableText"/>
              <w:rPr>
                <w:rFonts w:eastAsiaTheme="minorHAnsi"/>
                <w:lang w:eastAsia="en-US"/>
              </w:rPr>
            </w:pPr>
            <w:r w:rsidRPr="0082644E">
              <w:rPr>
                <w:rFonts w:eastAsiaTheme="minorHAnsi"/>
                <w:lang w:eastAsia="en-US"/>
              </w:rPr>
              <w:t>Hemani Australia Pty Ltd</w:t>
            </w:r>
          </w:p>
        </w:tc>
        <w:tc>
          <w:tcPr>
            <w:tcW w:w="613" w:type="pct"/>
            <w:vAlign w:val="center"/>
          </w:tcPr>
          <w:p w14:paraId="58641C7A" w14:textId="77777777" w:rsidR="001A0309" w:rsidRPr="0082644E" w:rsidRDefault="001A0309" w:rsidP="001A0309">
            <w:pPr>
              <w:pStyle w:val="GazetteTableText"/>
              <w:rPr>
                <w:rFonts w:eastAsiaTheme="minorHAnsi"/>
                <w:lang w:eastAsia="en-US"/>
              </w:rPr>
            </w:pPr>
            <w:r w:rsidRPr="0082644E">
              <w:rPr>
                <w:rFonts w:eastAsiaTheme="minorHAnsi"/>
                <w:lang w:eastAsia="en-US"/>
              </w:rPr>
              <w:t>May not meet labelling criteria</w:t>
            </w:r>
          </w:p>
        </w:tc>
        <w:tc>
          <w:tcPr>
            <w:tcW w:w="613" w:type="pct"/>
            <w:vAlign w:val="center"/>
          </w:tcPr>
          <w:p w14:paraId="13A550B6" w14:textId="77777777" w:rsidR="001A0309" w:rsidRPr="0082644E" w:rsidRDefault="001A0309" w:rsidP="001A0309">
            <w:pPr>
              <w:pStyle w:val="GazetteTableText"/>
            </w:pPr>
            <w:r w:rsidRPr="0082644E">
              <w:t>9 August 2022</w:t>
            </w:r>
          </w:p>
        </w:tc>
      </w:tr>
      <w:tr w:rsidR="001A0309" w:rsidRPr="0082644E" w14:paraId="4AF1FEDC" w14:textId="77777777" w:rsidTr="0082644E">
        <w:tc>
          <w:tcPr>
            <w:tcW w:w="993" w:type="pct"/>
            <w:vAlign w:val="center"/>
          </w:tcPr>
          <w:p w14:paraId="2565714C" w14:textId="32374772" w:rsidR="001A0309" w:rsidRPr="0082644E" w:rsidRDefault="001A0309" w:rsidP="001A0309">
            <w:pPr>
              <w:pStyle w:val="GazetteTableText"/>
              <w:rPr>
                <w:rFonts w:eastAsiaTheme="minorHAnsi"/>
                <w:lang w:eastAsia="en-US"/>
              </w:rPr>
            </w:pPr>
            <w:r w:rsidRPr="0082644E">
              <w:rPr>
                <w:rFonts w:eastAsiaTheme="minorHAnsi"/>
                <w:lang w:eastAsia="en-US"/>
              </w:rPr>
              <w:t>85327/112939</w:t>
            </w:r>
          </w:p>
        </w:tc>
        <w:tc>
          <w:tcPr>
            <w:tcW w:w="940" w:type="pct"/>
            <w:vAlign w:val="center"/>
          </w:tcPr>
          <w:p w14:paraId="3FB837B7" w14:textId="77777777" w:rsidR="001A0309" w:rsidRPr="0082644E" w:rsidRDefault="001A0309" w:rsidP="001A0309">
            <w:pPr>
              <w:pStyle w:val="GazetteTableText"/>
              <w:rPr>
                <w:rFonts w:eastAsiaTheme="minorHAnsi"/>
                <w:lang w:eastAsia="en-US"/>
              </w:rPr>
            </w:pPr>
            <w:r w:rsidRPr="0082644E">
              <w:rPr>
                <w:rFonts w:eastAsiaTheme="minorHAnsi"/>
                <w:lang w:eastAsia="en-US"/>
              </w:rPr>
              <w:t>AgProtect Chlorthal 750 WG Herbicide</w:t>
            </w:r>
          </w:p>
        </w:tc>
        <w:tc>
          <w:tcPr>
            <w:tcW w:w="1034" w:type="pct"/>
            <w:vAlign w:val="center"/>
          </w:tcPr>
          <w:p w14:paraId="193E4FC9" w14:textId="77777777" w:rsidR="001A0309" w:rsidRPr="0082644E" w:rsidRDefault="001A0309" w:rsidP="001A0309">
            <w:pPr>
              <w:pStyle w:val="GazetteTableText"/>
            </w:pPr>
            <w:r w:rsidRPr="0082644E">
              <w:t>Label approval</w:t>
            </w:r>
          </w:p>
        </w:tc>
        <w:tc>
          <w:tcPr>
            <w:tcW w:w="807" w:type="pct"/>
            <w:vAlign w:val="center"/>
          </w:tcPr>
          <w:p w14:paraId="06877F81" w14:textId="77777777" w:rsidR="001A0309" w:rsidRPr="0082644E" w:rsidRDefault="001A0309" w:rsidP="001A0309">
            <w:pPr>
              <w:pStyle w:val="GazetteTableText"/>
              <w:rPr>
                <w:rFonts w:eastAsiaTheme="minorHAnsi"/>
                <w:lang w:eastAsia="en-US"/>
              </w:rPr>
            </w:pPr>
            <w:r w:rsidRPr="0082644E">
              <w:rPr>
                <w:rFonts w:eastAsiaTheme="minorHAnsi"/>
                <w:lang w:eastAsia="en-US"/>
              </w:rPr>
              <w:t>Hemani Australia Pty Ltd</w:t>
            </w:r>
          </w:p>
        </w:tc>
        <w:tc>
          <w:tcPr>
            <w:tcW w:w="613" w:type="pct"/>
            <w:vAlign w:val="center"/>
          </w:tcPr>
          <w:p w14:paraId="17333528" w14:textId="77777777" w:rsidR="001A0309" w:rsidRPr="0082644E" w:rsidRDefault="001A0309" w:rsidP="001A0309">
            <w:pPr>
              <w:pStyle w:val="GazetteTableText"/>
              <w:rPr>
                <w:rFonts w:eastAsiaTheme="minorHAnsi"/>
                <w:lang w:eastAsia="en-US"/>
              </w:rPr>
            </w:pPr>
            <w:r w:rsidRPr="0082644E">
              <w:rPr>
                <w:rFonts w:eastAsiaTheme="minorHAnsi"/>
                <w:lang w:eastAsia="en-US"/>
              </w:rPr>
              <w:t>May not meet labelling criteria</w:t>
            </w:r>
          </w:p>
        </w:tc>
        <w:tc>
          <w:tcPr>
            <w:tcW w:w="613" w:type="pct"/>
            <w:vAlign w:val="center"/>
          </w:tcPr>
          <w:p w14:paraId="228B0956" w14:textId="77777777" w:rsidR="001A0309" w:rsidRPr="0082644E" w:rsidRDefault="001A0309" w:rsidP="001A0309">
            <w:pPr>
              <w:pStyle w:val="GazetteTableText"/>
            </w:pPr>
            <w:r w:rsidRPr="0082644E">
              <w:t>9 August 2022</w:t>
            </w:r>
          </w:p>
        </w:tc>
      </w:tr>
      <w:tr w:rsidR="001A0309" w:rsidRPr="0082644E" w14:paraId="6EB23252" w14:textId="77777777" w:rsidTr="0082644E">
        <w:tc>
          <w:tcPr>
            <w:tcW w:w="993" w:type="pct"/>
            <w:vAlign w:val="center"/>
          </w:tcPr>
          <w:p w14:paraId="40CB16DD" w14:textId="77777777" w:rsidR="001A0309" w:rsidRPr="0082644E" w:rsidRDefault="001A0309" w:rsidP="001A0309">
            <w:pPr>
              <w:pStyle w:val="GazetteTableText"/>
              <w:rPr>
                <w:rFonts w:eastAsiaTheme="minorHAnsi"/>
                <w:lang w:eastAsia="en-US"/>
              </w:rPr>
            </w:pPr>
            <w:r w:rsidRPr="0082644E">
              <w:rPr>
                <w:rFonts w:eastAsiaTheme="minorHAnsi"/>
                <w:lang w:eastAsia="en-US"/>
              </w:rPr>
              <w:t>39304/0905</w:t>
            </w:r>
          </w:p>
          <w:p w14:paraId="4A38E710" w14:textId="77777777" w:rsidR="001A0309" w:rsidRPr="0082644E" w:rsidRDefault="001A0309" w:rsidP="001A0309">
            <w:pPr>
              <w:pStyle w:val="GazetteTableText"/>
              <w:rPr>
                <w:rFonts w:eastAsiaTheme="minorHAnsi"/>
                <w:lang w:eastAsia="en-US"/>
              </w:rPr>
            </w:pPr>
            <w:r w:rsidRPr="0082644E">
              <w:rPr>
                <w:rFonts w:eastAsiaTheme="minorHAnsi"/>
                <w:lang w:eastAsia="en-US"/>
              </w:rPr>
              <w:t>39304/0703</w:t>
            </w:r>
          </w:p>
        </w:tc>
        <w:tc>
          <w:tcPr>
            <w:tcW w:w="940" w:type="pct"/>
            <w:vAlign w:val="center"/>
          </w:tcPr>
          <w:p w14:paraId="0405354C" w14:textId="77777777" w:rsidR="001A0309" w:rsidRPr="0082644E" w:rsidRDefault="001A0309" w:rsidP="001A0309">
            <w:pPr>
              <w:pStyle w:val="GazetteTableText"/>
              <w:rPr>
                <w:rFonts w:eastAsiaTheme="minorHAnsi"/>
                <w:lang w:eastAsia="en-US"/>
              </w:rPr>
            </w:pPr>
            <w:r w:rsidRPr="0082644E">
              <w:rPr>
                <w:rFonts w:eastAsiaTheme="minorHAnsi"/>
                <w:lang w:eastAsia="en-US"/>
              </w:rPr>
              <w:t>Nogall</w:t>
            </w:r>
          </w:p>
        </w:tc>
        <w:tc>
          <w:tcPr>
            <w:tcW w:w="1034" w:type="pct"/>
            <w:vAlign w:val="center"/>
          </w:tcPr>
          <w:p w14:paraId="56DA47F9" w14:textId="77777777" w:rsidR="001A0309" w:rsidRPr="0082644E" w:rsidRDefault="001A0309" w:rsidP="001A0309">
            <w:pPr>
              <w:pStyle w:val="GazetteTableText"/>
            </w:pPr>
            <w:r w:rsidRPr="0082644E">
              <w:t>Label approval</w:t>
            </w:r>
          </w:p>
        </w:tc>
        <w:tc>
          <w:tcPr>
            <w:tcW w:w="807" w:type="pct"/>
            <w:vAlign w:val="center"/>
          </w:tcPr>
          <w:p w14:paraId="0F081179" w14:textId="77777777" w:rsidR="001A0309" w:rsidRPr="0082644E" w:rsidRDefault="001A0309" w:rsidP="001A0309">
            <w:pPr>
              <w:pStyle w:val="GazetteTableText"/>
              <w:rPr>
                <w:rFonts w:eastAsiaTheme="minorHAnsi"/>
                <w:lang w:eastAsia="en-US"/>
              </w:rPr>
            </w:pPr>
            <w:r w:rsidRPr="0082644E">
              <w:rPr>
                <w:rFonts w:eastAsiaTheme="minorHAnsi"/>
                <w:lang w:eastAsia="en-US"/>
              </w:rPr>
              <w:t>Bio-Care Technology Pty Ltd</w:t>
            </w:r>
          </w:p>
        </w:tc>
        <w:tc>
          <w:tcPr>
            <w:tcW w:w="613" w:type="pct"/>
            <w:vAlign w:val="center"/>
          </w:tcPr>
          <w:p w14:paraId="439305A8" w14:textId="1C950526" w:rsidR="001A0309" w:rsidRPr="0082644E" w:rsidRDefault="001A0309" w:rsidP="001A0309">
            <w:pPr>
              <w:pStyle w:val="GazetteTableText"/>
              <w:rPr>
                <w:rFonts w:eastAsiaTheme="minorHAnsi"/>
                <w:lang w:eastAsia="en-US"/>
              </w:rPr>
            </w:pPr>
            <w:r w:rsidRPr="0082644E">
              <w:rPr>
                <w:rFonts w:eastAsiaTheme="minorHAnsi"/>
                <w:lang w:eastAsia="en-US"/>
              </w:rPr>
              <w:t>N/A</w:t>
            </w:r>
          </w:p>
        </w:tc>
        <w:tc>
          <w:tcPr>
            <w:tcW w:w="613" w:type="pct"/>
            <w:vAlign w:val="center"/>
          </w:tcPr>
          <w:p w14:paraId="7A4CC86F" w14:textId="77777777" w:rsidR="001A0309" w:rsidRPr="0082644E" w:rsidRDefault="001A0309" w:rsidP="001A0309">
            <w:pPr>
              <w:pStyle w:val="GazetteTableText"/>
            </w:pPr>
            <w:r w:rsidRPr="0082644E">
              <w:t>12 September 2022</w:t>
            </w:r>
          </w:p>
        </w:tc>
      </w:tr>
      <w:tr w:rsidR="001A0309" w:rsidRPr="0082644E" w14:paraId="5D0315D8" w14:textId="77777777" w:rsidTr="0082644E">
        <w:tc>
          <w:tcPr>
            <w:tcW w:w="993" w:type="pct"/>
            <w:vAlign w:val="center"/>
          </w:tcPr>
          <w:p w14:paraId="4541787D" w14:textId="77777777" w:rsidR="001A0309" w:rsidRPr="0082644E" w:rsidRDefault="001A0309" w:rsidP="001A0309">
            <w:pPr>
              <w:pStyle w:val="GazetteTableText"/>
            </w:pPr>
            <w:bookmarkStart w:id="32" w:name="_Hlk113539928"/>
            <w:r w:rsidRPr="0082644E">
              <w:t>62941</w:t>
            </w:r>
            <w:bookmarkEnd w:id="32"/>
            <w:r w:rsidRPr="0082644E">
              <w:t>/132232</w:t>
            </w:r>
          </w:p>
          <w:p w14:paraId="7BB82142" w14:textId="77777777" w:rsidR="001A0309" w:rsidRPr="0082644E" w:rsidRDefault="001A0309" w:rsidP="001A0309">
            <w:pPr>
              <w:pStyle w:val="GazetteTableText"/>
            </w:pPr>
            <w:r w:rsidRPr="0082644E">
              <w:t>62941/0310</w:t>
            </w:r>
          </w:p>
          <w:p w14:paraId="61E0D69D" w14:textId="77777777" w:rsidR="001A0309" w:rsidRPr="0082644E" w:rsidRDefault="001A0309" w:rsidP="001A0309">
            <w:pPr>
              <w:pStyle w:val="GazetteTableText"/>
              <w:rPr>
                <w:rFonts w:eastAsiaTheme="minorHAnsi"/>
                <w:lang w:eastAsia="en-US"/>
              </w:rPr>
            </w:pPr>
            <w:r w:rsidRPr="0082644E">
              <w:rPr>
                <w:rFonts w:eastAsiaTheme="minorHAnsi"/>
                <w:lang w:eastAsia="en-US"/>
              </w:rPr>
              <w:t>62941/0209</w:t>
            </w:r>
          </w:p>
        </w:tc>
        <w:tc>
          <w:tcPr>
            <w:tcW w:w="940" w:type="pct"/>
            <w:vAlign w:val="center"/>
          </w:tcPr>
          <w:p w14:paraId="099625C5" w14:textId="77777777" w:rsidR="001A0309" w:rsidRPr="0082644E" w:rsidRDefault="001A0309" w:rsidP="001A0309">
            <w:pPr>
              <w:pStyle w:val="GazetteTableText"/>
              <w:rPr>
                <w:rFonts w:eastAsiaTheme="minorHAnsi"/>
                <w:lang w:eastAsia="en-US"/>
              </w:rPr>
            </w:pPr>
            <w:r w:rsidRPr="0082644E">
              <w:rPr>
                <w:rFonts w:eastAsiaTheme="minorHAnsi"/>
                <w:lang w:eastAsia="en-US"/>
              </w:rPr>
              <w:t>Phosic 600 Systemic Fungicide</w:t>
            </w:r>
          </w:p>
        </w:tc>
        <w:tc>
          <w:tcPr>
            <w:tcW w:w="1034" w:type="pct"/>
            <w:vAlign w:val="center"/>
          </w:tcPr>
          <w:p w14:paraId="6033BD26" w14:textId="77777777" w:rsidR="001A0309" w:rsidRPr="0082644E" w:rsidRDefault="001A0309" w:rsidP="001A0309">
            <w:pPr>
              <w:pStyle w:val="GazetteTableText"/>
            </w:pPr>
            <w:r w:rsidRPr="0082644E">
              <w:t>Label approval</w:t>
            </w:r>
          </w:p>
        </w:tc>
        <w:tc>
          <w:tcPr>
            <w:tcW w:w="807" w:type="pct"/>
            <w:vAlign w:val="center"/>
          </w:tcPr>
          <w:p w14:paraId="3BEC38B1" w14:textId="77777777" w:rsidR="001A0309" w:rsidRPr="0082644E" w:rsidRDefault="001A0309" w:rsidP="001A0309">
            <w:pPr>
              <w:pStyle w:val="GazetteTableText"/>
              <w:rPr>
                <w:rFonts w:eastAsiaTheme="minorHAnsi"/>
                <w:lang w:eastAsia="en-US"/>
              </w:rPr>
            </w:pPr>
            <w:r w:rsidRPr="0082644E">
              <w:rPr>
                <w:rFonts w:eastAsiaTheme="minorHAnsi"/>
                <w:lang w:eastAsia="en-US"/>
              </w:rPr>
              <w:t>S.J.B. Ag-Nutri Pty Ltd</w:t>
            </w:r>
          </w:p>
        </w:tc>
        <w:tc>
          <w:tcPr>
            <w:tcW w:w="613" w:type="pct"/>
            <w:vAlign w:val="center"/>
          </w:tcPr>
          <w:p w14:paraId="7047A8A1" w14:textId="77777777" w:rsidR="001A0309" w:rsidRPr="0082644E" w:rsidRDefault="001A0309" w:rsidP="001A0309">
            <w:pPr>
              <w:pStyle w:val="GazetteTableText"/>
              <w:rPr>
                <w:rFonts w:eastAsiaTheme="minorHAnsi"/>
                <w:lang w:eastAsia="en-US"/>
              </w:rPr>
            </w:pPr>
            <w:r w:rsidRPr="0082644E">
              <w:rPr>
                <w:rFonts w:eastAsiaTheme="minorHAnsi"/>
                <w:lang w:eastAsia="en-US"/>
              </w:rPr>
              <w:t>May not meet labelling criteria</w:t>
            </w:r>
          </w:p>
        </w:tc>
        <w:tc>
          <w:tcPr>
            <w:tcW w:w="613" w:type="pct"/>
            <w:vAlign w:val="center"/>
          </w:tcPr>
          <w:p w14:paraId="081D0986" w14:textId="77777777" w:rsidR="001A0309" w:rsidRPr="0082644E" w:rsidRDefault="001A0309" w:rsidP="001A0309">
            <w:pPr>
              <w:pStyle w:val="GazetteTableText"/>
            </w:pPr>
            <w:r w:rsidRPr="0082644E">
              <w:t>12 September 2022</w:t>
            </w:r>
          </w:p>
        </w:tc>
      </w:tr>
      <w:tr w:rsidR="001A0309" w:rsidRPr="0082644E" w14:paraId="6B59F4C4" w14:textId="77777777" w:rsidTr="0082644E">
        <w:tc>
          <w:tcPr>
            <w:tcW w:w="993" w:type="pct"/>
            <w:vAlign w:val="center"/>
          </w:tcPr>
          <w:p w14:paraId="5A69FA33" w14:textId="77777777" w:rsidR="001A0309" w:rsidRPr="0082644E" w:rsidRDefault="001A0309" w:rsidP="001A0309">
            <w:pPr>
              <w:pStyle w:val="GazetteTableText"/>
            </w:pPr>
            <w:r w:rsidRPr="0082644E">
              <w:t>87962/119908</w:t>
            </w:r>
          </w:p>
        </w:tc>
        <w:tc>
          <w:tcPr>
            <w:tcW w:w="940" w:type="pct"/>
            <w:vAlign w:val="center"/>
          </w:tcPr>
          <w:p w14:paraId="2EB06499" w14:textId="77777777" w:rsidR="001A0309" w:rsidRPr="0082644E" w:rsidRDefault="001A0309" w:rsidP="001A0309">
            <w:pPr>
              <w:pStyle w:val="GazetteTableText"/>
              <w:rPr>
                <w:rFonts w:eastAsiaTheme="minorHAnsi"/>
                <w:lang w:eastAsia="en-US"/>
              </w:rPr>
            </w:pPr>
            <w:r w:rsidRPr="0082644E">
              <w:rPr>
                <w:rFonts w:eastAsiaTheme="minorHAnsi"/>
                <w:lang w:eastAsia="en-US"/>
              </w:rPr>
              <w:t>Kenso Agcare Ken-Fos 600 Systemic Fungicide</w:t>
            </w:r>
          </w:p>
        </w:tc>
        <w:tc>
          <w:tcPr>
            <w:tcW w:w="1034" w:type="pct"/>
            <w:vAlign w:val="center"/>
          </w:tcPr>
          <w:p w14:paraId="401014E7" w14:textId="77777777" w:rsidR="001A0309" w:rsidRPr="0082644E" w:rsidRDefault="001A0309" w:rsidP="001A0309">
            <w:pPr>
              <w:pStyle w:val="GazetteTableText"/>
            </w:pPr>
            <w:r w:rsidRPr="0082644E">
              <w:t>Label approval</w:t>
            </w:r>
          </w:p>
        </w:tc>
        <w:tc>
          <w:tcPr>
            <w:tcW w:w="807" w:type="pct"/>
            <w:vAlign w:val="center"/>
          </w:tcPr>
          <w:p w14:paraId="43FEBB28" w14:textId="77777777" w:rsidR="001A0309" w:rsidRPr="0082644E" w:rsidRDefault="001A0309" w:rsidP="001A0309">
            <w:pPr>
              <w:pStyle w:val="GazetteTableText"/>
              <w:rPr>
                <w:rFonts w:eastAsiaTheme="minorHAnsi"/>
                <w:lang w:eastAsia="en-US"/>
              </w:rPr>
            </w:pPr>
            <w:r w:rsidRPr="0082644E">
              <w:rPr>
                <w:rFonts w:eastAsiaTheme="minorHAnsi"/>
                <w:lang w:eastAsia="en-US"/>
              </w:rPr>
              <w:t>Kenso Corporation (M) SDN. BHD.</w:t>
            </w:r>
          </w:p>
        </w:tc>
        <w:tc>
          <w:tcPr>
            <w:tcW w:w="613" w:type="pct"/>
            <w:vAlign w:val="center"/>
          </w:tcPr>
          <w:p w14:paraId="1E5ED42F" w14:textId="77777777" w:rsidR="001A0309" w:rsidRPr="0082644E" w:rsidRDefault="001A0309" w:rsidP="001A0309">
            <w:pPr>
              <w:pStyle w:val="GazetteTableText"/>
              <w:rPr>
                <w:rFonts w:eastAsiaTheme="minorHAnsi"/>
                <w:lang w:eastAsia="en-US"/>
              </w:rPr>
            </w:pPr>
            <w:r w:rsidRPr="0082644E">
              <w:rPr>
                <w:rFonts w:eastAsiaTheme="minorHAnsi"/>
                <w:lang w:eastAsia="en-US"/>
              </w:rPr>
              <w:t>May not meet labelling criteria</w:t>
            </w:r>
          </w:p>
        </w:tc>
        <w:tc>
          <w:tcPr>
            <w:tcW w:w="613" w:type="pct"/>
            <w:vAlign w:val="center"/>
          </w:tcPr>
          <w:p w14:paraId="36FEE312" w14:textId="77777777" w:rsidR="001A0309" w:rsidRPr="0082644E" w:rsidRDefault="001A0309" w:rsidP="001A0309">
            <w:pPr>
              <w:pStyle w:val="GazetteTableText"/>
            </w:pPr>
            <w:r w:rsidRPr="0082644E">
              <w:t>18 August 2022</w:t>
            </w:r>
          </w:p>
        </w:tc>
      </w:tr>
      <w:tr w:rsidR="001A0309" w:rsidRPr="0082644E" w14:paraId="0B928C49" w14:textId="77777777" w:rsidTr="0082644E">
        <w:tc>
          <w:tcPr>
            <w:tcW w:w="993" w:type="pct"/>
            <w:vAlign w:val="center"/>
          </w:tcPr>
          <w:p w14:paraId="750FEB20" w14:textId="77777777" w:rsidR="001A0309" w:rsidRPr="0082644E" w:rsidRDefault="001A0309" w:rsidP="001A0309">
            <w:pPr>
              <w:pStyle w:val="GazetteTableText"/>
              <w:rPr>
                <w:rFonts w:eastAsiaTheme="minorHAnsi"/>
                <w:lang w:eastAsia="en-US"/>
              </w:rPr>
            </w:pPr>
            <w:r w:rsidRPr="0082644E">
              <w:rPr>
                <w:rFonts w:eastAsiaTheme="minorHAnsi"/>
                <w:lang w:eastAsia="en-US"/>
              </w:rPr>
              <w:t>59052/0605</w:t>
            </w:r>
          </w:p>
          <w:p w14:paraId="7EBC286D" w14:textId="77777777" w:rsidR="001A0309" w:rsidRPr="0082644E" w:rsidRDefault="001A0309" w:rsidP="001A0309">
            <w:pPr>
              <w:pStyle w:val="GazetteTableText"/>
              <w:rPr>
                <w:rFonts w:eastAsiaTheme="minorHAnsi"/>
                <w:lang w:eastAsia="en-US"/>
              </w:rPr>
            </w:pPr>
            <w:r w:rsidRPr="0082644E">
              <w:rPr>
                <w:rFonts w:eastAsiaTheme="minorHAnsi"/>
                <w:lang w:eastAsia="en-US"/>
              </w:rPr>
              <w:t>59052/125987</w:t>
            </w:r>
          </w:p>
        </w:tc>
        <w:tc>
          <w:tcPr>
            <w:tcW w:w="940" w:type="pct"/>
            <w:vAlign w:val="center"/>
          </w:tcPr>
          <w:p w14:paraId="1367DCE7" w14:textId="77777777" w:rsidR="001A0309" w:rsidRPr="0082644E" w:rsidRDefault="001A0309" w:rsidP="001A0309">
            <w:pPr>
              <w:pStyle w:val="GazetteTableText"/>
              <w:rPr>
                <w:rFonts w:eastAsiaTheme="minorHAnsi"/>
                <w:lang w:eastAsia="en-US"/>
              </w:rPr>
            </w:pPr>
            <w:r w:rsidRPr="0082644E">
              <w:rPr>
                <w:rFonts w:eastAsiaTheme="minorHAnsi"/>
                <w:lang w:eastAsia="en-US"/>
              </w:rPr>
              <w:t>Sprayphos 620 Systemic Fungicide</w:t>
            </w:r>
          </w:p>
        </w:tc>
        <w:tc>
          <w:tcPr>
            <w:tcW w:w="1034" w:type="pct"/>
            <w:vAlign w:val="center"/>
          </w:tcPr>
          <w:p w14:paraId="129254C6" w14:textId="77777777" w:rsidR="001A0309" w:rsidRPr="0082644E" w:rsidRDefault="001A0309" w:rsidP="001A0309">
            <w:pPr>
              <w:pStyle w:val="GazetteTableText"/>
            </w:pPr>
            <w:r w:rsidRPr="0082644E">
              <w:t>Label approval</w:t>
            </w:r>
          </w:p>
        </w:tc>
        <w:tc>
          <w:tcPr>
            <w:tcW w:w="807" w:type="pct"/>
            <w:vAlign w:val="center"/>
          </w:tcPr>
          <w:p w14:paraId="12CAF504" w14:textId="77777777" w:rsidR="001A0309" w:rsidRPr="0082644E" w:rsidRDefault="001A0309" w:rsidP="001A0309">
            <w:pPr>
              <w:pStyle w:val="GazetteTableText"/>
              <w:rPr>
                <w:rFonts w:eastAsiaTheme="minorHAnsi"/>
                <w:lang w:eastAsia="en-US"/>
              </w:rPr>
            </w:pPr>
            <w:r w:rsidRPr="0082644E">
              <w:rPr>
                <w:rFonts w:eastAsiaTheme="minorHAnsi"/>
                <w:lang w:eastAsia="en-US"/>
              </w:rPr>
              <w:t>Foliar Fertilizers P/L</w:t>
            </w:r>
          </w:p>
        </w:tc>
        <w:tc>
          <w:tcPr>
            <w:tcW w:w="613" w:type="pct"/>
            <w:vAlign w:val="center"/>
          </w:tcPr>
          <w:p w14:paraId="0F266011" w14:textId="77777777" w:rsidR="001A0309" w:rsidRPr="0082644E" w:rsidRDefault="001A0309" w:rsidP="001A0309">
            <w:pPr>
              <w:pStyle w:val="GazetteTableText"/>
              <w:rPr>
                <w:rFonts w:eastAsiaTheme="minorHAnsi"/>
                <w:lang w:eastAsia="en-US"/>
              </w:rPr>
            </w:pPr>
            <w:r w:rsidRPr="0082644E">
              <w:rPr>
                <w:rFonts w:eastAsiaTheme="minorHAnsi"/>
                <w:lang w:eastAsia="en-US"/>
              </w:rPr>
              <w:t>May not meet labelling criteria</w:t>
            </w:r>
          </w:p>
        </w:tc>
        <w:tc>
          <w:tcPr>
            <w:tcW w:w="613" w:type="pct"/>
            <w:vAlign w:val="center"/>
          </w:tcPr>
          <w:p w14:paraId="4E4015D6" w14:textId="77777777" w:rsidR="001A0309" w:rsidRPr="0082644E" w:rsidRDefault="001A0309" w:rsidP="001A0309">
            <w:pPr>
              <w:pStyle w:val="GazetteTableText"/>
            </w:pPr>
            <w:r w:rsidRPr="0082644E">
              <w:t>24 August 2022</w:t>
            </w:r>
          </w:p>
        </w:tc>
      </w:tr>
      <w:tr w:rsidR="001A0309" w:rsidRPr="0082644E" w14:paraId="652F2ECF" w14:textId="77777777" w:rsidTr="0082644E">
        <w:tc>
          <w:tcPr>
            <w:tcW w:w="993" w:type="pct"/>
            <w:vAlign w:val="center"/>
          </w:tcPr>
          <w:p w14:paraId="101C8252" w14:textId="77777777" w:rsidR="001A0309" w:rsidRPr="0082644E" w:rsidRDefault="001A0309" w:rsidP="001A0309">
            <w:pPr>
              <w:pStyle w:val="GazetteTableText"/>
            </w:pPr>
            <w:r w:rsidRPr="0082644E">
              <w:t>57031/0404</w:t>
            </w:r>
          </w:p>
          <w:p w14:paraId="30C0474D" w14:textId="77777777" w:rsidR="001A0309" w:rsidRPr="0082644E" w:rsidRDefault="001A0309" w:rsidP="001A0309">
            <w:pPr>
              <w:pStyle w:val="GazetteTableText"/>
            </w:pPr>
            <w:r w:rsidRPr="0082644E">
              <w:t>57031/0603</w:t>
            </w:r>
          </w:p>
        </w:tc>
        <w:tc>
          <w:tcPr>
            <w:tcW w:w="940" w:type="pct"/>
            <w:vAlign w:val="center"/>
          </w:tcPr>
          <w:p w14:paraId="5B7C21B3" w14:textId="77777777" w:rsidR="001A0309" w:rsidRPr="0082644E" w:rsidRDefault="001A0309" w:rsidP="001A0309">
            <w:pPr>
              <w:pStyle w:val="GazetteTableText"/>
              <w:rPr>
                <w:rFonts w:eastAsiaTheme="minorHAnsi"/>
                <w:lang w:eastAsia="en-US"/>
              </w:rPr>
            </w:pPr>
            <w:r w:rsidRPr="0082644E">
              <w:rPr>
                <w:rFonts w:eastAsiaTheme="minorHAnsi"/>
                <w:lang w:eastAsia="en-US"/>
              </w:rPr>
              <w:t>Aus-Phoz Systemic Fungicide</w:t>
            </w:r>
          </w:p>
        </w:tc>
        <w:tc>
          <w:tcPr>
            <w:tcW w:w="1034" w:type="pct"/>
            <w:vAlign w:val="center"/>
          </w:tcPr>
          <w:p w14:paraId="4425A9DE" w14:textId="77777777" w:rsidR="001A0309" w:rsidRPr="0082644E" w:rsidRDefault="001A0309" w:rsidP="001A0309">
            <w:pPr>
              <w:pStyle w:val="GazetteTableText"/>
            </w:pPr>
            <w:r w:rsidRPr="0082644E">
              <w:t>Label approval</w:t>
            </w:r>
          </w:p>
        </w:tc>
        <w:tc>
          <w:tcPr>
            <w:tcW w:w="807" w:type="pct"/>
            <w:vAlign w:val="center"/>
          </w:tcPr>
          <w:p w14:paraId="73F27B51" w14:textId="77777777" w:rsidR="001A0309" w:rsidRPr="0082644E" w:rsidRDefault="001A0309" w:rsidP="001A0309">
            <w:pPr>
              <w:pStyle w:val="GazetteTableText"/>
              <w:rPr>
                <w:rFonts w:eastAsiaTheme="minorHAnsi"/>
                <w:lang w:eastAsia="en-US"/>
              </w:rPr>
            </w:pPr>
            <w:r w:rsidRPr="0082644E">
              <w:rPr>
                <w:rFonts w:eastAsiaTheme="minorHAnsi"/>
                <w:lang w:eastAsia="en-US"/>
              </w:rPr>
              <w:t>Australian Agricultural Chemicals Pty Ltd</w:t>
            </w:r>
          </w:p>
        </w:tc>
        <w:tc>
          <w:tcPr>
            <w:tcW w:w="613" w:type="pct"/>
            <w:vAlign w:val="center"/>
          </w:tcPr>
          <w:p w14:paraId="3871D22E" w14:textId="77777777" w:rsidR="001A0309" w:rsidRPr="0082644E" w:rsidRDefault="001A0309" w:rsidP="001A0309">
            <w:pPr>
              <w:pStyle w:val="GazetteTableText"/>
              <w:rPr>
                <w:rFonts w:eastAsiaTheme="minorHAnsi"/>
                <w:lang w:eastAsia="en-US"/>
              </w:rPr>
            </w:pPr>
            <w:r w:rsidRPr="0082644E">
              <w:rPr>
                <w:rFonts w:eastAsiaTheme="minorHAnsi"/>
                <w:lang w:eastAsia="en-US"/>
              </w:rPr>
              <w:t>May not meet labelling criteria</w:t>
            </w:r>
          </w:p>
        </w:tc>
        <w:tc>
          <w:tcPr>
            <w:tcW w:w="613" w:type="pct"/>
            <w:vAlign w:val="center"/>
          </w:tcPr>
          <w:p w14:paraId="0198FD04" w14:textId="77777777" w:rsidR="001A0309" w:rsidRPr="0082644E" w:rsidRDefault="001A0309" w:rsidP="001A0309">
            <w:pPr>
              <w:pStyle w:val="GazetteTableText"/>
            </w:pPr>
            <w:r w:rsidRPr="0082644E">
              <w:t>24 August 2022</w:t>
            </w:r>
          </w:p>
        </w:tc>
      </w:tr>
    </w:tbl>
    <w:p w14:paraId="5E23A96B" w14:textId="3081B76E" w:rsidR="0082644E" w:rsidRPr="0082644E" w:rsidRDefault="0082644E" w:rsidP="0082644E">
      <w:pPr>
        <w:pStyle w:val="GazetteNormalText"/>
      </w:pPr>
      <w:r w:rsidRPr="0082644E">
        <w:t>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1</w:t>
      </w:r>
      <w:r w:rsidR="00C81E0D">
        <w:t>3</w:t>
      </w:r>
      <w:r w:rsidRPr="0082644E">
        <w:t>.</w:t>
      </w:r>
    </w:p>
    <w:p w14:paraId="19275A98" w14:textId="77777777" w:rsidR="0082644E" w:rsidRPr="0082644E" w:rsidRDefault="0082644E" w:rsidP="0082644E">
      <w:pPr>
        <w:pStyle w:val="GazetteHeading2"/>
      </w:pPr>
      <w:r w:rsidRPr="0082644E">
        <w:t>Instructions</w:t>
      </w:r>
    </w:p>
    <w:p w14:paraId="15CB4234" w14:textId="77777777" w:rsidR="0082644E" w:rsidRPr="0082644E" w:rsidRDefault="0082644E" w:rsidP="0082644E">
      <w:pPr>
        <w:pStyle w:val="GazetteNormalText"/>
      </w:pPr>
      <w:r w:rsidRPr="0082644E">
        <w:t>Instructions for persons who possess, have custody of or use the cancelled active constituent, cancelled product, or the product bearing a cancelled label under section 45B(3) of the Agvet Code.</w:t>
      </w:r>
    </w:p>
    <w:p w14:paraId="31B77538" w14:textId="69FE925B" w:rsidR="0082644E" w:rsidRPr="0082644E" w:rsidRDefault="0082644E" w:rsidP="0082644E">
      <w:pPr>
        <w:pStyle w:val="GazetteNormalText"/>
      </w:pPr>
      <w:r w:rsidRPr="0082644E">
        <w:lastRenderedPageBreak/>
        <w:t>A person who possesses, has custody of or uses the cancelled active constituent, cancelled product or product bearing a cancelled label referred to in Table 1</w:t>
      </w:r>
      <w:r w:rsidR="00C81E0D">
        <w:t>3</w:t>
      </w:r>
      <w:r w:rsidRPr="0082644E">
        <w:t xml:space="preserve"> in accordance with the instructions contained in this notice, is taken to have been issued with a permit under section 45B(3) of the Agvet Code to possess, have custody of or use the cancelled active constituent, cancelled product or product bearing a cancelled label, in accordance with those instructions.</w:t>
      </w:r>
    </w:p>
    <w:p w14:paraId="6618C540" w14:textId="77777777" w:rsidR="0082644E" w:rsidRPr="0082644E" w:rsidRDefault="0082644E" w:rsidP="0082644E">
      <w:pPr>
        <w:pStyle w:val="GazetteHeading2"/>
      </w:pPr>
      <w:r w:rsidRPr="0082644E">
        <w:t>Possession or custody</w:t>
      </w:r>
    </w:p>
    <w:p w14:paraId="5F541545" w14:textId="01458310" w:rsidR="0082644E" w:rsidRPr="0082644E" w:rsidRDefault="0082644E" w:rsidP="0082644E">
      <w:pPr>
        <w:pStyle w:val="GazetteNormalText"/>
      </w:pPr>
      <w:r w:rsidRPr="0082644E">
        <w:t>A person may possess the cancelled active constituent, cancelled product or product bearing a cancelled label referred to in Table 1</w:t>
      </w:r>
      <w:r w:rsidR="00C81E0D">
        <w:t>3</w:t>
      </w:r>
      <w:r w:rsidRPr="0082644E">
        <w:t xml:space="preserve"> in accordance with its label instructions for 12 months from the date of cancellation.</w:t>
      </w:r>
    </w:p>
    <w:p w14:paraId="37C0DCEC" w14:textId="77777777" w:rsidR="0082644E" w:rsidRPr="0082644E" w:rsidRDefault="0082644E" w:rsidP="0082644E">
      <w:pPr>
        <w:pStyle w:val="GazetteHeading2"/>
      </w:pPr>
      <w:r w:rsidRPr="0082644E">
        <w:t>Use, supply or otherwise deal with</w:t>
      </w:r>
    </w:p>
    <w:p w14:paraId="7CE80FF0" w14:textId="10219955" w:rsidR="0082644E" w:rsidRPr="0082644E" w:rsidRDefault="0082644E" w:rsidP="0082644E">
      <w:pPr>
        <w:pStyle w:val="GazetteNormalText"/>
      </w:pPr>
      <w:r w:rsidRPr="0082644E">
        <w:t>A person may use the cancelled active constituent, cancelled product or products bearing a cancelled label referred to in Table 1</w:t>
      </w:r>
      <w:r w:rsidR="00F816B0">
        <w:t>3</w:t>
      </w:r>
      <w:r w:rsidRPr="0082644E">
        <w:t xml:space="preserve"> according to its label instructions, including any conditions relating to shelf life or expiry date, for 12 months after the date of cancellation.</w:t>
      </w:r>
    </w:p>
    <w:p w14:paraId="6DB871F5" w14:textId="6BE3E568" w:rsidR="0082644E" w:rsidRPr="0082644E" w:rsidRDefault="0082644E" w:rsidP="0082644E">
      <w:pPr>
        <w:pStyle w:val="GazetteNormalText"/>
      </w:pPr>
      <w:r w:rsidRPr="0082644E">
        <w:t>A person may supply or cause to be supplied at wholesale or retail level the cancelled active constituent, cancelled product, or product bearing a cancelled label referred to in Table 1</w:t>
      </w:r>
      <w:r w:rsidR="00C81E0D">
        <w:t>3</w:t>
      </w:r>
      <w:r w:rsidRPr="0082644E">
        <w:t>, for 12 months after the date of cancellation.</w:t>
      </w:r>
    </w:p>
    <w:p w14:paraId="57F8A2F0" w14:textId="77777777" w:rsidR="0082644E" w:rsidRPr="0082644E" w:rsidRDefault="0082644E" w:rsidP="0082644E">
      <w:pPr>
        <w:pStyle w:val="GazetteHeading2"/>
      </w:pPr>
      <w:r w:rsidRPr="0082644E">
        <w:t>Contraventions</w:t>
      </w:r>
    </w:p>
    <w:p w14:paraId="788FB06B" w14:textId="77777777" w:rsidR="0082644E" w:rsidRPr="0082644E" w:rsidRDefault="0082644E" w:rsidP="0082644E">
      <w:pPr>
        <w:pStyle w:val="GazetteNormalText"/>
      </w:pPr>
      <w:r w:rsidRPr="0082644E">
        <w:t>After the day that is 12 months from the date of cancellation it will be an offence against the Agvet Code to have possession or custody of the cancelled active constituents, cancelled products or products bearing a cancelled label with the intention to supply, or to supply the cancelled active constituent, cancelled product, or product bearing a cancelled label.</w:t>
      </w:r>
    </w:p>
    <w:p w14:paraId="3B6FF3E7" w14:textId="6BFEA452" w:rsidR="0082644E" w:rsidRPr="0082644E" w:rsidRDefault="0082644E" w:rsidP="0082644E">
      <w:pPr>
        <w:pStyle w:val="GazetteNormalText"/>
      </w:pPr>
      <w:r w:rsidRPr="0082644E">
        <w:t>It is an offence to possess, have custody of, use, or otherwise deal with the cancelled active constituents, cancelled products or products bearing the cancelled label listed in Table 1</w:t>
      </w:r>
      <w:r w:rsidR="00C81E0D">
        <w:t>3</w:t>
      </w:r>
      <w:r w:rsidRPr="0082644E">
        <w:t xml:space="preserve"> in a manner that contravenes the above instructions.</w:t>
      </w:r>
    </w:p>
    <w:p w14:paraId="50ECC8A6" w14:textId="77777777" w:rsidR="0082644E" w:rsidRPr="0082644E" w:rsidRDefault="0082644E" w:rsidP="0082644E">
      <w:pPr>
        <w:pStyle w:val="GazetteHeading2"/>
      </w:pPr>
      <w:r w:rsidRPr="0082644E">
        <w:t>APVMA contact</w:t>
      </w:r>
    </w:p>
    <w:p w14:paraId="26DA5914" w14:textId="77777777" w:rsidR="0082644E" w:rsidRPr="0082644E" w:rsidRDefault="0082644E" w:rsidP="0082644E">
      <w:pPr>
        <w:pStyle w:val="GazetteNormalText"/>
      </w:pPr>
      <w:r w:rsidRPr="0082644E">
        <w:t>For any enquiries or further information about this matter, please contact:</w:t>
      </w:r>
    </w:p>
    <w:p w14:paraId="219826C4" w14:textId="77777777" w:rsidR="0082644E" w:rsidRPr="0082644E" w:rsidRDefault="0082644E" w:rsidP="0082644E">
      <w:pPr>
        <w:pStyle w:val="GazetteContact"/>
      </w:pPr>
      <w:r w:rsidRPr="0082644E">
        <w:t>Chemical Review</w:t>
      </w:r>
    </w:p>
    <w:p w14:paraId="6513E027" w14:textId="77777777" w:rsidR="0082644E" w:rsidRPr="0082644E" w:rsidRDefault="0082644E" w:rsidP="0082644E">
      <w:pPr>
        <w:pStyle w:val="GazetteContact"/>
      </w:pPr>
      <w:r w:rsidRPr="0082644E">
        <w:t>Australian Pesticides and Veterinary Medicines Authority</w:t>
      </w:r>
    </w:p>
    <w:p w14:paraId="468B25CA" w14:textId="77777777" w:rsidR="0082644E" w:rsidRPr="0082644E" w:rsidRDefault="0082644E" w:rsidP="0082644E">
      <w:pPr>
        <w:pStyle w:val="GazetteContact"/>
      </w:pPr>
      <w:r w:rsidRPr="0082644E">
        <w:t>GPO Box 3262</w:t>
      </w:r>
    </w:p>
    <w:p w14:paraId="63358641" w14:textId="77777777" w:rsidR="0082644E" w:rsidRPr="0082644E" w:rsidRDefault="0082644E" w:rsidP="0082644E">
      <w:pPr>
        <w:pStyle w:val="GazetteContact"/>
      </w:pPr>
      <w:r w:rsidRPr="0082644E">
        <w:t>Sydney NSW 2001</w:t>
      </w:r>
    </w:p>
    <w:p w14:paraId="176C5D95" w14:textId="77777777" w:rsidR="0082644E" w:rsidRPr="0082644E" w:rsidRDefault="0082644E" w:rsidP="0082644E">
      <w:pPr>
        <w:pStyle w:val="GazetteContact"/>
        <w:spacing w:before="240"/>
      </w:pPr>
      <w:r w:rsidRPr="0082644E">
        <w:rPr>
          <w:b/>
          <w:bCs/>
        </w:rPr>
        <w:t>Phone:</w:t>
      </w:r>
      <w:r w:rsidRPr="0082644E">
        <w:t xml:space="preserve"> +61 2 6770 2400</w:t>
      </w:r>
    </w:p>
    <w:p w14:paraId="334EDB2C" w14:textId="77777777" w:rsidR="0082644E" w:rsidRPr="0082644E" w:rsidRDefault="0082644E" w:rsidP="0082644E">
      <w:pPr>
        <w:pStyle w:val="GazetteContact"/>
        <w:rPr>
          <w:rStyle w:val="Hyperlink"/>
        </w:rPr>
      </w:pPr>
      <w:r w:rsidRPr="0082644E">
        <w:rPr>
          <w:b/>
          <w:bCs/>
        </w:rPr>
        <w:t>Email:</w:t>
      </w:r>
      <w:r w:rsidRPr="0082644E">
        <w:t xml:space="preserve"> </w:t>
      </w:r>
      <w:hyperlink r:id="rId82" w:history="1">
        <w:r w:rsidRPr="0082644E">
          <w:rPr>
            <w:rStyle w:val="Hyperlink"/>
          </w:rPr>
          <w:t>chemicalreview@apvma.gov.au</w:t>
        </w:r>
      </w:hyperlink>
    </w:p>
    <w:p w14:paraId="733AE9BE" w14:textId="77777777" w:rsidR="0082644E" w:rsidRPr="0082644E" w:rsidRDefault="0082644E" w:rsidP="0082644E">
      <w:pPr>
        <w:pStyle w:val="GazetteHeading2"/>
      </w:pPr>
      <w:r w:rsidRPr="0082644E">
        <w:t>More information</w:t>
      </w:r>
    </w:p>
    <w:p w14:paraId="4C1AB677" w14:textId="382F3BD2" w:rsidR="00553BB1" w:rsidRPr="0082644E" w:rsidRDefault="0082644E" w:rsidP="0082644E">
      <w:pPr>
        <w:pStyle w:val="GazetteNormalText"/>
      </w:pPr>
      <w:r w:rsidRPr="0082644E">
        <w:t xml:space="preserve">The APVMA publishes a list of </w:t>
      </w:r>
      <w:hyperlink r:id="rId83" w:history="1">
        <w:r w:rsidRPr="0082644E">
          <w:rPr>
            <w:rStyle w:val="Hyperlink"/>
          </w:rPr>
          <w:t>voluntary cancellations at the request of the holder</w:t>
        </w:r>
      </w:hyperlink>
      <w:r w:rsidRPr="0082644E">
        <w:t xml:space="preserve"> on its website, and provides a </w:t>
      </w:r>
      <w:hyperlink r:id="rId84" w:history="1">
        <w:r w:rsidRPr="0082644E">
          <w:rPr>
            <w:rStyle w:val="Hyperlink"/>
          </w:rPr>
          <w:t>subscription option</w:t>
        </w:r>
      </w:hyperlink>
      <w:r w:rsidRPr="0082644E">
        <w:t xml:space="preserve"> to be notified by email when the list is updated.</w:t>
      </w:r>
    </w:p>
    <w:sectPr w:rsidR="00553BB1" w:rsidRPr="0082644E" w:rsidSect="00847940">
      <w:headerReference w:type="even" r:id="rId85"/>
      <w:headerReference w:type="default" r:id="rId86"/>
      <w:pgSz w:w="11906" w:h="16838"/>
      <w:pgMar w:top="1247" w:right="1440"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98AF" w14:textId="77777777" w:rsidR="00C7192C" w:rsidRDefault="00C7192C" w:rsidP="002C53E5">
      <w:r>
        <w:separator/>
      </w:r>
    </w:p>
  </w:endnote>
  <w:endnote w:type="continuationSeparator" w:id="0">
    <w:p w14:paraId="1C30DE7D" w14:textId="77777777" w:rsidR="00C7192C" w:rsidRDefault="00C7192C"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UnicodeMS">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7F33"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E3D1"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3E1E" w14:textId="77777777" w:rsidR="005340F9" w:rsidRPr="00712F84" w:rsidRDefault="005340F9" w:rsidP="00712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DED9" w14:textId="77777777" w:rsidR="00C81E0D" w:rsidRPr="0082644E" w:rsidRDefault="00C81E0D" w:rsidP="008264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0B11" w14:textId="77777777" w:rsidR="00C81E0D" w:rsidRDefault="00C81E0D" w:rsidP="00C40C8E">
    <w:pPr>
      <w:pStyle w:val="GazetteHeaderfooter"/>
      <w:pBdr>
        <w:top w:val="single" w:sz="4" w:space="1" w:color="auto"/>
      </w:pBdr>
    </w:pPr>
    <w:r>
      <w:t>*Category 1: Immunobiologicals and sterile veterinary preparations</w:t>
    </w:r>
  </w:p>
  <w:p w14:paraId="3F25580D" w14:textId="77777777" w:rsidR="00C81E0D" w:rsidRDefault="00C81E0D" w:rsidP="00C40C8E">
    <w:pPr>
      <w:pStyle w:val="GazetteHeaderfooter"/>
    </w:pPr>
    <w:r>
      <w:t>Category 2: Non-sterile veterinary preparations other than ectoparasiticides, premixes and supplements</w:t>
    </w:r>
  </w:p>
  <w:p w14:paraId="16AFD280" w14:textId="77777777" w:rsidR="00C81E0D" w:rsidRDefault="00C81E0D" w:rsidP="00C40C8E">
    <w:pPr>
      <w:pStyle w:val="GazetteHeaderfooter"/>
    </w:pPr>
    <w:r>
      <w:t>Category 3: Ectoparasiticides</w:t>
    </w:r>
  </w:p>
  <w:p w14:paraId="722B41ED" w14:textId="77777777" w:rsidR="00C81E0D" w:rsidRDefault="00C81E0D" w:rsidP="00C40C8E">
    <w:pPr>
      <w:pStyle w:val="GazetteHeaderfooter"/>
    </w:pPr>
    <w:r>
      <w:t>Category 4: Premixes and supplements</w:t>
    </w:r>
  </w:p>
  <w:p w14:paraId="008D219B" w14:textId="77777777" w:rsidR="00C81E0D" w:rsidRDefault="00C81E0D" w:rsidP="00C40C8E">
    <w:pPr>
      <w:pStyle w:val="GazetteHeaderfooter"/>
    </w:pPr>
    <w:r>
      <w:t>Category 6: Single-step manufacturer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D8DF" w14:textId="77777777" w:rsidR="001807DB" w:rsidRDefault="006B50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A077" w14:textId="77777777" w:rsidR="001807DB" w:rsidRDefault="006B501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581E" w14:textId="77777777" w:rsidR="001807DB" w:rsidRDefault="006B501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9E94" w14:textId="3603C5A8" w:rsidR="0082644E" w:rsidRPr="0082644E" w:rsidRDefault="0082644E" w:rsidP="00826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A171" w14:textId="77777777" w:rsidR="00C7192C" w:rsidRDefault="00C7192C" w:rsidP="002C53E5">
      <w:r>
        <w:separator/>
      </w:r>
    </w:p>
  </w:footnote>
  <w:footnote w:type="continuationSeparator" w:id="0">
    <w:p w14:paraId="25BE7954" w14:textId="77777777" w:rsidR="00C7192C" w:rsidRDefault="00C7192C"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37F6"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030990"/>
      <w:docPartObj>
        <w:docPartGallery w:val="Page Numbers (Top of Page)"/>
        <w:docPartUnique/>
      </w:docPartObj>
    </w:sdtPr>
    <w:sdtEndPr>
      <w:rPr>
        <w:rFonts w:cs="Times New Roman"/>
        <w:noProof/>
        <w:sz w:val="18"/>
        <w:szCs w:val="24"/>
      </w:rPr>
    </w:sdtEndPr>
    <w:sdtContent>
      <w:p w14:paraId="356FC792" w14:textId="238AA9AC" w:rsidR="00712F84" w:rsidRPr="001A0309" w:rsidRDefault="001A0309" w:rsidP="001A0309">
        <w:pPr>
          <w:pStyle w:val="GazetteHeaderOdd"/>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B501D">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6</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24492"/>
      <w:docPartObj>
        <w:docPartGallery w:val="Page Numbers (Top of Page)"/>
        <w:docPartUnique/>
      </w:docPartObj>
    </w:sdtPr>
    <w:sdtEndPr>
      <w:rPr>
        <w:rFonts w:cs="Times New Roman"/>
        <w:noProof/>
        <w:sz w:val="18"/>
        <w:szCs w:val="24"/>
      </w:rPr>
    </w:sdtEndPr>
    <w:sdtContent>
      <w:sdt>
        <w:sdtPr>
          <w:id w:val="53437130"/>
          <w:docPartObj>
            <w:docPartGallery w:val="Page Numbers (Top of Page)"/>
            <w:docPartUnique/>
          </w:docPartObj>
        </w:sdtPr>
        <w:sdtEndPr>
          <w:rPr>
            <w:noProof/>
          </w:rPr>
        </w:sdtEndPr>
        <w:sdtContent>
          <w:p w14:paraId="1027F0A8" w14:textId="651F10C0" w:rsidR="00712F84" w:rsidRPr="001A0309" w:rsidRDefault="001A0309" w:rsidP="00847940">
            <w:pPr>
              <w:pStyle w:val="GazetteHeaderEven"/>
              <w:pBdr>
                <w:bottom w:val="single" w:sz="4" w:space="1" w:color="auto"/>
              </w:pBdr>
              <w:tabs>
                <w:tab w:val="clear" w:pos="4513"/>
                <w:tab w:val="center" w:pos="3119"/>
              </w:tabs>
              <w:rPr>
                <w:rFonts w:cs="Times New Roman"/>
                <w:noProof/>
                <w:sz w:val="18"/>
                <w:szCs w:val="24"/>
              </w:rPr>
            </w:pPr>
            <w:r>
              <w:fldChar w:fldCharType="begin"/>
            </w:r>
            <w:r>
              <w:instrText xml:space="preserve"> PAGE   \* MERGEFORMAT </w:instrText>
            </w:r>
            <w:r>
              <w:fldChar w:fldCharType="separate"/>
            </w:r>
            <w:r>
              <w:t>7</w:t>
            </w:r>
            <w:r>
              <w:rPr>
                <w:noProof/>
              </w:rPr>
              <w:fldChar w:fldCharType="end"/>
            </w:r>
            <w:r>
              <w:rPr>
                <w:noProof/>
              </w:rPr>
              <w:tab/>
            </w:r>
            <w:r w:rsidRPr="002C53E5">
              <w:t xml:space="preserve">Commonwealth of Australia </w:t>
            </w:r>
            <w:fldSimple w:instr=" STYLEREF  &quot;Gazette Cover H3&quot;  \* MERGEFORMAT ">
              <w:r w:rsidR="006B501D">
                <w:rPr>
                  <w:noProof/>
                </w:rPr>
                <w:t>No. APVMA 19, 20 September 2022</w:t>
              </w:r>
            </w:fldSimple>
          </w:p>
        </w:sdtContent>
      </w:sdt>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65376"/>
      <w:docPartObj>
        <w:docPartGallery w:val="Page Numbers (Top of Page)"/>
        <w:docPartUnique/>
      </w:docPartObj>
    </w:sdtPr>
    <w:sdtEndPr>
      <w:rPr>
        <w:rFonts w:cs="Times New Roman"/>
        <w:noProof/>
        <w:sz w:val="18"/>
        <w:szCs w:val="24"/>
      </w:rPr>
    </w:sdtEndPr>
    <w:sdtContent>
      <w:p w14:paraId="0F269BE6" w14:textId="6EB8DB5D" w:rsidR="0082644E" w:rsidRPr="001A0309" w:rsidRDefault="001A0309" w:rsidP="001A0309">
        <w:pPr>
          <w:pStyle w:val="GazetteHeaderOdd"/>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B501D">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14</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245013"/>
      <w:docPartObj>
        <w:docPartGallery w:val="Page Numbers (Top of Page)"/>
        <w:docPartUnique/>
      </w:docPartObj>
    </w:sdtPr>
    <w:sdtEndPr>
      <w:rPr>
        <w:noProof/>
      </w:rPr>
    </w:sdtEndPr>
    <w:sdtContent>
      <w:p w14:paraId="07934819" w14:textId="1EBCCE67" w:rsidR="0082644E" w:rsidRPr="001A0309" w:rsidRDefault="001A0309" w:rsidP="00847940">
        <w:pPr>
          <w:pStyle w:val="GazetteHeaderEven"/>
          <w:pBdr>
            <w:bottom w:val="single" w:sz="4" w:space="1" w:color="auto"/>
          </w:pBdr>
          <w:tabs>
            <w:tab w:val="clear" w:pos="4513"/>
            <w:tab w:val="center" w:pos="3119"/>
          </w:tabs>
          <w:rPr>
            <w:rFonts w:cs="Times New Roman"/>
            <w:noProof/>
            <w:sz w:val="18"/>
            <w:szCs w:val="24"/>
          </w:rPr>
        </w:pPr>
        <w:r>
          <w:fldChar w:fldCharType="begin"/>
        </w:r>
        <w:r>
          <w:instrText xml:space="preserve"> PAGE   \* MERGEFORMAT </w:instrText>
        </w:r>
        <w:r>
          <w:fldChar w:fldCharType="separate"/>
        </w:r>
        <w:r>
          <w:t>15</w:t>
        </w:r>
        <w:r>
          <w:rPr>
            <w:noProof/>
          </w:rPr>
          <w:fldChar w:fldCharType="end"/>
        </w:r>
        <w:r>
          <w:rPr>
            <w:noProof/>
          </w:rPr>
          <w:tab/>
        </w:r>
        <w:r w:rsidRPr="002C53E5">
          <w:t xml:space="preserve">Commonwealth of Australia </w:t>
        </w:r>
        <w:fldSimple w:instr=" STYLEREF  &quot;Gazette Cover H3&quot;  \* MERGEFORMAT ">
          <w:r w:rsidR="006B501D">
            <w:rPr>
              <w:noProof/>
            </w:rPr>
            <w:t>No. APVMA 19, 20 September 2022</w:t>
          </w:r>
        </w:fldSimple>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245734"/>
      <w:docPartObj>
        <w:docPartGallery w:val="Page Numbers (Top of Page)"/>
        <w:docPartUnique/>
      </w:docPartObj>
    </w:sdtPr>
    <w:sdtEndPr>
      <w:rPr>
        <w:rFonts w:cs="Times New Roman"/>
        <w:noProof/>
        <w:sz w:val="18"/>
        <w:szCs w:val="24"/>
      </w:rPr>
    </w:sdtEndPr>
    <w:sdtContent>
      <w:p w14:paraId="7224F342" w14:textId="094E440E" w:rsidR="001A0309" w:rsidRPr="001A0309" w:rsidRDefault="001A0309" w:rsidP="001A0309">
        <w:pPr>
          <w:pStyle w:val="GazetteHeaderOdd"/>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B501D">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14</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689320"/>
      <w:docPartObj>
        <w:docPartGallery w:val="Page Numbers (Top of Page)"/>
        <w:docPartUnique/>
      </w:docPartObj>
    </w:sdtPr>
    <w:sdtEndPr>
      <w:rPr>
        <w:rFonts w:cs="Times New Roman"/>
        <w:noProof/>
        <w:sz w:val="18"/>
        <w:szCs w:val="24"/>
      </w:rPr>
    </w:sdtEndPr>
    <w:sdtContent>
      <w:p w14:paraId="4793F477" w14:textId="783F2BE8" w:rsidR="00420523" w:rsidRPr="001A0309" w:rsidRDefault="001A0309" w:rsidP="001A0309">
        <w:pPr>
          <w:pStyle w:val="GazetteHeaderOdd"/>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B501D">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18</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159023"/>
      <w:docPartObj>
        <w:docPartGallery w:val="Page Numbers (Top of Page)"/>
        <w:docPartUnique/>
      </w:docPartObj>
    </w:sdtPr>
    <w:sdtEndPr>
      <w:rPr>
        <w:noProof/>
      </w:rPr>
    </w:sdtEndPr>
    <w:sdtContent>
      <w:p w14:paraId="7F8313EE" w14:textId="35651573" w:rsidR="002C53E5" w:rsidRPr="001A0309" w:rsidRDefault="001A0309" w:rsidP="00847940">
        <w:pPr>
          <w:pStyle w:val="GazetteHeaderEven"/>
          <w:pBdr>
            <w:bottom w:val="single" w:sz="4" w:space="1" w:color="auto"/>
          </w:pBdr>
          <w:tabs>
            <w:tab w:val="clear" w:pos="4513"/>
            <w:tab w:val="center" w:pos="3119"/>
          </w:tabs>
          <w:rPr>
            <w:rFonts w:cs="Times New Roman"/>
            <w:noProof/>
            <w:sz w:val="18"/>
            <w:szCs w:val="24"/>
          </w:rPr>
        </w:pPr>
        <w:r>
          <w:fldChar w:fldCharType="begin"/>
        </w:r>
        <w:r>
          <w:instrText xml:space="preserve"> PAGE   \* MERGEFORMAT </w:instrText>
        </w:r>
        <w:r>
          <w:fldChar w:fldCharType="separate"/>
        </w:r>
        <w:r>
          <w:t>19</w:t>
        </w:r>
        <w:r>
          <w:rPr>
            <w:noProof/>
          </w:rPr>
          <w:fldChar w:fldCharType="end"/>
        </w:r>
        <w:r>
          <w:rPr>
            <w:noProof/>
          </w:rPr>
          <w:tab/>
        </w:r>
        <w:r w:rsidRPr="002C53E5">
          <w:t xml:space="preserve">Commonwealth of Australia </w:t>
        </w:r>
        <w:fldSimple w:instr=" STYLEREF  &quot;Gazette Cover H3&quot;  \* MERGEFORMAT ">
          <w:r w:rsidR="006B501D">
            <w:rPr>
              <w:noProof/>
            </w:rPr>
            <w:t>No. APVMA 19, 20 September 2022</w:t>
          </w:r>
        </w:fldSimple>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844257"/>
      <w:docPartObj>
        <w:docPartGallery w:val="Page Numbers (Top of Page)"/>
        <w:docPartUnique/>
      </w:docPartObj>
    </w:sdtPr>
    <w:sdtEndPr>
      <w:rPr>
        <w:rFonts w:cs="Times New Roman"/>
        <w:noProof/>
        <w:sz w:val="18"/>
        <w:szCs w:val="24"/>
      </w:rPr>
    </w:sdtEndPr>
    <w:sdtContent>
      <w:p w14:paraId="3440B52F" w14:textId="053D1D2B" w:rsidR="003C74F6" w:rsidRPr="001A0309" w:rsidRDefault="001A0309" w:rsidP="00847940">
        <w:pPr>
          <w:pStyle w:val="GazetteHeaderOdd"/>
          <w:tabs>
            <w:tab w:val="clear" w:pos="4513"/>
            <w:tab w:val="center" w:pos="2835"/>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B501D">
          <w:rPr>
            <w:rStyle w:val="PageNumber"/>
            <w:bCs/>
            <w:noProof/>
          </w:rPr>
          <w:t>Approved active constituents</w:t>
        </w:r>
        <w:r w:rsidRPr="007C2D77">
          <w:rPr>
            <w:rStyle w:val="PageNumber"/>
            <w:bCs/>
          </w:rPr>
          <w:fldChar w:fldCharType="end"/>
        </w:r>
        <w:r>
          <w:rPr>
            <w:rStyle w:val="PageNumber"/>
          </w:rPr>
          <w:tab/>
        </w:r>
        <w:r>
          <w:fldChar w:fldCharType="begin"/>
        </w:r>
        <w:r>
          <w:instrText xml:space="preserve"> PAGE   \* MERGEFORMAT </w:instrText>
        </w:r>
        <w:r>
          <w:fldChar w:fldCharType="separate"/>
        </w:r>
        <w:r>
          <w:t>24</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467455"/>
      <w:docPartObj>
        <w:docPartGallery w:val="Page Numbers (Top of Page)"/>
        <w:docPartUnique/>
      </w:docPartObj>
    </w:sdtPr>
    <w:sdtEndPr>
      <w:rPr>
        <w:noProof/>
      </w:rPr>
    </w:sdtEndPr>
    <w:sdtContent>
      <w:p w14:paraId="38DF7FA7" w14:textId="1A35F012" w:rsidR="002C53E5" w:rsidRPr="001A0309" w:rsidRDefault="001A0309" w:rsidP="00847940">
        <w:pPr>
          <w:pStyle w:val="GazetteHeaderEven"/>
          <w:pBdr>
            <w:bottom w:val="single" w:sz="4" w:space="1" w:color="auto"/>
          </w:pBdr>
          <w:tabs>
            <w:tab w:val="clear" w:pos="4513"/>
            <w:tab w:val="center" w:pos="3261"/>
          </w:tabs>
          <w:rPr>
            <w:rFonts w:cs="Times New Roman"/>
            <w:noProof/>
            <w:sz w:val="18"/>
            <w:szCs w:val="24"/>
          </w:rPr>
        </w:pPr>
        <w:r>
          <w:fldChar w:fldCharType="begin"/>
        </w:r>
        <w:r>
          <w:instrText xml:space="preserve"> PAGE   \* MERGEFORMAT </w:instrText>
        </w:r>
        <w:r>
          <w:fldChar w:fldCharType="separate"/>
        </w:r>
        <w:r>
          <w:t>23</w:t>
        </w:r>
        <w:r>
          <w:rPr>
            <w:noProof/>
          </w:rPr>
          <w:fldChar w:fldCharType="end"/>
        </w:r>
        <w:r>
          <w:rPr>
            <w:noProof/>
          </w:rPr>
          <w:tab/>
        </w:r>
        <w:r w:rsidRPr="002C53E5">
          <w:t xml:space="preserve">Commonwealth of Australia </w:t>
        </w:r>
        <w:fldSimple w:instr=" STYLEREF  &quot;Gazette Cover H3&quot;  \* MERGEFORMAT ">
          <w:r w:rsidR="006B501D">
            <w:rPr>
              <w:noProof/>
            </w:rPr>
            <w:t>No. APVMA 19, 20 September 2022</w:t>
          </w:r>
        </w:fldSimple>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118708"/>
      <w:docPartObj>
        <w:docPartGallery w:val="Page Numbers (Top of Page)"/>
        <w:docPartUnique/>
      </w:docPartObj>
    </w:sdtPr>
    <w:sdtEndPr>
      <w:rPr>
        <w:rFonts w:cs="Times New Roman"/>
        <w:noProof/>
        <w:sz w:val="18"/>
        <w:szCs w:val="24"/>
      </w:rPr>
    </w:sdtEndPr>
    <w:sdtContent>
      <w:p w14:paraId="320922D4" w14:textId="10F7FEBC" w:rsidR="00C81E0D" w:rsidRPr="001A0309" w:rsidRDefault="001A0309" w:rsidP="001A0309">
        <w:pPr>
          <w:pStyle w:val="GazetteHeaderOdd"/>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B501D">
          <w:rPr>
            <w:rStyle w:val="PageNumber"/>
            <w:bCs/>
            <w:noProof/>
          </w:rPr>
          <w:t>Licensing of veterinary chemical manufacturers</w:t>
        </w:r>
        <w:r w:rsidRPr="007C2D77">
          <w:rPr>
            <w:rStyle w:val="PageNumber"/>
            <w:bCs/>
          </w:rPr>
          <w:fldChar w:fldCharType="end"/>
        </w:r>
        <w:r>
          <w:rPr>
            <w:rStyle w:val="PageNumber"/>
          </w:rPr>
          <w:tab/>
        </w:r>
        <w:r>
          <w:fldChar w:fldCharType="begin"/>
        </w:r>
        <w:r>
          <w:instrText xml:space="preserve"> PAGE   \* MERGEFORMAT </w:instrText>
        </w:r>
        <w:r>
          <w:fldChar w:fldCharType="separate"/>
        </w:r>
        <w:r>
          <w:t>28</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D79B" w14:textId="77777777" w:rsidR="00FD71D4" w:rsidRPr="003F2769" w:rsidRDefault="00FD71D4" w:rsidP="00FD71D4">
    <w:pPr>
      <w:pStyle w:val="Header"/>
      <w:rPr>
        <w:i/>
      </w:rPr>
    </w:pPr>
    <w:r w:rsidRPr="003F2769">
      <w:t>Commonwealth of Australia Gazette</w:t>
    </w:r>
  </w:p>
  <w:p w14:paraId="537D1991" w14:textId="264B40EF"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6B501D">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875242"/>
      <w:docPartObj>
        <w:docPartGallery w:val="Page Numbers (Top of Page)"/>
        <w:docPartUnique/>
      </w:docPartObj>
    </w:sdtPr>
    <w:sdtEndPr>
      <w:rPr>
        <w:noProof/>
      </w:rPr>
    </w:sdtEndPr>
    <w:sdtContent>
      <w:p w14:paraId="7A9EEEF5" w14:textId="3A1E3D7B" w:rsidR="00C81E0D" w:rsidRPr="001A0309" w:rsidRDefault="001A0309" w:rsidP="00847940">
        <w:pPr>
          <w:pStyle w:val="GazetteHeaderEven"/>
          <w:pBdr>
            <w:bottom w:val="single" w:sz="4" w:space="1" w:color="auto"/>
          </w:pBdr>
          <w:tabs>
            <w:tab w:val="clear" w:pos="4513"/>
            <w:tab w:val="center" w:pos="3261"/>
          </w:tabs>
          <w:rPr>
            <w:rFonts w:cs="Times New Roman"/>
            <w:noProof/>
            <w:sz w:val="18"/>
            <w:szCs w:val="24"/>
          </w:rPr>
        </w:pPr>
        <w:r>
          <w:fldChar w:fldCharType="begin"/>
        </w:r>
        <w:r>
          <w:instrText xml:space="preserve"> PAGE   \* MERGEFORMAT </w:instrText>
        </w:r>
        <w:r>
          <w:fldChar w:fldCharType="separate"/>
        </w:r>
        <w:r>
          <w:t>27</w:t>
        </w:r>
        <w:r>
          <w:rPr>
            <w:noProof/>
          </w:rPr>
          <w:fldChar w:fldCharType="end"/>
        </w:r>
        <w:r>
          <w:rPr>
            <w:noProof/>
          </w:rPr>
          <w:tab/>
        </w:r>
        <w:r w:rsidRPr="002C53E5">
          <w:t xml:space="preserve">Commonwealth of Australia </w:t>
        </w:r>
        <w:fldSimple w:instr=" STYLEREF  &quot;Gazette Cover H3&quot;  \* MERGEFORMAT ">
          <w:r w:rsidR="006B501D">
            <w:rPr>
              <w:noProof/>
            </w:rPr>
            <w:t>No. APVMA 19, 20 September 2022</w:t>
          </w:r>
        </w:fldSimple>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206280"/>
      <w:docPartObj>
        <w:docPartGallery w:val="Page Numbers (Top of Page)"/>
        <w:docPartUnique/>
      </w:docPartObj>
    </w:sdtPr>
    <w:sdtEndPr>
      <w:rPr>
        <w:rFonts w:cs="Times New Roman"/>
        <w:noProof/>
        <w:sz w:val="18"/>
        <w:szCs w:val="24"/>
      </w:rPr>
    </w:sdtEndPr>
    <w:sdtContent>
      <w:p w14:paraId="5D8AFD10" w14:textId="7C9B0E38" w:rsidR="00DA7265" w:rsidRPr="001A0309" w:rsidRDefault="001A0309" w:rsidP="001A0309">
        <w:pPr>
          <w:pStyle w:val="GazetteHeaderOdd"/>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B501D">
          <w:rPr>
            <w:rStyle w:val="PageNumber"/>
            <w:bCs/>
            <w:noProof/>
          </w:rPr>
          <w:t>Licensing of veterinary chemical manufacturers</w:t>
        </w:r>
        <w:r w:rsidRPr="007C2D77">
          <w:rPr>
            <w:rStyle w:val="PageNumber"/>
            <w:bCs/>
          </w:rPr>
          <w:fldChar w:fldCharType="end"/>
        </w:r>
        <w:r>
          <w:rPr>
            <w:rStyle w:val="PageNumber"/>
          </w:rPr>
          <w:tab/>
        </w:r>
        <w:r>
          <w:fldChar w:fldCharType="begin"/>
        </w:r>
        <w:r>
          <w:instrText xml:space="preserve"> PAGE   \* MERGEFORMAT </w:instrText>
        </w:r>
        <w:r>
          <w:fldChar w:fldCharType="separate"/>
        </w:r>
        <w:r>
          <w:t>30</w:t>
        </w:r>
        <w:r>
          <w:rPr>
            <w:noProof/>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440678"/>
      <w:docPartObj>
        <w:docPartGallery w:val="Page Numbers (Top of Page)"/>
        <w:docPartUnique/>
      </w:docPartObj>
    </w:sdtPr>
    <w:sdtEndPr>
      <w:rPr>
        <w:noProof/>
      </w:rPr>
    </w:sdtEndPr>
    <w:sdtContent>
      <w:p w14:paraId="090C9124" w14:textId="7AB4FD33" w:rsidR="002C53E5" w:rsidRPr="001A0309" w:rsidRDefault="001A0309" w:rsidP="00847940">
        <w:pPr>
          <w:pStyle w:val="GazetteHeaderEven"/>
          <w:pBdr>
            <w:bottom w:val="single" w:sz="4" w:space="1" w:color="auto"/>
          </w:pBdr>
          <w:tabs>
            <w:tab w:val="clear" w:pos="4513"/>
            <w:tab w:val="center" w:pos="3119"/>
          </w:tabs>
          <w:rPr>
            <w:rFonts w:cs="Times New Roman"/>
            <w:noProof/>
            <w:sz w:val="18"/>
            <w:szCs w:val="24"/>
          </w:rPr>
        </w:pPr>
        <w:r>
          <w:fldChar w:fldCharType="begin"/>
        </w:r>
        <w:r>
          <w:instrText xml:space="preserve"> PAGE   \* MERGEFORMAT </w:instrText>
        </w:r>
        <w:r>
          <w:fldChar w:fldCharType="separate"/>
        </w:r>
        <w:r>
          <w:t>29</w:t>
        </w:r>
        <w:r>
          <w:rPr>
            <w:noProof/>
          </w:rPr>
          <w:fldChar w:fldCharType="end"/>
        </w:r>
        <w:r>
          <w:rPr>
            <w:noProof/>
          </w:rPr>
          <w:tab/>
        </w:r>
        <w:r w:rsidRPr="002C53E5">
          <w:t xml:space="preserve">Commonwealth of Australia </w:t>
        </w:r>
        <w:fldSimple w:instr=" STYLEREF  &quot;Gazette Cover H3&quot;  \* MERGEFORMAT ">
          <w:r w:rsidR="006B501D">
            <w:rPr>
              <w:noProof/>
            </w:rPr>
            <w:t>No. APVMA 19, 20 September 2022</w:t>
          </w:r>
        </w:fldSimple>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990A" w14:textId="77777777" w:rsidR="001807DB" w:rsidRDefault="006B501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201058"/>
      <w:docPartObj>
        <w:docPartGallery w:val="Page Numbers (Top of Page)"/>
        <w:docPartUnique/>
      </w:docPartObj>
    </w:sdtPr>
    <w:sdtEndPr>
      <w:rPr>
        <w:rFonts w:cs="Times New Roman"/>
        <w:noProof/>
        <w:sz w:val="18"/>
        <w:szCs w:val="24"/>
      </w:rPr>
    </w:sdtEndPr>
    <w:sdtContent>
      <w:p w14:paraId="418B1163" w14:textId="5068F095" w:rsidR="001A0309" w:rsidRPr="001A0309" w:rsidRDefault="00847940" w:rsidP="00847940">
        <w:pPr>
          <w:pStyle w:val="GazetteHeaderOdd"/>
          <w:tabs>
            <w:tab w:val="clear" w:pos="4513"/>
            <w:tab w:val="center" w:pos="993"/>
          </w:tabs>
          <w:rPr>
            <w:rFonts w:cs="Times New Roman"/>
            <w:noProof/>
            <w:sz w:val="18"/>
            <w:szCs w:val="24"/>
          </w:rPr>
        </w:pPr>
        <w:r>
          <w:rPr>
            <w:rStyle w:val="PageNumber"/>
            <w:bCs/>
          </w:rPr>
          <w:fldChar w:fldCharType="begin"/>
        </w:r>
        <w:r>
          <w:rPr>
            <w:rStyle w:val="PageNumber"/>
            <w:bCs/>
          </w:rPr>
          <w:instrText xml:space="preserve"> STYLEREF  "Gazette Heading 1"  \* MERGEFORMAT </w:instrText>
        </w:r>
        <w:r>
          <w:rPr>
            <w:rStyle w:val="PageNumber"/>
            <w:bCs/>
          </w:rPr>
          <w:fldChar w:fldCharType="separate"/>
        </w:r>
        <w:r w:rsidR="006B501D">
          <w:rPr>
            <w:rStyle w:val="PageNumber"/>
            <w:bCs/>
            <w:noProof/>
          </w:rPr>
          <w:t>Draft amending instrument to the Agricultural and Veterinary Chemicals Code (Agricultural Active Constituents) Standards 2022</w:t>
        </w:r>
        <w:r>
          <w:rPr>
            <w:rStyle w:val="PageNumber"/>
            <w:bCs/>
          </w:rPr>
          <w:fldChar w:fldCharType="end"/>
        </w:r>
        <w:r w:rsidR="001A0309">
          <w:rPr>
            <w:rStyle w:val="PageNumber"/>
          </w:rPr>
          <w:tab/>
        </w:r>
        <w:r w:rsidR="001A0309">
          <w:fldChar w:fldCharType="begin"/>
        </w:r>
        <w:r w:rsidR="001A0309">
          <w:instrText xml:space="preserve"> PAGE   \* MERGEFORMAT </w:instrText>
        </w:r>
        <w:r w:rsidR="001A0309">
          <w:fldChar w:fldCharType="separate"/>
        </w:r>
        <w:r w:rsidR="001A0309">
          <w:t>30</w:t>
        </w:r>
        <w:r w:rsidR="001A0309">
          <w:rPr>
            <w:noProof/>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903695"/>
      <w:docPartObj>
        <w:docPartGallery w:val="Page Numbers (Top of Page)"/>
        <w:docPartUnique/>
      </w:docPartObj>
    </w:sdtPr>
    <w:sdtEndPr>
      <w:rPr>
        <w:noProof/>
      </w:rPr>
    </w:sdtEndPr>
    <w:sdtContent>
      <w:sdt>
        <w:sdtPr>
          <w:id w:val="2027129246"/>
          <w:docPartObj>
            <w:docPartGallery w:val="Page Numbers (Top of Page)"/>
            <w:docPartUnique/>
          </w:docPartObj>
        </w:sdtPr>
        <w:sdtEndPr>
          <w:rPr>
            <w:rFonts w:cs="Times New Roman"/>
            <w:noProof/>
            <w:sz w:val="18"/>
            <w:szCs w:val="24"/>
          </w:rPr>
        </w:sdtEndPr>
        <w:sdtContent>
          <w:p w14:paraId="4F0FD69F" w14:textId="3DAA3C3F" w:rsidR="00DA7265" w:rsidRPr="001A0309" w:rsidRDefault="001A0309" w:rsidP="001A0309">
            <w:pPr>
              <w:pStyle w:val="GazetteHeaderOdd"/>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B501D">
              <w:rPr>
                <w:rStyle w:val="PageNumber"/>
                <w:bCs/>
                <w:noProof/>
              </w:rPr>
              <w:t>Agvet chemical voluntary recall: Pool Oxidiser Lite</w:t>
            </w:r>
            <w:r w:rsidRPr="007C2D77">
              <w:rPr>
                <w:rStyle w:val="PageNumber"/>
                <w:bCs/>
              </w:rPr>
              <w:fldChar w:fldCharType="end"/>
            </w:r>
            <w:r>
              <w:rPr>
                <w:rStyle w:val="PageNumber"/>
              </w:rPr>
              <w:tab/>
            </w:r>
            <w:r>
              <w:fldChar w:fldCharType="begin"/>
            </w:r>
            <w:r>
              <w:instrText xml:space="preserve"> PAGE   \* MERGEFORMAT </w:instrText>
            </w:r>
            <w:r>
              <w:fldChar w:fldCharType="separate"/>
            </w:r>
            <w:r>
              <w:t>30</w:t>
            </w:r>
            <w:r>
              <w:rPr>
                <w:noProof/>
              </w:rPr>
              <w:fldChar w:fldCharType="end"/>
            </w:r>
          </w:p>
        </w:sdtContent>
      </w:sdt>
    </w:sdtContent>
  </w:sdt>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847007"/>
      <w:docPartObj>
        <w:docPartGallery w:val="Page Numbers (Top of Page)"/>
        <w:docPartUnique/>
      </w:docPartObj>
    </w:sdtPr>
    <w:sdtEndPr>
      <w:rPr>
        <w:noProof/>
      </w:rPr>
    </w:sdtEndPr>
    <w:sdtContent>
      <w:p w14:paraId="55ABFA79" w14:textId="4DB2F410" w:rsidR="002C53E5" w:rsidRPr="001A0309" w:rsidRDefault="001A0309" w:rsidP="00847940">
        <w:pPr>
          <w:pStyle w:val="GazetteHeaderEven"/>
          <w:pBdr>
            <w:bottom w:val="single" w:sz="4" w:space="1" w:color="auto"/>
          </w:pBdr>
          <w:tabs>
            <w:tab w:val="clear" w:pos="4513"/>
            <w:tab w:val="center" w:pos="3261"/>
          </w:tabs>
          <w:rPr>
            <w:rFonts w:cs="Times New Roman"/>
            <w:noProof/>
            <w:sz w:val="18"/>
            <w:szCs w:val="24"/>
          </w:rPr>
        </w:pPr>
        <w:r>
          <w:fldChar w:fldCharType="begin"/>
        </w:r>
        <w:r>
          <w:instrText xml:space="preserve"> PAGE   \* MERGEFORMAT </w:instrText>
        </w:r>
        <w:r>
          <w:fldChar w:fldCharType="separate"/>
        </w:r>
        <w:r>
          <w:t>33</w:t>
        </w:r>
        <w:r>
          <w:rPr>
            <w:noProof/>
          </w:rPr>
          <w:fldChar w:fldCharType="end"/>
        </w:r>
        <w:r>
          <w:rPr>
            <w:noProof/>
          </w:rPr>
          <w:tab/>
        </w:r>
        <w:r w:rsidRPr="002C53E5">
          <w:t xml:space="preserve">Commonwealth of Australia </w:t>
        </w:r>
        <w:fldSimple w:instr=" STYLEREF  &quot;Gazette Cover H3&quot;  \* MERGEFORMAT ">
          <w:r w:rsidR="006B501D">
            <w:rPr>
              <w:noProof/>
            </w:rPr>
            <w:t>No. APVMA 19, 20 September 2022</w:t>
          </w:r>
        </w:fldSimple>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503185"/>
      <w:docPartObj>
        <w:docPartGallery w:val="Page Numbers (Top of Page)"/>
        <w:docPartUnique/>
      </w:docPartObj>
    </w:sdtPr>
    <w:sdtEndPr>
      <w:rPr>
        <w:noProof/>
      </w:rPr>
    </w:sdtEndPr>
    <w:sdtContent>
      <w:sdt>
        <w:sdtPr>
          <w:id w:val="-1512750314"/>
          <w:docPartObj>
            <w:docPartGallery w:val="Page Numbers (Top of Page)"/>
            <w:docPartUnique/>
          </w:docPartObj>
        </w:sdtPr>
        <w:sdtEndPr>
          <w:rPr>
            <w:rFonts w:cs="Times New Roman"/>
            <w:noProof/>
            <w:sz w:val="18"/>
            <w:szCs w:val="24"/>
          </w:rPr>
        </w:sdtEndPr>
        <w:sdtContent>
          <w:p w14:paraId="790465A1" w14:textId="6703FCC0" w:rsidR="00847940" w:rsidRPr="001A0309" w:rsidRDefault="00847940" w:rsidP="00847940">
            <w:pPr>
              <w:pStyle w:val="GazetteHeaderOdd"/>
              <w:tabs>
                <w:tab w:val="clear" w:pos="4513"/>
                <w:tab w:val="clear" w:pos="9026"/>
                <w:tab w:val="right" w:pos="5529"/>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B501D">
              <w:rPr>
                <w:rStyle w:val="PageNumber"/>
                <w:bCs/>
                <w:noProof/>
              </w:rPr>
              <w:t>Agvet chemical voluntary recall: ProGuard Shock Plus Oxidiser</w:t>
            </w:r>
            <w:r w:rsidRPr="007C2D77">
              <w:rPr>
                <w:rStyle w:val="PageNumber"/>
                <w:bCs/>
              </w:rPr>
              <w:fldChar w:fldCharType="end"/>
            </w:r>
            <w:r>
              <w:rPr>
                <w:rStyle w:val="PageNumber"/>
              </w:rPr>
              <w:tab/>
            </w:r>
            <w:r>
              <w:fldChar w:fldCharType="begin"/>
            </w:r>
            <w:r>
              <w:instrText xml:space="preserve"> PAGE   \* MERGEFORMAT </w:instrText>
            </w:r>
            <w:r>
              <w:fldChar w:fldCharType="separate"/>
            </w:r>
            <w:r>
              <w:t>30</w:t>
            </w:r>
            <w:r>
              <w:rPr>
                <w:noProof/>
              </w:rPr>
              <w:fldChar w:fldCharType="end"/>
            </w:r>
          </w:p>
        </w:sdtContent>
      </w:sdt>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084350"/>
      <w:docPartObj>
        <w:docPartGallery w:val="Page Numbers (Top of Page)"/>
        <w:docPartUnique/>
      </w:docPartObj>
    </w:sdtPr>
    <w:sdtEndPr>
      <w:rPr>
        <w:rFonts w:cs="Times New Roman"/>
        <w:noProof/>
        <w:sz w:val="18"/>
        <w:szCs w:val="24"/>
      </w:rPr>
    </w:sdtEndPr>
    <w:sdtContent>
      <w:p w14:paraId="6E79935D" w14:textId="611C3367" w:rsidR="009953CC" w:rsidRPr="001A0309" w:rsidRDefault="001A0309" w:rsidP="001A0309">
        <w:pPr>
          <w:pStyle w:val="GazetteHeaderOdd"/>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B501D">
          <w:rPr>
            <w:rStyle w:val="PageNumber"/>
            <w:bCs/>
            <w:noProof/>
          </w:rPr>
          <w:t>Notice of cancellation at the request of the holder</w:t>
        </w:r>
        <w:r w:rsidRPr="007C2D77">
          <w:rPr>
            <w:rStyle w:val="PageNumber"/>
            <w:bCs/>
          </w:rPr>
          <w:fldChar w:fldCharType="end"/>
        </w:r>
        <w:r>
          <w:rPr>
            <w:rStyle w:val="PageNumber"/>
          </w:rPr>
          <w:tab/>
        </w:r>
        <w:r>
          <w:fldChar w:fldCharType="begin"/>
        </w:r>
        <w:r>
          <w:instrText xml:space="preserve"> PAGE   \* MERGEFORMAT </w:instrText>
        </w:r>
        <w:r>
          <w:fldChar w:fldCharType="separate"/>
        </w:r>
        <w:r>
          <w:t>36</w:t>
        </w:r>
        <w:r>
          <w:rPr>
            <w:noProof/>
          </w:rPr>
          <w:fldChar w:fldCharType="end"/>
        </w: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8210"/>
      <w:docPartObj>
        <w:docPartGallery w:val="Page Numbers (Top of Page)"/>
        <w:docPartUnique/>
      </w:docPartObj>
    </w:sdtPr>
    <w:sdtEndPr>
      <w:rPr>
        <w:noProof/>
      </w:rPr>
    </w:sdtEndPr>
    <w:sdtContent>
      <w:p w14:paraId="1FBE963E" w14:textId="4981D1A9" w:rsidR="009953CC" w:rsidRPr="001A0309" w:rsidRDefault="001A0309" w:rsidP="00847940">
        <w:pPr>
          <w:pStyle w:val="GazetteHeaderEven"/>
          <w:pBdr>
            <w:bottom w:val="single" w:sz="4" w:space="1" w:color="auto"/>
          </w:pBdr>
          <w:tabs>
            <w:tab w:val="clear" w:pos="4513"/>
            <w:tab w:val="center" w:pos="3119"/>
          </w:tabs>
          <w:rPr>
            <w:rFonts w:cs="Times New Roman"/>
            <w:noProof/>
            <w:sz w:val="18"/>
            <w:szCs w:val="24"/>
          </w:rPr>
        </w:pPr>
        <w:r>
          <w:fldChar w:fldCharType="begin"/>
        </w:r>
        <w:r>
          <w:instrText xml:space="preserve"> PAGE   \* MERGEFORMAT </w:instrText>
        </w:r>
        <w:r>
          <w:fldChar w:fldCharType="separate"/>
        </w:r>
        <w:r>
          <w:t>37</w:t>
        </w:r>
        <w:r>
          <w:rPr>
            <w:noProof/>
          </w:rPr>
          <w:fldChar w:fldCharType="end"/>
        </w:r>
        <w:r>
          <w:rPr>
            <w:noProof/>
          </w:rPr>
          <w:tab/>
        </w:r>
        <w:r w:rsidRPr="002C53E5">
          <w:t xml:space="preserve">Commonwealth of Australia </w:t>
        </w:r>
        <w:fldSimple w:instr=" STYLEREF  &quot;Gazette Cover H3&quot;  \* MERGEFORMAT ">
          <w:r w:rsidR="006B501D">
            <w:rPr>
              <w:noProof/>
            </w:rPr>
            <w:t>No. APVMA 19, 20 September 2022</w:t>
          </w:r>
        </w:fldSimple>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7F4"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40958"/>
      <w:docPartObj>
        <w:docPartGallery w:val="Page Numbers (Top of Page)"/>
        <w:docPartUnique/>
      </w:docPartObj>
    </w:sdtPr>
    <w:sdtEndPr>
      <w:rPr>
        <w:noProof/>
      </w:rPr>
    </w:sdtEndPr>
    <w:sdtContent>
      <w:p w14:paraId="77F9D4A6" w14:textId="77777777" w:rsidR="00304C66" w:rsidRDefault="00304C66" w:rsidP="00BA2F5C">
        <w:pPr>
          <w:pStyle w:val="Header"/>
          <w:pBdr>
            <w:bottom w:val="single" w:sz="4" w:space="1" w:color="auto"/>
          </w:pBdr>
          <w:jc w:val="right"/>
        </w:pPr>
        <w:r>
          <w:t>iii</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119452"/>
      <w:docPartObj>
        <w:docPartGallery w:val="Page Numbers (Top of Page)"/>
        <w:docPartUnique/>
      </w:docPartObj>
    </w:sdtPr>
    <w:sdtEndPr>
      <w:rPr>
        <w:rFonts w:cs="Times New Roman"/>
        <w:noProof/>
        <w:sz w:val="18"/>
        <w:szCs w:val="24"/>
      </w:rPr>
    </w:sdtEndPr>
    <w:sdtContent>
      <w:p w14:paraId="7C382E0F" w14:textId="08638BB1" w:rsidR="0082644E" w:rsidRPr="001A0309" w:rsidRDefault="001A0309" w:rsidP="00847940">
        <w:pPr>
          <w:pStyle w:val="GazetteHeaderOdd"/>
          <w:tabs>
            <w:tab w:val="clear" w:pos="4513"/>
            <w:tab w:val="center" w:pos="1701"/>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B501D">
          <w:rPr>
            <w:rStyle w:val="PageNumber"/>
            <w:bCs/>
            <w:noProof/>
          </w:rPr>
          <w:t>Erratum notice</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2D56" w14:textId="168679FE" w:rsidR="0082644E" w:rsidRPr="00ED4AA8" w:rsidRDefault="0082644E" w:rsidP="002240B0">
    <w:pPr>
      <w:pStyle w:val="GazetteHeaderOdd"/>
      <w:rPr>
        <w:rStyle w:val="PageNumber"/>
        <w:i/>
      </w:rPr>
    </w:pPr>
    <w:r w:rsidRPr="002C53E5">
      <w:t>Commonwealth of Australia Gazette</w:t>
    </w:r>
    <w:r>
      <w:t xml:space="preserve"> </w:t>
    </w:r>
    <w:r>
      <w:rPr>
        <w:b/>
        <w:bCs/>
      </w:rPr>
      <w:fldChar w:fldCharType="begin"/>
    </w:r>
    <w:r>
      <w:rPr>
        <w:b/>
        <w:bCs/>
      </w:rPr>
      <w:instrText xml:space="preserve"> STYLEREF  "Gazette Cover H3"  \* MERGEFORMAT </w:instrText>
    </w:r>
    <w:r>
      <w:rPr>
        <w:b/>
        <w:bCs/>
      </w:rPr>
      <w:fldChar w:fldCharType="separate"/>
    </w:r>
    <w:r w:rsidR="006B501D" w:rsidRPr="006B501D">
      <w:rPr>
        <w:noProof/>
        <w:lang w:val="en-US"/>
      </w:rPr>
      <w:t>No. APVMA 19, 20 September 2022</w:t>
    </w:r>
    <w:r>
      <w:rPr>
        <w:b/>
        <w:bCs/>
      </w:rPr>
      <w:fldChar w:fldCharType="end"/>
    </w:r>
    <w:r>
      <w:rPr>
        <w:b/>
      </w:rPr>
      <w:tab/>
    </w:r>
    <w:r w:rsidRPr="00B25453">
      <w:rPr>
        <w:rStyle w:val="PageNumber"/>
        <w:sz w:val="16"/>
      </w:rPr>
      <w:fldChar w:fldCharType="begin"/>
    </w:r>
    <w:r w:rsidRPr="00B25453">
      <w:rPr>
        <w:rStyle w:val="PageNumber"/>
        <w:sz w:val="16"/>
      </w:rPr>
      <w:instrText xml:space="preserve"> PAGE </w:instrText>
    </w:r>
    <w:r w:rsidRPr="00B25453">
      <w:rPr>
        <w:rStyle w:val="PageNumber"/>
        <w:sz w:val="16"/>
      </w:rPr>
      <w:fldChar w:fldCharType="separate"/>
    </w:r>
    <w:r>
      <w:rPr>
        <w:rStyle w:val="PageNumber"/>
        <w:noProof/>
        <w:sz w:val="16"/>
      </w:rPr>
      <w:t>7</w:t>
    </w:r>
    <w:r w:rsidRPr="00B25453">
      <w:rPr>
        <w:rStyle w:val="PageNumber"/>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981809"/>
      <w:docPartObj>
        <w:docPartGallery w:val="Page Numbers (Top of Page)"/>
        <w:docPartUnique/>
      </w:docPartObj>
    </w:sdtPr>
    <w:sdtEndPr>
      <w:rPr>
        <w:rFonts w:cs="Times New Roman"/>
        <w:noProof/>
        <w:sz w:val="18"/>
        <w:szCs w:val="24"/>
      </w:rPr>
    </w:sdtEndPr>
    <w:sdtContent>
      <w:p w14:paraId="219DF575" w14:textId="39DF1105" w:rsidR="001A0309" w:rsidRPr="001A0309" w:rsidRDefault="001A0309" w:rsidP="001A0309">
        <w:pPr>
          <w:pStyle w:val="GazetteHeaderOdd"/>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B501D">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077450"/>
      <w:docPartObj>
        <w:docPartGallery w:val="Page Numbers (Top of Page)"/>
        <w:docPartUnique/>
      </w:docPartObj>
    </w:sdtPr>
    <w:sdtEndPr>
      <w:rPr>
        <w:noProof/>
      </w:rPr>
    </w:sdtEndPr>
    <w:sdtContent>
      <w:p w14:paraId="3919576F" w14:textId="4397A007" w:rsidR="001A0309" w:rsidRPr="001A0309" w:rsidRDefault="001A0309" w:rsidP="00847940">
        <w:pPr>
          <w:pStyle w:val="GazetteHeaderEven"/>
          <w:pBdr>
            <w:bottom w:val="single" w:sz="4" w:space="1" w:color="auto"/>
          </w:pBdr>
          <w:tabs>
            <w:tab w:val="clear" w:pos="4513"/>
            <w:tab w:val="center" w:pos="2977"/>
          </w:tabs>
          <w:rPr>
            <w:rStyle w:val="PageNumber"/>
            <w:noProof/>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6B501D">
            <w:rPr>
              <w:noProof/>
            </w:rPr>
            <w:t>No. APVMA 19, 20 September 2022</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263548"/>
      <w:docPartObj>
        <w:docPartGallery w:val="Page Numbers (Top of Page)"/>
        <w:docPartUnique/>
      </w:docPartObj>
    </w:sdtPr>
    <w:sdtEndPr>
      <w:rPr>
        <w:rFonts w:cs="Times New Roman"/>
        <w:noProof/>
        <w:sz w:val="18"/>
        <w:szCs w:val="24"/>
      </w:rPr>
    </w:sdtEndPr>
    <w:sdtContent>
      <w:p w14:paraId="1064605E" w14:textId="0DB5E3A1" w:rsidR="001A0309" w:rsidRPr="001A0309" w:rsidRDefault="001A0309" w:rsidP="001A0309">
        <w:pPr>
          <w:pStyle w:val="GazetteHeaderOdd"/>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B501D">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7555BA1"/>
    <w:multiLevelType w:val="hybridMultilevel"/>
    <w:tmpl w:val="FD5AE9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15157131">
    <w:abstractNumId w:val="6"/>
  </w:num>
  <w:num w:numId="2" w16cid:durableId="664844">
    <w:abstractNumId w:val="10"/>
  </w:num>
  <w:num w:numId="3" w16cid:durableId="465704950">
    <w:abstractNumId w:val="16"/>
  </w:num>
  <w:num w:numId="4" w16cid:durableId="1806582436">
    <w:abstractNumId w:val="5"/>
  </w:num>
  <w:num w:numId="5" w16cid:durableId="781925795">
    <w:abstractNumId w:val="17"/>
  </w:num>
  <w:num w:numId="6" w16cid:durableId="357586485">
    <w:abstractNumId w:val="15"/>
  </w:num>
  <w:num w:numId="7" w16cid:durableId="1053965615">
    <w:abstractNumId w:val="9"/>
  </w:num>
  <w:num w:numId="8" w16cid:durableId="1880628840">
    <w:abstractNumId w:val="11"/>
  </w:num>
  <w:num w:numId="9" w16cid:durableId="591817598">
    <w:abstractNumId w:val="5"/>
    <w:lvlOverride w:ilvl="0">
      <w:startOverride w:val="1"/>
    </w:lvlOverride>
  </w:num>
  <w:num w:numId="10" w16cid:durableId="357198050">
    <w:abstractNumId w:val="5"/>
    <w:lvlOverride w:ilvl="0">
      <w:startOverride w:val="1"/>
    </w:lvlOverride>
  </w:num>
  <w:num w:numId="11" w16cid:durableId="1225140019">
    <w:abstractNumId w:val="8"/>
  </w:num>
  <w:num w:numId="12" w16cid:durableId="656225440">
    <w:abstractNumId w:val="4"/>
  </w:num>
  <w:num w:numId="13" w16cid:durableId="1226449176">
    <w:abstractNumId w:val="3"/>
  </w:num>
  <w:num w:numId="14" w16cid:durableId="1591961732">
    <w:abstractNumId w:val="2"/>
  </w:num>
  <w:num w:numId="15" w16cid:durableId="1341813409">
    <w:abstractNumId w:val="1"/>
  </w:num>
  <w:num w:numId="16" w16cid:durableId="1792825600">
    <w:abstractNumId w:val="0"/>
  </w:num>
  <w:num w:numId="17" w16cid:durableId="124395015">
    <w:abstractNumId w:val="14"/>
  </w:num>
  <w:num w:numId="18" w16cid:durableId="843127638">
    <w:abstractNumId w:val="12"/>
  </w:num>
  <w:num w:numId="19" w16cid:durableId="1561745154">
    <w:abstractNumId w:val="7"/>
  </w:num>
  <w:num w:numId="20" w16cid:durableId="552232716">
    <w:abstractNumId w:val="21"/>
  </w:num>
  <w:num w:numId="21" w16cid:durableId="20057464">
    <w:abstractNumId w:val="13"/>
  </w:num>
  <w:num w:numId="22" w16cid:durableId="1944730420">
    <w:abstractNumId w:val="18"/>
  </w:num>
  <w:num w:numId="23" w16cid:durableId="2017342573">
    <w:abstractNumId w:val="19"/>
  </w:num>
  <w:num w:numId="24" w16cid:durableId="15471811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0C1384"/>
    <w:rsid w:val="00130AA2"/>
    <w:rsid w:val="00153604"/>
    <w:rsid w:val="00164325"/>
    <w:rsid w:val="001A0309"/>
    <w:rsid w:val="0027119F"/>
    <w:rsid w:val="00271343"/>
    <w:rsid w:val="002760FD"/>
    <w:rsid w:val="002A01D5"/>
    <w:rsid w:val="002C53E5"/>
    <w:rsid w:val="00302A82"/>
    <w:rsid w:val="00304C66"/>
    <w:rsid w:val="00336B4E"/>
    <w:rsid w:val="003636FE"/>
    <w:rsid w:val="003836B3"/>
    <w:rsid w:val="003C1999"/>
    <w:rsid w:val="00423E6E"/>
    <w:rsid w:val="00427975"/>
    <w:rsid w:val="00435F2E"/>
    <w:rsid w:val="00442F77"/>
    <w:rsid w:val="004B2942"/>
    <w:rsid w:val="004E2DD3"/>
    <w:rsid w:val="004E4EB1"/>
    <w:rsid w:val="00510E14"/>
    <w:rsid w:val="005340F9"/>
    <w:rsid w:val="00546A23"/>
    <w:rsid w:val="00553BB1"/>
    <w:rsid w:val="00557AEB"/>
    <w:rsid w:val="0056456A"/>
    <w:rsid w:val="00593D79"/>
    <w:rsid w:val="005C234E"/>
    <w:rsid w:val="00610B1A"/>
    <w:rsid w:val="00610E13"/>
    <w:rsid w:val="00616EBE"/>
    <w:rsid w:val="006512C6"/>
    <w:rsid w:val="00662C9E"/>
    <w:rsid w:val="006636BA"/>
    <w:rsid w:val="00674B10"/>
    <w:rsid w:val="00675966"/>
    <w:rsid w:val="006B1AAF"/>
    <w:rsid w:val="006B501D"/>
    <w:rsid w:val="00712F84"/>
    <w:rsid w:val="0072056F"/>
    <w:rsid w:val="007229E3"/>
    <w:rsid w:val="00731EFD"/>
    <w:rsid w:val="007757F8"/>
    <w:rsid w:val="00790F1C"/>
    <w:rsid w:val="007D7059"/>
    <w:rsid w:val="0080230A"/>
    <w:rsid w:val="00807954"/>
    <w:rsid w:val="0082644E"/>
    <w:rsid w:val="00833EEF"/>
    <w:rsid w:val="00847940"/>
    <w:rsid w:val="008503EB"/>
    <w:rsid w:val="008F3208"/>
    <w:rsid w:val="008F5C49"/>
    <w:rsid w:val="00903679"/>
    <w:rsid w:val="00951DC2"/>
    <w:rsid w:val="00A66AB1"/>
    <w:rsid w:val="00AE1D5C"/>
    <w:rsid w:val="00B04A06"/>
    <w:rsid w:val="00B44029"/>
    <w:rsid w:val="00BA2F5C"/>
    <w:rsid w:val="00BE17EF"/>
    <w:rsid w:val="00C43774"/>
    <w:rsid w:val="00C44DA1"/>
    <w:rsid w:val="00C7192C"/>
    <w:rsid w:val="00C81E0D"/>
    <w:rsid w:val="00C95AA6"/>
    <w:rsid w:val="00CA3C84"/>
    <w:rsid w:val="00CA67F1"/>
    <w:rsid w:val="00CB73E0"/>
    <w:rsid w:val="00D34675"/>
    <w:rsid w:val="00D73255"/>
    <w:rsid w:val="00D83123"/>
    <w:rsid w:val="00DC3817"/>
    <w:rsid w:val="00DE6C25"/>
    <w:rsid w:val="00E47F4E"/>
    <w:rsid w:val="00E73E38"/>
    <w:rsid w:val="00E73FCE"/>
    <w:rsid w:val="00E8531E"/>
    <w:rsid w:val="00EC1414"/>
    <w:rsid w:val="00ED10BB"/>
    <w:rsid w:val="00ED5D1B"/>
    <w:rsid w:val="00F768F2"/>
    <w:rsid w:val="00F816B0"/>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682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1A0309"/>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82644E"/>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FD71D4"/>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table" w:customStyle="1" w:styleId="TableGrid1">
    <w:name w:val="Table Grid1"/>
    <w:basedOn w:val="TableNormal"/>
    <w:next w:val="TableGrid"/>
    <w:uiPriority w:val="39"/>
    <w:rsid w:val="0082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2644E"/>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82644E"/>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82644E"/>
    <w:pPr>
      <w:spacing w:line="200" w:lineRule="exact"/>
    </w:pPr>
  </w:style>
  <w:style w:type="character" w:styleId="CommentReference">
    <w:name w:val="annotation reference"/>
    <w:basedOn w:val="DefaultParagraphFont"/>
    <w:uiPriority w:val="99"/>
    <w:semiHidden/>
    <w:unhideWhenUsed/>
    <w:rsid w:val="0082644E"/>
    <w:rPr>
      <w:sz w:val="16"/>
      <w:szCs w:val="16"/>
    </w:rPr>
  </w:style>
  <w:style w:type="paragraph" w:styleId="CommentText">
    <w:name w:val="annotation text"/>
    <w:basedOn w:val="Normal"/>
    <w:link w:val="CommentTextChar"/>
    <w:uiPriority w:val="99"/>
    <w:semiHidden/>
    <w:unhideWhenUsed/>
    <w:rsid w:val="0082644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2644E"/>
    <w:rPr>
      <w:sz w:val="20"/>
      <w:szCs w:val="20"/>
    </w:rPr>
  </w:style>
  <w:style w:type="paragraph" w:styleId="CommentSubject">
    <w:name w:val="annotation subject"/>
    <w:basedOn w:val="CommentText"/>
    <w:next w:val="CommentText"/>
    <w:link w:val="CommentSubjectChar"/>
    <w:uiPriority w:val="99"/>
    <w:semiHidden/>
    <w:unhideWhenUsed/>
    <w:rsid w:val="0082644E"/>
    <w:rPr>
      <w:b/>
      <w:bCs/>
    </w:rPr>
  </w:style>
  <w:style w:type="character" w:customStyle="1" w:styleId="CommentSubjectChar">
    <w:name w:val="Comment Subject Char"/>
    <w:basedOn w:val="CommentTextChar"/>
    <w:link w:val="CommentSubject"/>
    <w:uiPriority w:val="99"/>
    <w:semiHidden/>
    <w:rsid w:val="0082644E"/>
    <w:rPr>
      <w:b/>
      <w:bCs/>
      <w:sz w:val="20"/>
      <w:szCs w:val="20"/>
    </w:rPr>
  </w:style>
  <w:style w:type="paragraph" w:styleId="BalloonText">
    <w:name w:val="Balloon Text"/>
    <w:basedOn w:val="Normal"/>
    <w:link w:val="BalloonTextChar"/>
    <w:uiPriority w:val="99"/>
    <w:semiHidden/>
    <w:unhideWhenUsed/>
    <w:rsid w:val="0082644E"/>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82644E"/>
    <w:rPr>
      <w:rFonts w:ascii="Segoe UI" w:hAnsi="Segoe UI" w:cs="Segoe UI"/>
      <w:sz w:val="18"/>
      <w:szCs w:val="18"/>
    </w:rPr>
  </w:style>
  <w:style w:type="paragraph" w:customStyle="1" w:styleId="GazSpace">
    <w:name w:val="Gaz Space"/>
    <w:basedOn w:val="GazetteNormalText"/>
    <w:qFormat/>
    <w:rsid w:val="0082644E"/>
    <w:pPr>
      <w:spacing w:before="0" w:after="160" w:line="259" w:lineRule="auto"/>
    </w:pPr>
    <w:rPr>
      <w:rFonts w:ascii="Calibri" w:hAnsi="Calibri" w:cs="Calibri"/>
      <w:b/>
      <w:sz w:val="20"/>
    </w:rPr>
  </w:style>
  <w:style w:type="paragraph" w:styleId="Title">
    <w:name w:val="Title"/>
    <w:basedOn w:val="Normal"/>
    <w:next w:val="Normal"/>
    <w:link w:val="TitleChar"/>
    <w:uiPriority w:val="1"/>
    <w:qFormat/>
    <w:rsid w:val="0082644E"/>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82644E"/>
    <w:rPr>
      <w:rFonts w:ascii="Times New Roman" w:hAnsi="Times New Roman" w:cs="Times New Roman"/>
      <w:sz w:val="24"/>
      <w:szCs w:val="24"/>
    </w:rPr>
  </w:style>
  <w:style w:type="paragraph" w:customStyle="1" w:styleId="TableParagraph">
    <w:name w:val="Table Paragraph"/>
    <w:basedOn w:val="Normal"/>
    <w:uiPriority w:val="1"/>
    <w:qFormat/>
    <w:rsid w:val="0082644E"/>
    <w:pPr>
      <w:autoSpaceDE w:val="0"/>
      <w:autoSpaceDN w:val="0"/>
      <w:adjustRightInd w:val="0"/>
      <w:spacing w:before="70"/>
      <w:ind w:left="107"/>
    </w:pPr>
    <w:rPr>
      <w:rFonts w:eastAsiaTheme="minorHAnsi" w:cs="Arial"/>
      <w:sz w:val="24"/>
    </w:rPr>
  </w:style>
  <w:style w:type="character" w:customStyle="1" w:styleId="Response">
    <w:name w:val="Response"/>
    <w:basedOn w:val="DefaultParagraphFont"/>
    <w:uiPriority w:val="1"/>
    <w:qFormat/>
    <w:rsid w:val="0082644E"/>
    <w:rPr>
      <w:rFonts w:ascii="Arial" w:hAnsi="Arial"/>
      <w:color w:val="44546A" w:themeColor="text2"/>
    </w:rPr>
  </w:style>
  <w:style w:type="paragraph" w:customStyle="1" w:styleId="Normaltext">
    <w:name w:val="Normal text"/>
    <w:basedOn w:val="Normal"/>
    <w:uiPriority w:val="98"/>
    <w:rsid w:val="0082644E"/>
    <w:pPr>
      <w:spacing w:before="240" w:after="240" w:line="280" w:lineRule="exact"/>
    </w:pPr>
    <w:rPr>
      <w:rFonts w:cs="Arial"/>
      <w:sz w:val="20"/>
      <w:szCs w:val="20"/>
      <w:lang w:eastAsia="en-AU"/>
    </w:rPr>
  </w:style>
  <w:style w:type="table" w:customStyle="1" w:styleId="TableGrid2">
    <w:name w:val="Table Grid2"/>
    <w:basedOn w:val="TableNormal"/>
    <w:next w:val="TableGrid"/>
    <w:uiPriority w:val="39"/>
    <w:rsid w:val="0082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2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2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644E"/>
    <w:rPr>
      <w:color w:val="605E5C"/>
      <w:shd w:val="clear" w:color="auto" w:fill="E1DFDD"/>
    </w:rPr>
  </w:style>
  <w:style w:type="character" w:styleId="FollowedHyperlink">
    <w:name w:val="FollowedHyperlink"/>
    <w:basedOn w:val="DefaultParagraphFont"/>
    <w:uiPriority w:val="99"/>
    <w:semiHidden/>
    <w:unhideWhenUsed/>
    <w:rsid w:val="008F3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2.xml"/><Relationship Id="rId42" Type="http://schemas.openxmlformats.org/officeDocument/2006/relationships/hyperlink" Target="mailto:mls@apvma.gov.au" TargetMode="External"/><Relationship Id="rId47" Type="http://schemas.openxmlformats.org/officeDocument/2006/relationships/hyperlink" Target="https://www.legislation.gov.au/Series/F2022L00137" TargetMode="External"/><Relationship Id="rId63" Type="http://schemas.openxmlformats.org/officeDocument/2006/relationships/hyperlink" Target="https://apvma.gov.au/node/27171" TargetMode="External"/><Relationship Id="rId68" Type="http://schemas.openxmlformats.org/officeDocument/2006/relationships/footer" Target="footer9.xml"/><Relationship Id="rId84" Type="http://schemas.openxmlformats.org/officeDocument/2006/relationships/hyperlink" Target="https://apvma.us2.list-manage.com/subscribe?u=f09f7f9ed2a2867a19b99e2e4&amp;id=a025640240" TargetMode="External"/><Relationship Id="rId16" Type="http://schemas.openxmlformats.org/officeDocument/2006/relationships/header" Target="header1.xml"/><Relationship Id="rId11" Type="http://schemas.openxmlformats.org/officeDocument/2006/relationships/hyperlink" Target="mailto:communications@apvma.gov.au" TargetMode="External"/><Relationship Id="rId32" Type="http://schemas.openxmlformats.org/officeDocument/2006/relationships/header" Target="header14.xml"/><Relationship Id="rId37" Type="http://schemas.openxmlformats.org/officeDocument/2006/relationships/hyperlink" Target="https://apvma.gov.au/node/12326" TargetMode="External"/><Relationship Id="rId53" Type="http://schemas.openxmlformats.org/officeDocument/2006/relationships/header" Target="header22.xml"/><Relationship Id="rId58" Type="http://schemas.openxmlformats.org/officeDocument/2006/relationships/hyperlink" Target="mailto:enquiries@apvma.gov.au" TargetMode="External"/><Relationship Id="rId74" Type="http://schemas.openxmlformats.org/officeDocument/2006/relationships/hyperlink" Target="https://apvma.gov.au/node/27171" TargetMode="External"/><Relationship Id="rId79" Type="http://schemas.openxmlformats.org/officeDocument/2006/relationships/hyperlink" Target="https://apvma.gov.au/node/27171" TargetMode="External"/><Relationship Id="rId5" Type="http://schemas.openxmlformats.org/officeDocument/2006/relationships/settings" Target="settings.xml"/><Relationship Id="rId19" Type="http://schemas.openxmlformats.org/officeDocument/2006/relationships/header" Target="header3.xml"/><Relationship Id="rId14" Type="http://schemas.openxmlformats.org/officeDocument/2006/relationships/hyperlink" Target="https://apvma.us2.list-manage.com/subscribe?u=f09f7f9ed2a2867a19b99e2e4&amp;id=a025640240"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yperlink" Target="https://apvma.gov.au/node/105196" TargetMode="External"/><Relationship Id="rId48" Type="http://schemas.openxmlformats.org/officeDocument/2006/relationships/hyperlink" Target="https://www.legislation.gov.au/Series/C2004A04723" TargetMode="External"/><Relationship Id="rId56" Type="http://schemas.openxmlformats.org/officeDocument/2006/relationships/header" Target="header23.xml"/><Relationship Id="rId64" Type="http://schemas.openxmlformats.org/officeDocument/2006/relationships/hyperlink" Target="https://apvma.us2.list-manage.com/subscribe?u=f09f7f9ed2a2867a19b99e2e4&amp;id=a025640240" TargetMode="External"/><Relationship Id="rId69" Type="http://schemas.openxmlformats.org/officeDocument/2006/relationships/hyperlink" Target="https://apvma.gov.au/node/105076" TargetMode="External"/><Relationship Id="rId77" Type="http://schemas.openxmlformats.org/officeDocument/2006/relationships/header" Target="header27.xml"/><Relationship Id="rId8" Type="http://schemas.openxmlformats.org/officeDocument/2006/relationships/endnotes" Target="endnotes.xml"/><Relationship Id="rId51" Type="http://schemas.openxmlformats.org/officeDocument/2006/relationships/hyperlink" Target="https://apvma.gov.au/node/72856" TargetMode="External"/><Relationship Id="rId72" Type="http://schemas.openxmlformats.org/officeDocument/2006/relationships/hyperlink" Target="mailto:BiolabAU@biolabinc.com" TargetMode="External"/><Relationship Id="rId80" Type="http://schemas.openxmlformats.org/officeDocument/2006/relationships/hyperlink" Target="https://apvma.us2.list-manage.com/subscribe?u=f09f7f9ed2a2867a19b99e2e4&amp;id=a025640240" TargetMode="External"/><Relationship Id="rId85" Type="http://schemas.openxmlformats.org/officeDocument/2006/relationships/header" Target="header28.xml"/><Relationship Id="rId3" Type="http://schemas.openxmlformats.org/officeDocument/2006/relationships/numbering" Target="numbering.xml"/><Relationship Id="rId12" Type="http://schemas.openxmlformats.org/officeDocument/2006/relationships/hyperlink" Target="http://www.apvma.gov.au"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yperlink" Target="https://apvma.gov.au/node/105191" TargetMode="External"/><Relationship Id="rId59" Type="http://schemas.openxmlformats.org/officeDocument/2006/relationships/header" Target="header24.xml"/><Relationship Id="rId67" Type="http://schemas.openxmlformats.org/officeDocument/2006/relationships/header" Target="header26.xml"/><Relationship Id="rId20" Type="http://schemas.openxmlformats.org/officeDocument/2006/relationships/header" Target="header4.xml"/><Relationship Id="rId41" Type="http://schemas.openxmlformats.org/officeDocument/2006/relationships/footer" Target="footer5.xml"/><Relationship Id="rId54" Type="http://schemas.openxmlformats.org/officeDocument/2006/relationships/footer" Target="footer6.xml"/><Relationship Id="rId62" Type="http://schemas.openxmlformats.org/officeDocument/2006/relationships/hyperlink" Target="https://apvma.gov.au/node/105081" TargetMode="External"/><Relationship Id="rId70" Type="http://schemas.openxmlformats.org/officeDocument/2006/relationships/hyperlink" Target="https://apvma.gov.au/node/27171" TargetMode="External"/><Relationship Id="rId75" Type="http://schemas.openxmlformats.org/officeDocument/2006/relationships/hyperlink" Target="https://apvma.us2.list-manage.com/subscribe?u=f09f7f9ed2a2867a19b99e2e4&amp;id=a025640240" TargetMode="External"/><Relationship Id="rId83" Type="http://schemas.openxmlformats.org/officeDocument/2006/relationships/hyperlink" Target="https://apvma.gov.au/node/69446"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pvma.gov.au/node/59876" TargetMode="Externa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8.xml"/><Relationship Id="rId49" Type="http://schemas.openxmlformats.org/officeDocument/2006/relationships/hyperlink" Target="https://www.legislation.gov.au/Series/F1996B00288" TargetMode="External"/><Relationship Id="rId57" Type="http://schemas.openxmlformats.org/officeDocument/2006/relationships/footer" Target="footer8.xml"/><Relationship Id="rId10" Type="http://schemas.openxmlformats.org/officeDocument/2006/relationships/image" Target="media/image2.png"/><Relationship Id="rId31" Type="http://schemas.openxmlformats.org/officeDocument/2006/relationships/header" Target="header13.xml"/><Relationship Id="rId44" Type="http://schemas.openxmlformats.org/officeDocument/2006/relationships/hyperlink" Target="https://apvma.gov.au/node/105186" TargetMode="External"/><Relationship Id="rId52" Type="http://schemas.openxmlformats.org/officeDocument/2006/relationships/header" Target="header21.xml"/><Relationship Id="rId60" Type="http://schemas.openxmlformats.org/officeDocument/2006/relationships/hyperlink" Target="https://apvma.gov.au/node/59876" TargetMode="External"/><Relationship Id="rId65" Type="http://schemas.openxmlformats.org/officeDocument/2006/relationships/hyperlink" Target="mailto:BiolabAU@biolabinc.com" TargetMode="External"/><Relationship Id="rId73" Type="http://schemas.openxmlformats.org/officeDocument/2006/relationships/hyperlink" Target="https://apvma.gov.au/node/105071" TargetMode="External"/><Relationship Id="rId78" Type="http://schemas.openxmlformats.org/officeDocument/2006/relationships/hyperlink" Target="https://apvma.gov.au/node/105086" TargetMode="External"/><Relationship Id="rId81" Type="http://schemas.openxmlformats.org/officeDocument/2006/relationships/hyperlink" Target="mailto:BiolabAU@biolabinc.com" TargetMode="External"/><Relationship Id="rId86" Type="http://schemas.openxmlformats.org/officeDocument/2006/relationships/header" Target="header29.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apvma.gov.au/news-and-publications/publications/gazette" TargetMode="External"/><Relationship Id="rId18" Type="http://schemas.openxmlformats.org/officeDocument/2006/relationships/footer" Target="footer1.xml"/><Relationship Id="rId39" Type="http://schemas.openxmlformats.org/officeDocument/2006/relationships/header" Target="header20.xml"/><Relationship Id="rId34" Type="http://schemas.openxmlformats.org/officeDocument/2006/relationships/header" Target="header16.xml"/><Relationship Id="rId50" Type="http://schemas.openxmlformats.org/officeDocument/2006/relationships/hyperlink" Target="https://apvma.gov.au/node/72856" TargetMode="External"/><Relationship Id="rId55" Type="http://schemas.openxmlformats.org/officeDocument/2006/relationships/footer" Target="footer7.xml"/><Relationship Id="rId76" Type="http://schemas.openxmlformats.org/officeDocument/2006/relationships/hyperlink" Target="mailto:BiolabAU@biolabinc.com" TargetMode="External"/><Relationship Id="rId7" Type="http://schemas.openxmlformats.org/officeDocument/2006/relationships/footnotes" Target="footnotes.xml"/><Relationship Id="rId71" Type="http://schemas.openxmlformats.org/officeDocument/2006/relationships/hyperlink" Target="https://apvma.us2.list-manage.com/subscribe?u=f09f7f9ed2a2867a19b99e2e4&amp;id=a025640240" TargetMode="Externa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eader" Target="header7.xml"/><Relationship Id="rId40" Type="http://schemas.openxmlformats.org/officeDocument/2006/relationships/footer" Target="footer4.xml"/><Relationship Id="rId45" Type="http://schemas.openxmlformats.org/officeDocument/2006/relationships/hyperlink" Target="https://apvma.gov.au/node/1048" TargetMode="External"/><Relationship Id="rId66" Type="http://schemas.openxmlformats.org/officeDocument/2006/relationships/header" Target="header25.xml"/><Relationship Id="rId87" Type="http://schemas.openxmlformats.org/officeDocument/2006/relationships/fontTable" Target="fontTable.xml"/><Relationship Id="rId61" Type="http://schemas.openxmlformats.org/officeDocument/2006/relationships/hyperlink" Target="file:///\\FILESVR-01\Users\rdevenis\My%20Documents\enquiries@apvma.gov.au" TargetMode="External"/><Relationship Id="rId82" Type="http://schemas.openxmlformats.org/officeDocument/2006/relationships/hyperlink" Target="mailto:chemicalreview@apv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0782AAB515E47F68D0ED650F5E2ABDE" version="1.0.0">
  <systemFields>
    <field name="Objective-Id">
      <value order="0">A2843048</value>
    </field>
    <field name="Objective-Title">
      <value order="0">Gazette No 19, Tuesday 20 September 2022</value>
    </field>
    <field name="Objective-Description">
      <value order="0"/>
    </field>
    <field name="Objective-CreationStamp">
      <value order="0">2022-09-15T05:27:34Z</value>
    </field>
    <field name="Objective-IsApproved">
      <value order="0">false</value>
    </field>
    <field name="Objective-IsPublished">
      <value order="0">false</value>
    </field>
    <field name="Objective-DatePublished">
      <value order="0"/>
    </field>
    <field name="Objective-ModificationStamp">
      <value order="0">2022-09-20T00:52:44Z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- 2021-2025:2022:19 Gazette - 20 September 2022:03 Compiled</value>
    </field>
    <field name="Objective-Parent">
      <value order="0">03 Compiled</value>
    </field>
    <field name="Objective-State">
      <value order="0">Being Drafted</value>
    </field>
    <field name="Objective-VersionId">
      <value order="0">vA4208112</value>
    </field>
    <field name="Objective-Version">
      <value order="0">0.9</value>
    </field>
    <field name="Objective-VersionNumber">
      <value order="0">9</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Pages>
  <Words>10808</Words>
  <Characters>61610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72274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19, Tuesday 20 September 2022</dc:title>
  <dc:subject/>
  <dc:creator>APVMA</dc:creator>
  <cp:keywords/>
  <dc:description/>
  <cp:lastModifiedBy>BEISSEL, Maudie</cp:lastModifiedBy>
  <cp:revision>7</cp:revision>
  <cp:lastPrinted>2022-09-20T03:51:00Z</cp:lastPrinted>
  <dcterms:created xsi:type="dcterms:W3CDTF">2022-09-20T00:44:00Z</dcterms:created>
  <dcterms:modified xsi:type="dcterms:W3CDTF">2022-09-20T03:54:00Z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A2843048</vt:lpwstr>
  </property>
  <property fmtid="{D5CDD505-2E9C-101B-9397-08002B2CF9AE}" pid="4" name="Objective-Title">
    <vt:lpwstr>Gazette No 19, Tuesday 20 September 2022</vt:lpwstr>
  </property>
  <property fmtid="{D5CDD505-2E9C-101B-9397-08002B2CF9AE}" pid="5" name="Objective-Description">
    <vt:lpwstr/>
  </property>
  <property fmtid="{D5CDD505-2E9C-101B-9397-08002B2CF9AE}" pid="6" name="Objective-CreationStamp">
    <vt:filetime>2022-09-15T05:27:45Z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2022-09-20T00:52:44Z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- 2021-2025:2022:19 Gazette - 20 September 2022:03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vA4208112</vt:lpwstr>
  </property>
  <property fmtid="{D5CDD505-2E9C-101B-9397-08002B2CF9AE}" pid="16" name="Objective-Version">
    <vt:lpwstr>0.9</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