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bookmarkStart w:id="0" w:name="_GoBack"/>
      <w:bookmarkEnd w:id="0"/>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APVMA </w:t>
      </w:r>
      <w:r w:rsidR="008874D6">
        <w:t>Special Gazette</w:t>
      </w:r>
      <w:r>
        <w:t xml:space="preserve">, </w:t>
      </w:r>
      <w:r w:rsidR="008874D6">
        <w:t>Friday</w:t>
      </w:r>
      <w:r>
        <w:t xml:space="preserve">, </w:t>
      </w:r>
      <w:r w:rsidR="008874D6">
        <w:t>14 February 2020</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w:t>
      </w:r>
      <w:proofErr w:type="spellStart"/>
      <w:r>
        <w:rPr>
          <w:szCs w:val="18"/>
        </w:rPr>
        <w:t>Agvet</w:t>
      </w:r>
      <w:proofErr w:type="spellEnd"/>
      <w:r>
        <w:rPr>
          <w:szCs w:val="18"/>
        </w:rPr>
        <w:t xml:space="preserve">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w:t>
      </w:r>
      <w:proofErr w:type="spellStart"/>
      <w:r>
        <w:rPr>
          <w:szCs w:val="18"/>
        </w:rPr>
        <w:t>Agvet</w:t>
      </w:r>
      <w:proofErr w:type="spellEnd"/>
      <w:r>
        <w:rPr>
          <w:szCs w:val="18"/>
        </w:rPr>
        <w:t xml:space="preserve"> Code and related legislation also requires certain other notices to be published in the </w:t>
      </w:r>
      <w:r>
        <w:rPr>
          <w:i/>
          <w:iCs/>
          <w:szCs w:val="18"/>
        </w:rPr>
        <w:t>Gazette</w:t>
      </w:r>
      <w:r>
        <w:rPr>
          <w:szCs w:val="18"/>
        </w:rPr>
        <w:t xml:space="preserve">. A reference to </w:t>
      </w:r>
      <w:proofErr w:type="spellStart"/>
      <w:r>
        <w:rPr>
          <w:szCs w:val="18"/>
        </w:rPr>
        <w:t>Agvet</w:t>
      </w:r>
      <w:proofErr w:type="spellEnd"/>
      <w:r>
        <w:rPr>
          <w:szCs w:val="18"/>
        </w:rPr>
        <w:t xml:space="preserve"> Codes in this publication is a reference to the </w:t>
      </w:r>
      <w:proofErr w:type="spellStart"/>
      <w:r>
        <w:rPr>
          <w:szCs w:val="18"/>
        </w:rPr>
        <w:t>Agvet</w:t>
      </w:r>
      <w:proofErr w:type="spellEnd"/>
      <w:r>
        <w:rPr>
          <w:szCs w:val="18"/>
        </w:rPr>
        <w:t xml:space="preserve">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8F2B11">
        <w:rPr>
          <w:rFonts w:cs="Arial"/>
          <w:noProof/>
          <w:color w:val="000000"/>
          <w:spacing w:val="4"/>
          <w:sz w:val="16"/>
          <w:szCs w:val="16"/>
        </w:rPr>
        <w:t>2020</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GPO Box 3262</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w:t>
      </w:r>
      <w:proofErr w:type="spellStart"/>
      <w:r w:rsidRPr="00546BD8">
        <w:rPr>
          <w:rFonts w:cs="Arial"/>
          <w:color w:val="000000"/>
          <w:spacing w:val="4"/>
          <w:sz w:val="16"/>
          <w:szCs w:val="16"/>
        </w:rPr>
        <w:t>Agvet</w:t>
      </w:r>
      <w:proofErr w:type="spellEnd"/>
      <w:r w:rsidRPr="00546BD8">
        <w:rPr>
          <w:rFonts w:cs="Arial"/>
          <w:color w:val="000000"/>
          <w:spacing w:val="4"/>
          <w:sz w:val="16"/>
          <w:szCs w:val="16"/>
        </w:rPr>
        <w:t xml:space="preserve">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 xml:space="preserve">(1) of the </w:t>
      </w:r>
      <w:proofErr w:type="spellStart"/>
      <w:r w:rsidRPr="00546BD8">
        <w:rPr>
          <w:rFonts w:cs="Arial"/>
          <w:color w:val="000000"/>
          <w:spacing w:val="4"/>
          <w:sz w:val="16"/>
          <w:szCs w:val="16"/>
        </w:rPr>
        <w:t>Agvet</w:t>
      </w:r>
      <w:proofErr w:type="spellEnd"/>
      <w:r w:rsidRPr="00546BD8">
        <w:rPr>
          <w:rFonts w:cs="Arial"/>
          <w:color w:val="000000"/>
          <w:spacing w:val="4"/>
          <w:sz w:val="16"/>
          <w:szCs w:val="16"/>
        </w:rPr>
        <w:t xml:space="preserve">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8874D6"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p w:rsidR="008874D6" w:rsidRDefault="008F2B11">
      <w:pPr>
        <w:pStyle w:val="TOC2"/>
        <w:rPr>
          <w:rFonts w:asciiTheme="minorHAnsi" w:eastAsiaTheme="minorEastAsia" w:hAnsiTheme="minorHAnsi" w:cstheme="minorBidi"/>
          <w:sz w:val="22"/>
          <w:lang w:eastAsia="en-AU"/>
        </w:rPr>
      </w:pPr>
      <w:hyperlink w:anchor="_Toc32564427" w:history="1">
        <w:r w:rsidR="008874D6" w:rsidRPr="00342164">
          <w:rPr>
            <w:rStyle w:val="Hyperlink"/>
          </w:rPr>
          <w:t>Stop Supply: Stotras Pty Ltd</w:t>
        </w:r>
        <w:r w:rsidR="008874D6">
          <w:rPr>
            <w:webHidden/>
          </w:rPr>
          <w:tab/>
        </w:r>
        <w:r w:rsidR="008874D6">
          <w:rPr>
            <w:webHidden/>
          </w:rPr>
          <w:fldChar w:fldCharType="begin"/>
        </w:r>
        <w:r w:rsidR="008874D6">
          <w:rPr>
            <w:webHidden/>
          </w:rPr>
          <w:instrText xml:space="preserve"> PAGEREF _Toc32564427 \h </w:instrText>
        </w:r>
        <w:r w:rsidR="008874D6">
          <w:rPr>
            <w:webHidden/>
          </w:rPr>
        </w:r>
        <w:r w:rsidR="008874D6">
          <w:rPr>
            <w:webHidden/>
          </w:rPr>
          <w:fldChar w:fldCharType="separate"/>
        </w:r>
        <w:r w:rsidR="008874D6">
          <w:rPr>
            <w:webHidden/>
          </w:rPr>
          <w:t>4</w:t>
        </w:r>
        <w:r w:rsidR="008874D6">
          <w:rPr>
            <w:webHidden/>
          </w:rPr>
          <w:fldChar w:fldCharType="end"/>
        </w:r>
      </w:hyperlink>
    </w:p>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8874D6" w:rsidRPr="008874D6" w:rsidRDefault="008874D6" w:rsidP="008874D6">
      <w:pPr>
        <w:pStyle w:val="GazetteHeading1"/>
      </w:pPr>
      <w:bookmarkStart w:id="1" w:name="_Toc32564427"/>
      <w:r w:rsidRPr="008874D6">
        <w:lastRenderedPageBreak/>
        <w:t xml:space="preserve">Stop Supply: </w:t>
      </w:r>
      <w:proofErr w:type="spellStart"/>
      <w:r w:rsidRPr="008874D6">
        <w:t>Stotras</w:t>
      </w:r>
      <w:proofErr w:type="spellEnd"/>
      <w:r w:rsidRPr="008874D6">
        <w:t xml:space="preserve"> Pty Ltd</w:t>
      </w:r>
      <w:bookmarkEnd w:id="1"/>
    </w:p>
    <w:p w:rsidR="008874D6" w:rsidRDefault="008874D6" w:rsidP="008874D6">
      <w:pPr>
        <w:pStyle w:val="GazetteHeading2"/>
        <w:rPr>
          <w:lang w:val="en-GB"/>
        </w:rPr>
      </w:pPr>
      <w:r>
        <w:rPr>
          <w:lang w:val="en-GB"/>
        </w:rPr>
        <w:t xml:space="preserve">Notice under section </w:t>
      </w:r>
      <w:r>
        <w:t>101</w:t>
      </w:r>
      <w:r w:rsidR="00E51C3A">
        <w:rPr>
          <w:lang w:val="en-GB"/>
        </w:rPr>
        <w:t xml:space="preserve"> of the Agvet Code—</w:t>
      </w:r>
      <w:r>
        <w:rPr>
          <w:lang w:val="en-GB"/>
        </w:rPr>
        <w:t>No. 01 of 2020</w:t>
      </w:r>
    </w:p>
    <w:p w:rsidR="008874D6" w:rsidRPr="00F46038" w:rsidRDefault="008874D6" w:rsidP="008874D6">
      <w:pPr>
        <w:spacing w:before="240" w:after="240" w:line="280" w:lineRule="exact"/>
        <w:rPr>
          <w:rFonts w:cs="Arial"/>
          <w:b/>
          <w:szCs w:val="18"/>
        </w:rPr>
      </w:pPr>
      <w:r>
        <w:rPr>
          <w:rFonts w:cs="Arial"/>
          <w:b/>
          <w:szCs w:val="18"/>
        </w:rPr>
        <w:t>10 Intermediate Bulk Containers</w:t>
      </w:r>
      <w:r w:rsidR="00E51C3A">
        <w:rPr>
          <w:rFonts w:cs="Arial"/>
          <w:b/>
          <w:szCs w:val="18"/>
        </w:rPr>
        <w:t>—</w:t>
      </w:r>
      <w:r w:rsidRPr="00F46038">
        <w:rPr>
          <w:rFonts w:cs="Arial"/>
          <w:b/>
          <w:szCs w:val="18"/>
        </w:rPr>
        <w:t>(1000 litres</w:t>
      </w:r>
      <w:r>
        <w:rPr>
          <w:rFonts w:cs="Arial"/>
          <w:b/>
          <w:szCs w:val="18"/>
        </w:rPr>
        <w:t xml:space="preserve"> each) </w:t>
      </w:r>
      <w:r w:rsidRPr="00F46038">
        <w:rPr>
          <w:rFonts w:cs="Arial"/>
          <w:b/>
          <w:szCs w:val="18"/>
        </w:rPr>
        <w:t>or part thereof;</w:t>
      </w:r>
    </w:p>
    <w:p w:rsidR="008874D6" w:rsidRPr="0042592E" w:rsidRDefault="008874D6" w:rsidP="008874D6">
      <w:pPr>
        <w:spacing w:before="240" w:after="240" w:line="280" w:lineRule="exact"/>
        <w:rPr>
          <w:rFonts w:cs="Arial"/>
          <w:szCs w:val="18"/>
        </w:rPr>
      </w:pPr>
      <w:r>
        <w:rPr>
          <w:rFonts w:cs="Arial"/>
          <w:szCs w:val="18"/>
        </w:rPr>
        <w:t>Labelled or known as:</w:t>
      </w:r>
    </w:p>
    <w:p w:rsidR="008874D6" w:rsidRPr="006F6BE0" w:rsidRDefault="008874D6" w:rsidP="008874D6">
      <w:pPr>
        <w:pStyle w:val="ListParagraph"/>
        <w:numPr>
          <w:ilvl w:val="0"/>
          <w:numId w:val="28"/>
        </w:numPr>
        <w:spacing w:before="240" w:after="240" w:line="280" w:lineRule="exact"/>
        <w:ind w:left="0" w:firstLine="0"/>
        <w:contextualSpacing w:val="0"/>
        <w:rPr>
          <w:sz w:val="18"/>
          <w:szCs w:val="18"/>
        </w:rPr>
      </w:pPr>
      <w:proofErr w:type="spellStart"/>
      <w:r w:rsidRPr="006F6BE0">
        <w:rPr>
          <w:rFonts w:ascii="Arial" w:hAnsi="Arial" w:cs="Arial"/>
          <w:b/>
          <w:sz w:val="18"/>
          <w:szCs w:val="18"/>
        </w:rPr>
        <w:t>Carbaryl</w:t>
      </w:r>
      <w:proofErr w:type="spellEnd"/>
      <w:r w:rsidRPr="006F6BE0">
        <w:rPr>
          <w:rFonts w:ascii="Arial" w:hAnsi="Arial" w:cs="Arial"/>
          <w:b/>
          <w:sz w:val="18"/>
          <w:szCs w:val="18"/>
        </w:rPr>
        <w:t xml:space="preserve"> 500 SC</w:t>
      </w:r>
    </w:p>
    <w:p w:rsidR="008874D6" w:rsidRPr="0042592E" w:rsidRDefault="008874D6" w:rsidP="008874D6">
      <w:pPr>
        <w:spacing w:before="240" w:after="240" w:line="280" w:lineRule="exact"/>
        <w:rPr>
          <w:szCs w:val="18"/>
        </w:rPr>
      </w:pPr>
      <w:proofErr w:type="gramStart"/>
      <w:r>
        <w:rPr>
          <w:szCs w:val="18"/>
        </w:rPr>
        <w:t>c</w:t>
      </w:r>
      <w:r w:rsidRPr="0042592E">
        <w:rPr>
          <w:szCs w:val="18"/>
        </w:rPr>
        <w:t>ollectively</w:t>
      </w:r>
      <w:proofErr w:type="gramEnd"/>
      <w:r>
        <w:rPr>
          <w:szCs w:val="18"/>
        </w:rPr>
        <w:t>,</w:t>
      </w:r>
      <w:r w:rsidRPr="0042592E">
        <w:rPr>
          <w:szCs w:val="18"/>
        </w:rPr>
        <w:t xml:space="preserve"> ‘the </w:t>
      </w:r>
      <w:r>
        <w:rPr>
          <w:szCs w:val="18"/>
        </w:rPr>
        <w:t>P</w:t>
      </w:r>
      <w:r w:rsidRPr="0042592E">
        <w:rPr>
          <w:szCs w:val="18"/>
        </w:rPr>
        <w:t>roduct’</w:t>
      </w:r>
    </w:p>
    <w:p w:rsidR="008874D6" w:rsidRDefault="008874D6" w:rsidP="008874D6">
      <w:pPr>
        <w:pStyle w:val="BodyText"/>
      </w:pPr>
      <w:r>
        <w:t xml:space="preserve">On 31 January 2020, the Australian Pesticides and Veterinary Medicines Authority issued a Stop Supply notice to </w:t>
      </w:r>
      <w:proofErr w:type="spellStart"/>
      <w:r>
        <w:t>Stotras</w:t>
      </w:r>
      <w:proofErr w:type="spellEnd"/>
      <w:r>
        <w:t xml:space="preserve"> Pty Ltd (‘</w:t>
      </w:r>
      <w:proofErr w:type="spellStart"/>
      <w:r>
        <w:t>Stotras</w:t>
      </w:r>
      <w:proofErr w:type="spellEnd"/>
      <w:r>
        <w:t xml:space="preserve">’), pursuant to section 101 of the </w:t>
      </w:r>
      <w:proofErr w:type="spellStart"/>
      <w:r>
        <w:t>Agvet</w:t>
      </w:r>
      <w:proofErr w:type="spellEnd"/>
      <w:r>
        <w:t xml:space="preserve"> Code in relation to the Product. </w:t>
      </w:r>
    </w:p>
    <w:p w:rsidR="008874D6" w:rsidRPr="00E45B2F" w:rsidRDefault="008874D6" w:rsidP="008874D6">
      <w:pPr>
        <w:pStyle w:val="BodyText"/>
      </w:pPr>
      <w:r w:rsidRPr="00123F6E">
        <w:t xml:space="preserve">This notice required </w:t>
      </w:r>
      <w:proofErr w:type="spellStart"/>
      <w:r w:rsidRPr="00123F6E">
        <w:t>Stotras</w:t>
      </w:r>
      <w:proofErr w:type="spellEnd"/>
      <w:r w:rsidRPr="00123F6E">
        <w:t xml:space="preserve"> not to supply, and to stop supply to any other person, an</w:t>
      </w:r>
      <w:r>
        <w:t>d to retain and quarantine the P</w:t>
      </w:r>
      <w:r w:rsidRPr="00123F6E">
        <w:t>roduct at a single location</w:t>
      </w:r>
      <w:r>
        <w:t>.</w:t>
      </w:r>
    </w:p>
    <w:p w:rsidR="008874D6" w:rsidRDefault="008874D6" w:rsidP="008874D6">
      <w:pPr>
        <w:pStyle w:val="GazetteHeading2"/>
      </w:pPr>
      <w:r>
        <w:t>Supplier Details</w:t>
      </w:r>
    </w:p>
    <w:p w:rsidR="008874D6" w:rsidRPr="003056CA" w:rsidRDefault="008874D6" w:rsidP="008874D6">
      <w:pPr>
        <w:tabs>
          <w:tab w:val="center" w:pos="4513"/>
          <w:tab w:val="right" w:pos="9026"/>
        </w:tabs>
        <w:spacing w:line="300" w:lineRule="atLeast"/>
      </w:pPr>
      <w:proofErr w:type="spellStart"/>
      <w:r>
        <w:t>Stotras</w:t>
      </w:r>
      <w:proofErr w:type="spellEnd"/>
      <w:r>
        <w:t xml:space="preserve"> Pty Ltd</w:t>
      </w:r>
    </w:p>
    <w:p w:rsidR="008874D6" w:rsidRDefault="008874D6" w:rsidP="008874D6">
      <w:pPr>
        <w:tabs>
          <w:tab w:val="center" w:pos="4513"/>
          <w:tab w:val="right" w:pos="9026"/>
        </w:tabs>
        <w:spacing w:line="300" w:lineRule="atLeast"/>
      </w:pPr>
      <w:proofErr w:type="gramStart"/>
      <w:r>
        <w:t>c/o</w:t>
      </w:r>
      <w:proofErr w:type="gramEnd"/>
      <w:r>
        <w:t xml:space="preserve"> Click Collective</w:t>
      </w:r>
    </w:p>
    <w:p w:rsidR="008874D6" w:rsidRDefault="008874D6" w:rsidP="008874D6">
      <w:pPr>
        <w:tabs>
          <w:tab w:val="center" w:pos="4513"/>
          <w:tab w:val="right" w:pos="9026"/>
        </w:tabs>
        <w:spacing w:line="300" w:lineRule="atLeast"/>
      </w:pPr>
      <w:r>
        <w:t>16/15 Cochranes Rd</w:t>
      </w:r>
    </w:p>
    <w:p w:rsidR="008874D6" w:rsidRPr="003056CA" w:rsidRDefault="008874D6" w:rsidP="008874D6">
      <w:pPr>
        <w:tabs>
          <w:tab w:val="center" w:pos="4513"/>
          <w:tab w:val="right" w:pos="9026"/>
        </w:tabs>
        <w:spacing w:line="300" w:lineRule="atLeast"/>
      </w:pPr>
      <w:r>
        <w:t>M</w:t>
      </w:r>
      <w:r w:rsidR="00E51C3A">
        <w:t xml:space="preserve">oorabbin </w:t>
      </w:r>
      <w:r>
        <w:t>VIC 3189</w:t>
      </w:r>
    </w:p>
    <w:p w:rsidR="008874D6" w:rsidRDefault="008874D6" w:rsidP="008874D6">
      <w:pPr>
        <w:pStyle w:val="GazetteHeading2"/>
      </w:pPr>
      <w:r>
        <w:t>APVMA Contact</w:t>
      </w:r>
    </w:p>
    <w:p w:rsidR="008874D6" w:rsidRDefault="008874D6" w:rsidP="008874D6">
      <w:pPr>
        <w:pStyle w:val="BodyText"/>
        <w:keepNext/>
      </w:pPr>
      <w:r>
        <w:t>For further information please contact:</w:t>
      </w:r>
    </w:p>
    <w:p w:rsidR="008874D6" w:rsidRDefault="008874D6" w:rsidP="008874D6">
      <w:pPr>
        <w:pStyle w:val="GazetteAPVMAContact"/>
        <w:keepNext/>
        <w:spacing w:line="280" w:lineRule="exact"/>
        <w:ind w:left="0"/>
      </w:pPr>
      <w:r>
        <w:t>Director, Compliance and Monitoring</w:t>
      </w:r>
    </w:p>
    <w:p w:rsidR="008874D6" w:rsidRDefault="008874D6" w:rsidP="008874D6">
      <w:pPr>
        <w:pStyle w:val="GazetteAPVMAContact"/>
        <w:keepNext/>
        <w:spacing w:line="280" w:lineRule="exact"/>
        <w:ind w:left="0"/>
      </w:pPr>
      <w:r>
        <w:t>Australian Pesticides and Veterinary Medicines Authority</w:t>
      </w:r>
    </w:p>
    <w:p w:rsidR="008874D6" w:rsidRDefault="008874D6" w:rsidP="008874D6">
      <w:pPr>
        <w:pStyle w:val="GazetteAPVMAContact"/>
        <w:keepNext/>
        <w:spacing w:line="280" w:lineRule="exact"/>
        <w:ind w:left="0"/>
      </w:pPr>
      <w:r w:rsidRPr="00200200">
        <w:t xml:space="preserve">GPO Box 3262, </w:t>
      </w:r>
      <w:r w:rsidR="00E51C3A">
        <w:t>Sydney</w:t>
      </w:r>
      <w:r w:rsidRPr="00200200">
        <w:t xml:space="preserve"> NSW 2001</w:t>
      </w:r>
    </w:p>
    <w:p w:rsidR="008874D6" w:rsidRDefault="008874D6" w:rsidP="008874D6">
      <w:pPr>
        <w:pStyle w:val="GazetteAPVMAContact"/>
        <w:keepNext/>
        <w:spacing w:before="240" w:line="280" w:lineRule="exact"/>
        <w:ind w:left="0"/>
      </w:pPr>
      <w:r>
        <w:rPr>
          <w:b/>
        </w:rPr>
        <w:t>Phone:</w:t>
      </w:r>
      <w:r>
        <w:tab/>
      </w:r>
      <w:r w:rsidRPr="00200200">
        <w:t>+61 2 6770</w:t>
      </w:r>
      <w:r>
        <w:t xml:space="preserve"> </w:t>
      </w:r>
      <w:r w:rsidRPr="00200200">
        <w:t>2395</w:t>
      </w:r>
    </w:p>
    <w:p w:rsidR="008874D6" w:rsidRDefault="008874D6" w:rsidP="008874D6">
      <w:pPr>
        <w:pStyle w:val="GazetteAPVMAContact"/>
        <w:keepNext/>
        <w:spacing w:line="280" w:lineRule="exact"/>
        <w:ind w:left="0"/>
      </w:pPr>
      <w:r>
        <w:rPr>
          <w:b/>
        </w:rPr>
        <w:t>Email:</w:t>
      </w:r>
      <w:r>
        <w:rPr>
          <w:b/>
        </w:rPr>
        <w:tab/>
      </w:r>
      <w:hyperlink r:id="rId20" w:history="1">
        <w:r w:rsidRPr="008874D6">
          <w:rPr>
            <w:rStyle w:val="Hyperlink"/>
          </w:rPr>
          <w:t>compliance@apvma.gov.au</w:t>
        </w:r>
      </w:hyperlink>
    </w:p>
    <w:sectPr w:rsidR="008874D6" w:rsidSect="008874D6">
      <w:headerReference w:type="default" r:id="rId21"/>
      <w:footerReference w:type="default" r:id="rId22"/>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591" w:rsidRDefault="00153591">
      <w:r>
        <w:separator/>
      </w:r>
    </w:p>
    <w:p w:rsidR="00153591" w:rsidRDefault="00153591"/>
  </w:endnote>
  <w:endnote w:type="continuationSeparator" w:id="0">
    <w:p w:rsidR="00153591" w:rsidRDefault="00153591">
      <w:r>
        <w:continuationSeparator/>
      </w:r>
    </w:p>
    <w:p w:rsidR="00153591" w:rsidRDefault="00153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2FB" w:rsidRPr="008874D6" w:rsidRDefault="007D72FB" w:rsidP="00887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06C" w:rsidRDefault="008874D6" w:rsidP="00E123D5">
    <w:pPr>
      <w:pStyle w:val="Footer"/>
      <w:pBdr>
        <w:top w:val="single" w:sz="4" w:space="1" w:color="auto"/>
      </w:pBdr>
      <w:tabs>
        <w:tab w:val="clear" w:pos="8640"/>
        <w:tab w:val="right" w:pos="9900"/>
      </w:tabs>
    </w:pPr>
    <w:r>
      <w:t xml:space="preserve">Stop Supply: </w:t>
    </w:r>
    <w:proofErr w:type="spellStart"/>
    <w:r>
      <w:t>Stotras</w:t>
    </w:r>
    <w:proofErr w:type="spellEnd"/>
    <w:r>
      <w:t xml:space="preserve"> Pty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591" w:rsidRDefault="00153591">
      <w:r>
        <w:separator/>
      </w:r>
    </w:p>
    <w:p w:rsidR="00153591" w:rsidRDefault="00153591"/>
  </w:footnote>
  <w:footnote w:type="continuationSeparator" w:id="0">
    <w:p w:rsidR="00153591" w:rsidRDefault="00153591">
      <w:r>
        <w:continuationSeparator/>
      </w:r>
    </w:p>
    <w:p w:rsidR="00153591" w:rsidRDefault="001535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3F2769">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330BE7" w:rsidRDefault="00330BE7">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BE7" w:rsidRDefault="00330BE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D6" w:rsidRDefault="008874D6" w:rsidP="008874D6">
    <w:pPr>
      <w:pStyle w:val="Header"/>
      <w:rPr>
        <w:i w:val="0"/>
        <w:lang w:val="en-AU"/>
      </w:rPr>
    </w:pPr>
    <w:r>
      <w:rPr>
        <w:i w:val="0"/>
        <w:lang w:val="en-AU"/>
      </w:rPr>
      <w:t>Commonwealth of Australia Gazette</w:t>
    </w:r>
  </w:p>
  <w:p w:rsidR="00546BD8" w:rsidRPr="008874D6" w:rsidRDefault="008874D6" w:rsidP="008874D6">
    <w:pPr>
      <w:pStyle w:val="Header"/>
      <w:tabs>
        <w:tab w:val="left" w:pos="5245"/>
      </w:tabs>
      <w:rPr>
        <w:b/>
        <w:i w:val="0"/>
        <w:szCs w:val="20"/>
        <w:lang w:val="en-AU"/>
      </w:rPr>
    </w:pPr>
    <w:r>
      <w:rPr>
        <w:bCs/>
        <w:i w:val="0"/>
        <w:lang w:val="en-AU"/>
      </w:rPr>
      <w:fldChar w:fldCharType="begin"/>
    </w:r>
    <w:r>
      <w:rPr>
        <w:bCs/>
        <w:i w:val="0"/>
        <w:lang w:val="en-AU"/>
      </w:rPr>
      <w:instrText xml:space="preserve"> STYLEREF "Gazette Number" \* MERGEFORMAT </w:instrText>
    </w:r>
    <w:r>
      <w:rPr>
        <w:bCs/>
        <w:i w:val="0"/>
        <w:lang w:val="en-AU"/>
      </w:rPr>
      <w:fldChar w:fldCharType="separate"/>
    </w:r>
    <w:r w:rsidR="008F2B11" w:rsidRPr="008F2B11">
      <w:rPr>
        <w:i w:val="0"/>
        <w:noProof/>
      </w:rPr>
      <w:t>APVMA Special Gazette, Friday</w:t>
    </w:r>
    <w:r w:rsidR="008F2B11">
      <w:rPr>
        <w:bCs/>
        <w:i w:val="0"/>
        <w:noProof/>
        <w:lang w:val="en-AU"/>
      </w:rPr>
      <w:t>, 14 February 2020</w:t>
    </w:r>
    <w:r>
      <w:rPr>
        <w:bCs/>
        <w:i w:val="0"/>
        <w:lang w:val="en-AU"/>
      </w:rPr>
      <w:fldChar w:fldCharType="end"/>
    </w:r>
    <w:r>
      <w:rPr>
        <w:lang w:val="en-AU"/>
      </w:rPr>
      <w:tab/>
      <w:t>Agricultural and Veterinary Chemicals Code Act 1994</w:t>
    </w:r>
    <w:r>
      <w:rPr>
        <w:lang w:val="en-AU"/>
      </w:rPr>
      <w:tab/>
    </w:r>
    <w:r w:rsidRPr="008874D6">
      <w:rPr>
        <w:rStyle w:val="PageNumber"/>
        <w:i w:val="0"/>
        <w:lang w:val="en-AU"/>
      </w:rPr>
      <w:fldChar w:fldCharType="begin"/>
    </w:r>
    <w:r w:rsidRPr="008874D6">
      <w:rPr>
        <w:rStyle w:val="PageNumber"/>
        <w:i w:val="0"/>
        <w:lang w:val="en-AU"/>
      </w:rPr>
      <w:instrText xml:space="preserve"> PAGE </w:instrText>
    </w:r>
    <w:r w:rsidRPr="008874D6">
      <w:rPr>
        <w:rStyle w:val="PageNumber"/>
        <w:i w:val="0"/>
        <w:lang w:val="en-AU"/>
      </w:rPr>
      <w:fldChar w:fldCharType="separate"/>
    </w:r>
    <w:r w:rsidR="008F2B11">
      <w:rPr>
        <w:rStyle w:val="PageNumber"/>
        <w:i w:val="0"/>
        <w:noProof/>
        <w:lang w:val="en-AU"/>
      </w:rPr>
      <w:t>3</w:t>
    </w:r>
    <w:r w:rsidRPr="008874D6">
      <w:rPr>
        <w:rStyle w:val="PageNumber"/>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4D6" w:rsidRDefault="008874D6" w:rsidP="008874D6">
    <w:pPr>
      <w:pStyle w:val="Header"/>
      <w:rPr>
        <w:i w:val="0"/>
        <w:lang w:val="en-AU"/>
      </w:rPr>
    </w:pPr>
    <w:r>
      <w:rPr>
        <w:i w:val="0"/>
        <w:lang w:val="en-AU"/>
      </w:rPr>
      <w:t>Commonwealth of Australia Gazette</w:t>
    </w:r>
  </w:p>
  <w:p w:rsidR="008874D6" w:rsidRPr="008874D6" w:rsidRDefault="008874D6" w:rsidP="008874D6">
    <w:pPr>
      <w:pStyle w:val="Header"/>
      <w:tabs>
        <w:tab w:val="left" w:pos="5245"/>
      </w:tabs>
      <w:rPr>
        <w:b/>
        <w:i w:val="0"/>
        <w:szCs w:val="20"/>
        <w:lang w:val="en-AU"/>
      </w:rPr>
    </w:pPr>
    <w:r>
      <w:rPr>
        <w:bCs/>
        <w:i w:val="0"/>
        <w:lang w:val="en-AU"/>
      </w:rPr>
      <w:fldChar w:fldCharType="begin"/>
    </w:r>
    <w:r>
      <w:rPr>
        <w:bCs/>
        <w:i w:val="0"/>
        <w:lang w:val="en-AU"/>
      </w:rPr>
      <w:instrText xml:space="preserve"> STYLEREF "Gazette Number" \* MERGEFORMAT </w:instrText>
    </w:r>
    <w:r>
      <w:rPr>
        <w:bCs/>
        <w:i w:val="0"/>
        <w:lang w:val="en-AU"/>
      </w:rPr>
      <w:fldChar w:fldCharType="separate"/>
    </w:r>
    <w:r w:rsidR="008F2B11" w:rsidRPr="008F2B11">
      <w:rPr>
        <w:i w:val="0"/>
        <w:noProof/>
      </w:rPr>
      <w:t>APVMA Special Gazette, Friday</w:t>
    </w:r>
    <w:r w:rsidR="008F2B11">
      <w:rPr>
        <w:bCs/>
        <w:i w:val="0"/>
        <w:noProof/>
        <w:lang w:val="en-AU"/>
      </w:rPr>
      <w:t>, 14 February 2020</w:t>
    </w:r>
    <w:r>
      <w:rPr>
        <w:bCs/>
        <w:i w:val="0"/>
        <w:lang w:val="en-AU"/>
      </w:rPr>
      <w:fldChar w:fldCharType="end"/>
    </w:r>
    <w:r>
      <w:rPr>
        <w:lang w:val="en-AU"/>
      </w:rPr>
      <w:tab/>
      <w:t>Agricultural and Veterinary Chemicals Code Act 1994</w:t>
    </w:r>
    <w:r>
      <w:rPr>
        <w:lang w:val="en-AU"/>
      </w:rPr>
      <w:tab/>
    </w:r>
    <w:r w:rsidRPr="008874D6">
      <w:rPr>
        <w:rStyle w:val="PageNumber"/>
        <w:i w:val="0"/>
        <w:lang w:val="en-AU"/>
      </w:rPr>
      <w:fldChar w:fldCharType="begin"/>
    </w:r>
    <w:r w:rsidRPr="008874D6">
      <w:rPr>
        <w:rStyle w:val="PageNumber"/>
        <w:i w:val="0"/>
        <w:lang w:val="en-AU"/>
      </w:rPr>
      <w:instrText xml:space="preserve"> PAGE </w:instrText>
    </w:r>
    <w:r w:rsidRPr="008874D6">
      <w:rPr>
        <w:rStyle w:val="PageNumber"/>
        <w:i w:val="0"/>
        <w:lang w:val="en-AU"/>
      </w:rPr>
      <w:fldChar w:fldCharType="separate"/>
    </w:r>
    <w:r w:rsidR="008F2B11">
      <w:rPr>
        <w:rStyle w:val="PageNumber"/>
        <w:i w:val="0"/>
        <w:noProof/>
        <w:lang w:val="en-AU"/>
      </w:rPr>
      <w:t>4</w:t>
    </w:r>
    <w:r w:rsidRPr="008874D6">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4472664"/>
    <w:multiLevelType w:val="hybridMultilevel"/>
    <w:tmpl w:val="AE28D052"/>
    <w:lvl w:ilvl="0" w:tplc="6FC423D6">
      <w:start w:val="1"/>
      <w:numFmt w:val="lowerRoman"/>
      <w:lvlText w:val="%1)"/>
      <w:lvlJc w:val="left"/>
      <w:pPr>
        <w:ind w:left="2117" w:hanging="720"/>
      </w:pPr>
      <w:rPr>
        <w:rFonts w:ascii="Arial" w:hAnsi="Arial" w:cs="Arial" w:hint="default"/>
      </w:rPr>
    </w:lvl>
    <w:lvl w:ilvl="1" w:tplc="0C090019" w:tentative="1">
      <w:start w:val="1"/>
      <w:numFmt w:val="lowerLetter"/>
      <w:lvlText w:val="%2."/>
      <w:lvlJc w:val="left"/>
      <w:pPr>
        <w:ind w:left="2477" w:hanging="360"/>
      </w:pPr>
    </w:lvl>
    <w:lvl w:ilvl="2" w:tplc="0C09001B" w:tentative="1">
      <w:start w:val="1"/>
      <w:numFmt w:val="lowerRoman"/>
      <w:lvlText w:val="%3."/>
      <w:lvlJc w:val="right"/>
      <w:pPr>
        <w:ind w:left="3197" w:hanging="180"/>
      </w:pPr>
    </w:lvl>
    <w:lvl w:ilvl="3" w:tplc="0C09000F" w:tentative="1">
      <w:start w:val="1"/>
      <w:numFmt w:val="decimal"/>
      <w:lvlText w:val="%4."/>
      <w:lvlJc w:val="left"/>
      <w:pPr>
        <w:ind w:left="3917" w:hanging="360"/>
      </w:pPr>
    </w:lvl>
    <w:lvl w:ilvl="4" w:tplc="0C090019" w:tentative="1">
      <w:start w:val="1"/>
      <w:numFmt w:val="lowerLetter"/>
      <w:lvlText w:val="%5."/>
      <w:lvlJc w:val="left"/>
      <w:pPr>
        <w:ind w:left="4637" w:hanging="360"/>
      </w:pPr>
    </w:lvl>
    <w:lvl w:ilvl="5" w:tplc="0C09001B" w:tentative="1">
      <w:start w:val="1"/>
      <w:numFmt w:val="lowerRoman"/>
      <w:lvlText w:val="%6."/>
      <w:lvlJc w:val="right"/>
      <w:pPr>
        <w:ind w:left="5357" w:hanging="180"/>
      </w:pPr>
    </w:lvl>
    <w:lvl w:ilvl="6" w:tplc="0C09000F" w:tentative="1">
      <w:start w:val="1"/>
      <w:numFmt w:val="decimal"/>
      <w:lvlText w:val="%7."/>
      <w:lvlJc w:val="left"/>
      <w:pPr>
        <w:ind w:left="6077" w:hanging="360"/>
      </w:pPr>
    </w:lvl>
    <w:lvl w:ilvl="7" w:tplc="0C090019" w:tentative="1">
      <w:start w:val="1"/>
      <w:numFmt w:val="lowerLetter"/>
      <w:lvlText w:val="%8."/>
      <w:lvlJc w:val="left"/>
      <w:pPr>
        <w:ind w:left="6797" w:hanging="360"/>
      </w:pPr>
    </w:lvl>
    <w:lvl w:ilvl="8" w:tplc="0C09001B" w:tentative="1">
      <w:start w:val="1"/>
      <w:numFmt w:val="lowerRoman"/>
      <w:lvlText w:val="%9."/>
      <w:lvlJc w:val="right"/>
      <w:pPr>
        <w:ind w:left="7517" w:hanging="180"/>
      </w:pPr>
    </w:lvl>
  </w:abstractNum>
  <w:abstractNum w:abstractNumId="22"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3"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4"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2"/>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4"/>
  </w:num>
  <w:num w:numId="25">
    <w:abstractNumId w:val="14"/>
  </w:num>
  <w:num w:numId="26">
    <w:abstractNumId w:val="11"/>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51FF6"/>
    <w:rsid w:val="000A29B7"/>
    <w:rsid w:val="000E12A0"/>
    <w:rsid w:val="00153591"/>
    <w:rsid w:val="0025256B"/>
    <w:rsid w:val="00270632"/>
    <w:rsid w:val="00295A98"/>
    <w:rsid w:val="00330BE7"/>
    <w:rsid w:val="003F2769"/>
    <w:rsid w:val="00410A22"/>
    <w:rsid w:val="00413553"/>
    <w:rsid w:val="00430E77"/>
    <w:rsid w:val="00467D3F"/>
    <w:rsid w:val="00520DE2"/>
    <w:rsid w:val="00546BD8"/>
    <w:rsid w:val="0055403E"/>
    <w:rsid w:val="005F07A3"/>
    <w:rsid w:val="006928E9"/>
    <w:rsid w:val="006A452C"/>
    <w:rsid w:val="007756E7"/>
    <w:rsid w:val="007C4CA4"/>
    <w:rsid w:val="007D72FB"/>
    <w:rsid w:val="007F04A5"/>
    <w:rsid w:val="00876758"/>
    <w:rsid w:val="008874D6"/>
    <w:rsid w:val="008B72EE"/>
    <w:rsid w:val="008E2EC3"/>
    <w:rsid w:val="008F2B11"/>
    <w:rsid w:val="009765B1"/>
    <w:rsid w:val="009C4720"/>
    <w:rsid w:val="009E2547"/>
    <w:rsid w:val="00A83740"/>
    <w:rsid w:val="00CC6421"/>
    <w:rsid w:val="00D3546F"/>
    <w:rsid w:val="00D87A53"/>
    <w:rsid w:val="00D96D76"/>
    <w:rsid w:val="00DA2325"/>
    <w:rsid w:val="00E1774A"/>
    <w:rsid w:val="00E51C3A"/>
    <w:rsid w:val="00F751ED"/>
    <w:rsid w:val="00FC1DF3"/>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B472E57-049F-4E2F-AA18-449B4892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uiPriority w:val="9"/>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uiPriority w:val="9"/>
    <w:qFormat/>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qFormat/>
    <w:pPr>
      <w:keepNext/>
      <w:spacing w:before="240" w:after="60"/>
      <w:outlineLvl w:val="3"/>
    </w:pPr>
    <w:rPr>
      <w:b/>
      <w:bCs/>
      <w:i/>
      <w:sz w:val="22"/>
      <w:szCs w:val="28"/>
    </w:rPr>
  </w:style>
  <w:style w:type="paragraph" w:styleId="Heading6">
    <w:name w:val="heading 6"/>
    <w:basedOn w:val="Normal"/>
    <w:next w:val="Normal"/>
    <w:link w:val="Heading6Char"/>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protocols"/>
    <w:basedOn w:val="Normal"/>
    <w:link w:val="HeaderChar"/>
    <w:uiPriority w:val="99"/>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uiPriority w:val="99"/>
    <w:pPr>
      <w:tabs>
        <w:tab w:val="center" w:pos="4320"/>
        <w:tab w:val="right" w:pos="8640"/>
      </w:tabs>
    </w:pPr>
    <w:rPr>
      <w:i/>
      <w:sz w:val="16"/>
    </w:rPr>
  </w:style>
  <w:style w:type="character" w:styleId="PageNumber">
    <w:name w:val="page number"/>
    <w:basedOn w:val="DefaultParagraphFont"/>
    <w:uiPriority w:val="99"/>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uiPriority w:val="99"/>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uiPriority w:val="99"/>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uiPriority w:val="39"/>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uiPriority w:val="99"/>
    <w:semiHidden/>
    <w:pPr>
      <w:spacing w:after="40"/>
    </w:pPr>
    <w:rPr>
      <w:sz w:val="16"/>
      <w:szCs w:val="20"/>
    </w:rPr>
  </w:style>
  <w:style w:type="character" w:styleId="FootnoteReference">
    <w:name w:val="footnote reference"/>
    <w:uiPriority w:val="99"/>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uiPriority w:val="99"/>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uiPriority w:val="22"/>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uiPriority w:val="35"/>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uiPriority w:val="20"/>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aliases w:val="header protocols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34"/>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compliance@apvm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A1702347</value>
    </field>
    <field name="Objective-Title">
      <value order="0">Special gazette_14022020</value>
    </field>
    <field name="Objective-Description">
      <value order="0"/>
    </field>
    <field name="Objective-CreationStamp">
      <value order="0">2020-02-13T22:27:58Z</value>
    </field>
    <field name="Objective-IsApproved">
      <value order="0">false</value>
    </field>
    <field name="Objective-IsPublished">
      <value order="0">false</value>
    </field>
    <field name="Objective-DatePublished">
      <value order="0"/>
    </field>
    <field name="Objective-ModificationStamp">
      <value order="0">2020-02-14T02:06:01Z</value>
    </field>
    <field name="Objective-Owner">
      <value order="0">Rachel Devenish-Meares</value>
    </field>
    <field name="Objective-Path">
      <value order="0">APVMA:PUBLIC AFFAIRS AND COMMUNICATION:Public Affairs and Communication - Publications:Public Affairs and Communication - Publications - Gazette:Communications - Publications - Gazette - 2020:Communications - Publications - Gazette 2020 - special gazette 14022020:special gazette 14022020 - compiled</value>
    </field>
    <field name="Objective-Parent">
      <value order="0">special gazette 14022020 - compiled</value>
    </field>
    <field name="Objective-State">
      <value order="0">Being Edited</value>
    </field>
    <field name="Objective-VersionId">
      <value order="0">vA2642917</value>
    </field>
    <field name="Objective-Version">
      <value order="0">1.3</value>
    </field>
    <field name="Objective-VersionNumber">
      <value order="0">6</value>
    </field>
    <field name="Objective-VersionComment">
      <value order="0"/>
    </field>
    <field name="Objective-FileNumber">
      <value order="0">2020\4811</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DCCAAABE-DF15-40D9-AA55-5B19A8949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517</Words>
  <Characters>3449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APVMA Special Gazette, 14 February 2020</vt:lpstr>
    </vt:vector>
  </TitlesOfParts>
  <Company>APVMA</Company>
  <LinksUpToDate>false</LinksUpToDate>
  <CharactersWithSpaces>3959</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14 February 2020</dc:title>
  <dc:creator>APVMA</dc:creator>
  <cp:lastModifiedBy>DEVENISH-MEARES, Rachel</cp:lastModifiedBy>
  <cp:revision>2</cp:revision>
  <cp:lastPrinted>2009-06-23T05:31:00Z</cp:lastPrinted>
  <dcterms:created xsi:type="dcterms:W3CDTF">2020-02-14T02:06:00Z</dcterms:created>
  <dcterms:modified xsi:type="dcterms:W3CDTF">2020-02-14T02:06:00Z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A1702347</vt:lpwstr>
  </property>
  <property fmtid="{D5CDD505-2E9C-101B-9397-08002B2CF9AE}" pid="5" name="Objective-Title">
    <vt:lpwstr>Special gazette_14022020</vt:lpwstr>
  </property>
  <property fmtid="{D5CDD505-2E9C-101B-9397-08002B2CF9AE}" pid="6" name="Objective-Comment">
    <vt:lpwstr/>
  </property>
  <property fmtid="{D5CDD505-2E9C-101B-9397-08002B2CF9AE}" pid="7" name="Objective-CreationStamp">
    <vt:filetime>2020-02-13T22:31:04Z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2020-02-14T02:06:01Z</vt:filetime>
  </property>
  <property fmtid="{D5CDD505-2E9C-101B-9397-08002B2CF9AE}" pid="12" name="Objective-Owner">
    <vt:lpwstr>Rachel Devenish-Meares</vt:lpwstr>
  </property>
  <property fmtid="{D5CDD505-2E9C-101B-9397-08002B2CF9AE}" pid="13" name="Objective-Path">
    <vt:lpwstr>APVMA:PUBLIC AFFAIRS AND COMMUNICATION:Public Affairs and Communication - Publications:Public Affairs and Communication - Publications - Gazette:Communications - Publications - Gazette - 2020:Communications - Publications - Gazette 2020 - special gazette </vt:lpwstr>
  </property>
  <property fmtid="{D5CDD505-2E9C-101B-9397-08002B2CF9AE}" pid="14" name="Objective-Parent">
    <vt:lpwstr>special gazette 14022020 - compiled</vt:lpwstr>
  </property>
  <property fmtid="{D5CDD505-2E9C-101B-9397-08002B2CF9AE}" pid="15" name="Objective-State">
    <vt:lpwstr>Being Edited</vt:lpwstr>
  </property>
  <property fmtid="{D5CDD505-2E9C-101B-9397-08002B2CF9AE}" pid="16" name="Objective-Version">
    <vt:lpwstr>1.3</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2020\4811</vt:lpwstr>
  </property>
  <property fmtid="{D5CDD505-2E9C-101B-9397-08002B2CF9AE}" pid="20" name="Objective-Classification">
    <vt:lpwstr>[Inherited - For Official Use Only (FOUO)]</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vA2642917</vt:lpwstr>
  </property>
  <property fmtid="{D5CDD505-2E9C-101B-9397-08002B2CF9AE}" pid="24" name="Objective-Connect Creator">
    <vt:lpwstr/>
  </property>
</Properties>
</file>